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48EF" w14:textId="6E39A74B" w:rsidR="003B569D" w:rsidRPr="00300C31" w:rsidRDefault="00A07EAC" w:rsidP="003B569D">
      <w:pPr>
        <w:widowControl w:val="0"/>
        <w:autoSpaceDE w:val="0"/>
        <w:autoSpaceDN w:val="0"/>
        <w:adjustRightInd w:val="0"/>
        <w:spacing w:after="240" w:line="276" w:lineRule="auto"/>
        <w:contextualSpacing/>
        <w:jc w:val="center"/>
        <w:rPr>
          <w:rFonts w:ascii="Arial" w:eastAsia="SimSun" w:hAnsi="Arial" w:cs="Arial"/>
          <w:b/>
          <w:color w:val="000000" w:themeColor="text1"/>
          <w:sz w:val="28"/>
        </w:rPr>
      </w:pPr>
      <w:r w:rsidRPr="00E00EB2">
        <w:rPr>
          <w:rFonts w:ascii="Arial" w:hAnsi="Arial" w:cs="Arial"/>
          <w:b/>
          <w:color w:val="000000" w:themeColor="text1"/>
          <w:sz w:val="28"/>
        </w:rPr>
        <w:t>S</w:t>
      </w:r>
      <w:r w:rsidR="00E96557" w:rsidRPr="00E00EB2">
        <w:rPr>
          <w:rFonts w:ascii="Arial" w:hAnsi="Arial" w:cs="Arial"/>
          <w:b/>
          <w:color w:val="000000" w:themeColor="text1"/>
          <w:sz w:val="28"/>
        </w:rPr>
        <w:t>onya</w:t>
      </w:r>
      <w:r w:rsidR="002E3BCB" w:rsidRPr="00E00EB2">
        <w:rPr>
          <w:rFonts w:ascii="Arial" w:hAnsi="Arial" w:cs="Arial"/>
          <w:b/>
          <w:color w:val="000000" w:themeColor="text1"/>
          <w:sz w:val="28"/>
        </w:rPr>
        <w:t xml:space="preserve"> </w:t>
      </w:r>
      <w:proofErr w:type="spellStart"/>
      <w:r w:rsidRPr="00E00EB2">
        <w:rPr>
          <w:rFonts w:ascii="Arial" w:hAnsi="Arial" w:cs="Arial"/>
          <w:b/>
          <w:color w:val="000000" w:themeColor="text1"/>
          <w:sz w:val="28"/>
        </w:rPr>
        <w:t>X</w:t>
      </w:r>
      <w:r w:rsidR="00E96557" w:rsidRPr="00E00EB2">
        <w:rPr>
          <w:rFonts w:ascii="Arial" w:hAnsi="Arial" w:cs="Arial"/>
          <w:b/>
          <w:color w:val="000000" w:themeColor="text1"/>
          <w:sz w:val="28"/>
        </w:rPr>
        <w:t>inyue</w:t>
      </w:r>
      <w:proofErr w:type="spellEnd"/>
      <w:r w:rsidRPr="00E00EB2">
        <w:rPr>
          <w:rFonts w:ascii="Arial" w:hAnsi="Arial" w:cs="Arial"/>
          <w:b/>
          <w:color w:val="000000" w:themeColor="text1"/>
          <w:sz w:val="28"/>
        </w:rPr>
        <w:t xml:space="preserve"> </w:t>
      </w:r>
      <w:r w:rsidR="00CB3372" w:rsidRPr="00E00EB2">
        <w:rPr>
          <w:rFonts w:ascii="Arial" w:hAnsi="Arial" w:cs="Arial"/>
          <w:b/>
          <w:color w:val="000000" w:themeColor="text1"/>
          <w:sz w:val="28"/>
        </w:rPr>
        <w:t>X</w:t>
      </w:r>
      <w:r w:rsidR="00E96557" w:rsidRPr="00E00EB2">
        <w:rPr>
          <w:rFonts w:ascii="Arial" w:hAnsi="Arial" w:cs="Arial"/>
          <w:b/>
          <w:color w:val="000000" w:themeColor="text1"/>
          <w:sz w:val="28"/>
        </w:rPr>
        <w:t>iao</w:t>
      </w:r>
      <w:r w:rsidR="00300C31">
        <w:rPr>
          <w:rFonts w:ascii="Arial" w:hAnsi="Arial" w:cs="Arial"/>
          <w:b/>
          <w:color w:val="000000" w:themeColor="text1"/>
          <w:sz w:val="28"/>
        </w:rPr>
        <w:t xml:space="preserve"> (she/her)</w:t>
      </w:r>
    </w:p>
    <w:p w14:paraId="5459792D" w14:textId="0681FF8B" w:rsidR="00E00EB2" w:rsidRDefault="00136322" w:rsidP="00E00EB2">
      <w:pPr>
        <w:pStyle w:val="NoSpacing"/>
        <w:jc w:val="center"/>
        <w:rPr>
          <w:rFonts w:ascii="Arial" w:hAnsi="Arial" w:cs="Arial"/>
        </w:rPr>
      </w:pPr>
      <w:r>
        <w:rPr>
          <w:rFonts w:ascii="Arial" w:hAnsi="Arial" w:cs="Arial"/>
        </w:rPr>
        <w:t>Department of Psychological Sciences</w:t>
      </w:r>
    </w:p>
    <w:p w14:paraId="44352ABF" w14:textId="0A24C05F" w:rsidR="00931AEA" w:rsidRDefault="00931AEA" w:rsidP="00E00EB2">
      <w:pPr>
        <w:pStyle w:val="NoSpacing"/>
        <w:jc w:val="center"/>
        <w:rPr>
          <w:rFonts w:ascii="Arial" w:hAnsi="Arial" w:cs="Arial"/>
        </w:rPr>
      </w:pPr>
      <w:r>
        <w:rPr>
          <w:rFonts w:ascii="Arial" w:hAnsi="Arial" w:cs="Arial"/>
        </w:rPr>
        <w:t>College of Social and Behavioral Sciences</w:t>
      </w:r>
    </w:p>
    <w:p w14:paraId="30EF4450" w14:textId="77777777" w:rsidR="00DB7BB7" w:rsidRPr="00136322" w:rsidRDefault="00DB7BB7" w:rsidP="00DB7BB7">
      <w:pPr>
        <w:pStyle w:val="NoSpacing"/>
        <w:jc w:val="center"/>
        <w:rPr>
          <w:rFonts w:ascii="Arial" w:hAnsi="Arial" w:cs="Arial"/>
        </w:rPr>
      </w:pPr>
      <w:r>
        <w:rPr>
          <w:rFonts w:ascii="Arial" w:hAnsi="Arial" w:cs="Arial"/>
        </w:rPr>
        <w:t xml:space="preserve">Northern </w:t>
      </w:r>
      <w:r w:rsidRPr="003B569D">
        <w:rPr>
          <w:rFonts w:ascii="Arial" w:hAnsi="Arial" w:cs="Arial"/>
        </w:rPr>
        <w:t>Arizona University</w:t>
      </w:r>
    </w:p>
    <w:p w14:paraId="661C7D30" w14:textId="77777777" w:rsidR="00DB7BB7" w:rsidRPr="002F0A83" w:rsidRDefault="00DB7BB7" w:rsidP="00DB7BB7">
      <w:pPr>
        <w:pStyle w:val="NoSpacing"/>
        <w:jc w:val="center"/>
        <w:rPr>
          <w:rFonts w:ascii="Arial" w:hAnsi="Arial" w:cs="Arial"/>
          <w:color w:val="000000" w:themeColor="text1"/>
          <w:shd w:val="clear" w:color="auto" w:fill="FFFFFF"/>
        </w:rPr>
      </w:pPr>
      <w:r w:rsidRPr="002F0A83">
        <w:rPr>
          <w:rFonts w:ascii="Arial" w:hAnsi="Arial" w:cs="Arial"/>
          <w:color w:val="000000" w:themeColor="text1"/>
          <w:shd w:val="clear" w:color="auto" w:fill="FFFFFF"/>
        </w:rPr>
        <w:t>1100 S Beaver St, Flagstaff, AZ 86011</w:t>
      </w:r>
    </w:p>
    <w:p w14:paraId="190022C9" w14:textId="77777777" w:rsidR="00DB7BB7" w:rsidRDefault="00000000" w:rsidP="00DB7BB7">
      <w:pPr>
        <w:pStyle w:val="NoSpacing"/>
        <w:contextualSpacing/>
        <w:jc w:val="center"/>
        <w:rPr>
          <w:rStyle w:val="Hyperlink"/>
          <w:rFonts w:ascii="Arial" w:hAnsi="Arial" w:cs="Arial"/>
        </w:rPr>
      </w:pPr>
      <w:hyperlink r:id="rId8" w:history="1">
        <w:r w:rsidR="00DB7BB7" w:rsidRPr="006E177E">
          <w:rPr>
            <w:rStyle w:val="Hyperlink"/>
            <w:rFonts w:ascii="Arial" w:hAnsi="Arial" w:cs="Arial"/>
          </w:rPr>
          <w:t>xx57@nau.edu</w:t>
        </w:r>
      </w:hyperlink>
    </w:p>
    <w:p w14:paraId="0F250B1B" w14:textId="77777777" w:rsidR="00DB7BB7" w:rsidRDefault="00DB7BB7" w:rsidP="00DB7BB7">
      <w:pPr>
        <w:pStyle w:val="NoSpacing"/>
        <w:contextualSpacing/>
        <w:jc w:val="center"/>
        <w:rPr>
          <w:rStyle w:val="Hyperlink"/>
          <w:rFonts w:ascii="Arial" w:hAnsi="Arial" w:cs="Arial"/>
        </w:rPr>
      </w:pPr>
    </w:p>
    <w:p w14:paraId="3B15F4B4" w14:textId="7D1E671C" w:rsidR="00E00EB2" w:rsidRPr="00DB7BB7" w:rsidRDefault="00000000" w:rsidP="00DB7BB7">
      <w:pPr>
        <w:pStyle w:val="NoSpacing"/>
        <w:contextualSpacing/>
        <w:jc w:val="center"/>
        <w:rPr>
          <w:rFonts w:ascii="Arial" w:hAnsi="Arial" w:cs="Arial"/>
        </w:rPr>
      </w:pPr>
      <w:hyperlink r:id="rId9" w:history="1">
        <w:proofErr w:type="spellStart"/>
        <w:r w:rsidR="00DB7BB7" w:rsidRPr="00DB7BB7">
          <w:rPr>
            <w:rStyle w:val="Hyperlink"/>
            <w:rFonts w:ascii="Arial" w:eastAsia="CIDFont+F1" w:hAnsi="Arial" w:cs="Arial"/>
          </w:rPr>
          <w:t>iBAY</w:t>
        </w:r>
        <w:proofErr w:type="spellEnd"/>
        <w:r w:rsidR="00DB7BB7" w:rsidRPr="00DB7BB7">
          <w:rPr>
            <w:rStyle w:val="Hyperlink"/>
            <w:rFonts w:ascii="Arial" w:eastAsia="CIDFont+F1" w:hAnsi="Arial" w:cs="Arial"/>
          </w:rPr>
          <w:t xml:space="preserve"> Lab</w:t>
        </w:r>
      </w:hyperlink>
      <w:r w:rsidR="00DB7BB7" w:rsidRPr="00DB7BB7">
        <w:rPr>
          <w:rFonts w:ascii="Arial" w:eastAsia="CIDFont+F1" w:hAnsi="Arial" w:cs="Arial"/>
        </w:rPr>
        <w:t xml:space="preserve"> | </w:t>
      </w:r>
      <w:hyperlink r:id="rId10" w:history="1">
        <w:r w:rsidR="00DB7BB7" w:rsidRPr="00DB7BB7">
          <w:rPr>
            <w:rStyle w:val="Hyperlink"/>
            <w:rFonts w:ascii="Arial" w:eastAsia="CIDFont+F1" w:hAnsi="Arial" w:cs="Arial" w:hint="eastAsia"/>
          </w:rPr>
          <w:t>Google Scholar</w:t>
        </w:r>
      </w:hyperlink>
      <w:r w:rsidR="00DB7BB7" w:rsidRPr="00DB7BB7">
        <w:rPr>
          <w:rFonts w:ascii="Arial" w:eastAsia="CIDFont+F1" w:hAnsi="Arial" w:cs="Arial"/>
        </w:rPr>
        <w:t xml:space="preserve"> | </w:t>
      </w:r>
      <w:hyperlink r:id="rId11" w:history="1">
        <w:r w:rsidR="00DB7BB7" w:rsidRPr="00DB7BB7">
          <w:rPr>
            <w:rStyle w:val="Hyperlink"/>
            <w:rFonts w:ascii="Arial" w:eastAsia="CIDFont+F1" w:hAnsi="Arial" w:cs="Arial"/>
          </w:rPr>
          <w:t>ResearchGate</w:t>
        </w:r>
      </w:hyperlink>
      <w:r w:rsidR="00DB7BB7" w:rsidRPr="00DB7BB7">
        <w:rPr>
          <w:rFonts w:ascii="Arial" w:eastAsia="CIDFont+F1" w:hAnsi="Arial" w:cs="Arial"/>
        </w:rPr>
        <w:t xml:space="preserve"> | </w:t>
      </w:r>
      <w:hyperlink r:id="rId12" w:history="1">
        <w:r w:rsidR="00DB7BB7" w:rsidRPr="00DB7BB7">
          <w:rPr>
            <w:rStyle w:val="Hyperlink"/>
            <w:rFonts w:ascii="Arial" w:eastAsia="CIDFont+F1" w:hAnsi="Arial" w:cs="Arial"/>
          </w:rPr>
          <w:t>OSF</w:t>
        </w:r>
      </w:hyperlink>
    </w:p>
    <w:p w14:paraId="1B300D48" w14:textId="77777777" w:rsidR="00DB7BB7" w:rsidRDefault="00DB7BB7" w:rsidP="0063094B">
      <w:pPr>
        <w:widowControl w:val="0"/>
        <w:autoSpaceDE w:val="0"/>
        <w:autoSpaceDN w:val="0"/>
        <w:adjustRightInd w:val="0"/>
        <w:spacing w:after="240"/>
        <w:contextualSpacing/>
        <w:jc w:val="center"/>
        <w:rPr>
          <w:rFonts w:ascii="Arial" w:hAnsi="Arial" w:cs="Arial"/>
          <w:b/>
          <w:color w:val="000000" w:themeColor="text1"/>
        </w:rPr>
      </w:pPr>
    </w:p>
    <w:p w14:paraId="2279431B" w14:textId="58CF139B" w:rsidR="00CB3372" w:rsidRPr="00CD6C65" w:rsidRDefault="00CB3372" w:rsidP="0063094B">
      <w:pPr>
        <w:widowControl w:val="0"/>
        <w:autoSpaceDE w:val="0"/>
        <w:autoSpaceDN w:val="0"/>
        <w:adjustRightInd w:val="0"/>
        <w:spacing w:after="240"/>
        <w:contextualSpacing/>
        <w:jc w:val="center"/>
        <w:rPr>
          <w:rFonts w:ascii="Arial" w:hAnsi="Arial" w:cs="Arial"/>
          <w:b/>
          <w:color w:val="000000" w:themeColor="text1"/>
        </w:rPr>
      </w:pPr>
      <w:r w:rsidRPr="00CD6C65">
        <w:rPr>
          <w:rFonts w:ascii="Arial" w:hAnsi="Arial" w:cs="Arial"/>
          <w:b/>
          <w:color w:val="000000" w:themeColor="text1"/>
        </w:rPr>
        <w:t>EDUCATION</w:t>
      </w:r>
    </w:p>
    <w:p w14:paraId="62582E42" w14:textId="77777777" w:rsidR="00EA08A5" w:rsidRPr="00CD6C65" w:rsidRDefault="00EA08A5" w:rsidP="0063094B">
      <w:pPr>
        <w:widowControl w:val="0"/>
        <w:autoSpaceDE w:val="0"/>
        <w:autoSpaceDN w:val="0"/>
        <w:adjustRightInd w:val="0"/>
        <w:spacing w:after="240"/>
        <w:contextualSpacing/>
        <w:jc w:val="center"/>
        <w:rPr>
          <w:rFonts w:ascii="Arial" w:hAnsi="Arial" w:cs="Arial"/>
          <w:b/>
          <w:color w:val="000000" w:themeColor="text1"/>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010"/>
      </w:tblGrid>
      <w:tr w:rsidR="00CB0A5F" w:rsidRPr="00CD6C65" w14:paraId="5832657B" w14:textId="77777777" w:rsidTr="00215450">
        <w:trPr>
          <w:trHeight w:val="945"/>
        </w:trPr>
        <w:tc>
          <w:tcPr>
            <w:tcW w:w="1620" w:type="dxa"/>
          </w:tcPr>
          <w:p w14:paraId="56CD1735" w14:textId="73C1FA66" w:rsidR="00CB0A5F" w:rsidRPr="00CD6C65" w:rsidRDefault="00CB0A5F" w:rsidP="0063094B">
            <w:pPr>
              <w:contextualSpacing/>
              <w:rPr>
                <w:rFonts w:ascii="Arial" w:hAnsi="Arial" w:cs="Arial"/>
                <w:color w:val="000000" w:themeColor="text1"/>
              </w:rPr>
            </w:pPr>
            <w:r w:rsidRPr="00CD6C65">
              <w:rPr>
                <w:rFonts w:ascii="Arial" w:hAnsi="Arial" w:cs="Arial"/>
                <w:color w:val="000000" w:themeColor="text1"/>
              </w:rPr>
              <w:t xml:space="preserve">2016-2020 </w:t>
            </w:r>
          </w:p>
        </w:tc>
        <w:tc>
          <w:tcPr>
            <w:tcW w:w="8010" w:type="dxa"/>
          </w:tcPr>
          <w:p w14:paraId="6F9C8A7F" w14:textId="77777777" w:rsidR="00591F86" w:rsidRDefault="00CB0A5F" w:rsidP="00591F86">
            <w:pPr>
              <w:contextualSpacing/>
              <w:rPr>
                <w:rFonts w:ascii="Arial" w:hAnsi="Arial" w:cs="Arial"/>
                <w:bCs/>
                <w:color w:val="000000" w:themeColor="text1"/>
              </w:rPr>
            </w:pPr>
            <w:r w:rsidRPr="00591F86">
              <w:rPr>
                <w:rFonts w:ascii="Arial" w:hAnsi="Arial" w:cs="Arial"/>
                <w:color w:val="000000" w:themeColor="text1"/>
              </w:rPr>
              <w:t>Ph.D.</w:t>
            </w:r>
            <w:r w:rsidR="00591F86" w:rsidRPr="00591F86">
              <w:rPr>
                <w:rFonts w:ascii="Arial" w:hAnsi="Arial" w:cs="Arial"/>
                <w:color w:val="000000" w:themeColor="text1"/>
              </w:rPr>
              <w:t>,</w:t>
            </w:r>
            <w:r w:rsidRPr="00CD6C65">
              <w:rPr>
                <w:rFonts w:ascii="Arial" w:hAnsi="Arial" w:cs="Arial"/>
                <w:bCs/>
                <w:color w:val="000000" w:themeColor="text1"/>
              </w:rPr>
              <w:t xml:space="preserve"> Family and Human Development</w:t>
            </w:r>
          </w:p>
          <w:p w14:paraId="43E0309B" w14:textId="18D82E14" w:rsidR="00591F86" w:rsidRPr="00CD6C65" w:rsidRDefault="00591F86" w:rsidP="00591F86">
            <w:pPr>
              <w:contextualSpacing/>
              <w:rPr>
                <w:rFonts w:ascii="Arial" w:hAnsi="Arial" w:cs="Arial"/>
                <w:bCs/>
                <w:color w:val="000000" w:themeColor="text1"/>
              </w:rPr>
            </w:pPr>
            <w:r>
              <w:rPr>
                <w:rFonts w:ascii="Arial" w:hAnsi="Arial" w:cs="Arial"/>
                <w:bCs/>
                <w:color w:val="000000" w:themeColor="text1"/>
              </w:rPr>
              <w:t xml:space="preserve">           </w:t>
            </w:r>
            <w:r w:rsidRPr="00CD6C65">
              <w:rPr>
                <w:rFonts w:ascii="Arial" w:hAnsi="Arial" w:cs="Arial"/>
                <w:bCs/>
                <w:color w:val="000000" w:themeColor="text1"/>
              </w:rPr>
              <w:t xml:space="preserve">Arizona State University (ASU), Tempe, AZ </w:t>
            </w:r>
          </w:p>
          <w:p w14:paraId="150041AB" w14:textId="707C11B8" w:rsidR="004307B2" w:rsidRPr="00CD6C65" w:rsidRDefault="00CB0A5F" w:rsidP="00591F86">
            <w:pPr>
              <w:contextualSpacing/>
              <w:rPr>
                <w:rFonts w:ascii="Arial" w:hAnsi="Arial" w:cs="Arial"/>
                <w:bCs/>
                <w:color w:val="000000" w:themeColor="text1"/>
              </w:rPr>
            </w:pPr>
            <w:r w:rsidRPr="00591F86">
              <w:rPr>
                <w:rFonts w:ascii="Arial" w:hAnsi="Arial" w:cs="Arial"/>
                <w:i/>
                <w:iCs/>
                <w:color w:val="000000" w:themeColor="text1"/>
              </w:rPr>
              <w:t xml:space="preserve">Specialization </w:t>
            </w:r>
            <w:r w:rsidRPr="00CD6C65">
              <w:rPr>
                <w:rFonts w:ascii="Arial" w:hAnsi="Arial" w:cs="Arial"/>
                <w:bCs/>
                <w:color w:val="000000" w:themeColor="text1"/>
              </w:rPr>
              <w:t>in Measurement and Statistical Analysis</w:t>
            </w:r>
          </w:p>
        </w:tc>
      </w:tr>
      <w:tr w:rsidR="00CB0A5F" w:rsidRPr="00CD6C65" w14:paraId="3075B3FE" w14:textId="77777777" w:rsidTr="00591F86">
        <w:trPr>
          <w:trHeight w:val="711"/>
        </w:trPr>
        <w:tc>
          <w:tcPr>
            <w:tcW w:w="1620" w:type="dxa"/>
          </w:tcPr>
          <w:p w14:paraId="05F3479A" w14:textId="0E2FD812" w:rsidR="00CB0A5F" w:rsidRPr="00CD6C65" w:rsidRDefault="00CB0A5F" w:rsidP="0063094B">
            <w:pPr>
              <w:contextualSpacing/>
              <w:rPr>
                <w:rFonts w:ascii="Arial" w:hAnsi="Arial" w:cs="Arial"/>
                <w:color w:val="000000" w:themeColor="text1"/>
              </w:rPr>
            </w:pPr>
            <w:r w:rsidRPr="00CD6C65">
              <w:rPr>
                <w:rFonts w:ascii="Arial" w:hAnsi="Arial" w:cs="Arial"/>
                <w:color w:val="000000" w:themeColor="text1"/>
              </w:rPr>
              <w:t>2014-2016</w:t>
            </w:r>
          </w:p>
        </w:tc>
        <w:tc>
          <w:tcPr>
            <w:tcW w:w="8010" w:type="dxa"/>
          </w:tcPr>
          <w:p w14:paraId="34D4723D" w14:textId="6AF0A15A" w:rsidR="00CB0A5F" w:rsidRPr="00CD6C65" w:rsidRDefault="00CB0A5F" w:rsidP="0063094B">
            <w:pPr>
              <w:contextualSpacing/>
              <w:rPr>
                <w:rFonts w:ascii="Arial" w:hAnsi="Arial" w:cs="Arial"/>
                <w:bCs/>
                <w:color w:val="000000" w:themeColor="text1"/>
              </w:rPr>
            </w:pPr>
            <w:r w:rsidRPr="00591F86">
              <w:rPr>
                <w:rFonts w:ascii="Arial" w:hAnsi="Arial" w:cs="Arial"/>
                <w:color w:val="000000" w:themeColor="text1"/>
              </w:rPr>
              <w:t>M.S.</w:t>
            </w:r>
            <w:r w:rsidR="00591F86" w:rsidRPr="00591F86">
              <w:rPr>
                <w:rFonts w:ascii="Arial" w:hAnsi="Arial" w:cs="Arial"/>
                <w:color w:val="000000" w:themeColor="text1"/>
              </w:rPr>
              <w:t>,</w:t>
            </w:r>
            <w:r w:rsidRPr="00CD6C65">
              <w:rPr>
                <w:rFonts w:ascii="Arial" w:hAnsi="Arial" w:cs="Arial"/>
                <w:bCs/>
                <w:color w:val="000000" w:themeColor="text1"/>
              </w:rPr>
              <w:t xml:space="preserve"> </w:t>
            </w:r>
            <w:r w:rsidR="0063094B" w:rsidRPr="00CD6C65">
              <w:rPr>
                <w:rFonts w:ascii="Arial" w:hAnsi="Arial" w:cs="Arial"/>
                <w:bCs/>
                <w:color w:val="000000" w:themeColor="text1"/>
              </w:rPr>
              <w:t>Human Development and Family Studies</w:t>
            </w:r>
            <w:r w:rsidR="00851498" w:rsidRPr="00CD6C65">
              <w:rPr>
                <w:rFonts w:ascii="Arial" w:hAnsi="Arial" w:cs="Arial"/>
                <w:bCs/>
                <w:color w:val="000000" w:themeColor="text1"/>
              </w:rPr>
              <w:t xml:space="preserve"> </w:t>
            </w:r>
          </w:p>
          <w:p w14:paraId="610E9FE8" w14:textId="62C0AC30" w:rsidR="004307B2" w:rsidRPr="00215450" w:rsidRDefault="00591F86" w:rsidP="004307B2">
            <w:pPr>
              <w:contextualSpacing/>
              <w:rPr>
                <w:rFonts w:ascii="Arial" w:hAnsi="Arial" w:cs="Arial"/>
                <w:bCs/>
                <w:color w:val="000000" w:themeColor="text1"/>
              </w:rPr>
            </w:pPr>
            <w:r>
              <w:rPr>
                <w:rFonts w:ascii="Arial" w:hAnsi="Arial" w:cs="Arial"/>
                <w:bCs/>
                <w:color w:val="000000" w:themeColor="text1"/>
              </w:rPr>
              <w:t xml:space="preserve">         </w:t>
            </w:r>
            <w:r w:rsidR="00CB0A5F" w:rsidRPr="00CD6C65">
              <w:rPr>
                <w:rFonts w:ascii="Arial" w:hAnsi="Arial" w:cs="Arial"/>
                <w:bCs/>
                <w:color w:val="000000" w:themeColor="text1"/>
              </w:rPr>
              <w:t>Syracuse University, Syracuse, NY</w:t>
            </w:r>
          </w:p>
        </w:tc>
      </w:tr>
      <w:tr w:rsidR="00CB0A5F" w:rsidRPr="00CD6C65" w14:paraId="5067C508" w14:textId="77777777" w:rsidTr="00C40BA2">
        <w:trPr>
          <w:trHeight w:val="612"/>
        </w:trPr>
        <w:tc>
          <w:tcPr>
            <w:tcW w:w="1620" w:type="dxa"/>
          </w:tcPr>
          <w:p w14:paraId="47C3A10F" w14:textId="3CC6374C" w:rsidR="00CB0A5F" w:rsidRPr="00CD6C65" w:rsidRDefault="00CB0A5F" w:rsidP="0063094B">
            <w:pPr>
              <w:contextualSpacing/>
              <w:rPr>
                <w:rFonts w:ascii="Arial" w:hAnsi="Arial" w:cs="Arial"/>
                <w:color w:val="000000" w:themeColor="text1"/>
              </w:rPr>
            </w:pPr>
            <w:r w:rsidRPr="00CD6C65">
              <w:rPr>
                <w:rFonts w:ascii="Arial" w:hAnsi="Arial" w:cs="Arial"/>
                <w:color w:val="000000" w:themeColor="text1"/>
              </w:rPr>
              <w:t>2008-2012</w:t>
            </w:r>
          </w:p>
        </w:tc>
        <w:tc>
          <w:tcPr>
            <w:tcW w:w="8010" w:type="dxa"/>
          </w:tcPr>
          <w:p w14:paraId="601755D9" w14:textId="637A2A7D" w:rsidR="00CB0A5F" w:rsidRPr="00CD6C65" w:rsidRDefault="00CB0A5F" w:rsidP="0063094B">
            <w:pPr>
              <w:contextualSpacing/>
              <w:rPr>
                <w:rFonts w:ascii="Arial" w:hAnsi="Arial" w:cs="Arial"/>
                <w:bCs/>
                <w:color w:val="000000" w:themeColor="text1"/>
              </w:rPr>
            </w:pPr>
            <w:r w:rsidRPr="00591F86">
              <w:rPr>
                <w:rFonts w:ascii="Arial" w:hAnsi="Arial" w:cs="Arial"/>
                <w:color w:val="000000" w:themeColor="text1"/>
              </w:rPr>
              <w:t>B.M.</w:t>
            </w:r>
            <w:r w:rsidR="00591F86">
              <w:rPr>
                <w:rFonts w:ascii="Arial" w:hAnsi="Arial" w:cs="Arial"/>
                <w:color w:val="000000" w:themeColor="text1"/>
              </w:rPr>
              <w:t>,</w:t>
            </w:r>
            <w:r w:rsidRPr="00CD6C65">
              <w:rPr>
                <w:rFonts w:ascii="Arial" w:hAnsi="Arial" w:cs="Arial"/>
                <w:bCs/>
                <w:color w:val="000000" w:themeColor="text1"/>
              </w:rPr>
              <w:t xml:space="preserve"> Financial Management</w:t>
            </w:r>
          </w:p>
          <w:p w14:paraId="3706A6B3" w14:textId="73AC8B7F" w:rsidR="00CB0A5F" w:rsidRPr="00CD6C65" w:rsidRDefault="00591F86" w:rsidP="0063094B">
            <w:pPr>
              <w:contextualSpacing/>
              <w:rPr>
                <w:rFonts w:ascii="Arial" w:hAnsi="Arial" w:cs="Arial"/>
                <w:bCs/>
                <w:color w:val="000000" w:themeColor="text1"/>
              </w:rPr>
            </w:pPr>
            <w:r>
              <w:rPr>
                <w:rFonts w:ascii="Arial" w:hAnsi="Arial" w:cs="Arial"/>
                <w:bCs/>
                <w:color w:val="000000" w:themeColor="text1"/>
              </w:rPr>
              <w:t xml:space="preserve">         </w:t>
            </w:r>
            <w:r w:rsidR="00CB0A5F" w:rsidRPr="00CD6C65">
              <w:rPr>
                <w:rFonts w:ascii="Arial" w:hAnsi="Arial" w:cs="Arial"/>
                <w:bCs/>
                <w:color w:val="000000" w:themeColor="text1"/>
              </w:rPr>
              <w:t>Tianjin University of Science and Technology, Tianjin, China</w:t>
            </w:r>
          </w:p>
        </w:tc>
      </w:tr>
    </w:tbl>
    <w:p w14:paraId="4FD1265A" w14:textId="77777777" w:rsidR="00DA1272" w:rsidRPr="00CD6C65" w:rsidRDefault="00DA1272" w:rsidP="0063094B">
      <w:pPr>
        <w:widowControl w:val="0"/>
        <w:autoSpaceDE w:val="0"/>
        <w:autoSpaceDN w:val="0"/>
        <w:adjustRightInd w:val="0"/>
        <w:spacing w:after="240"/>
        <w:contextualSpacing/>
        <w:rPr>
          <w:rFonts w:ascii="Arial" w:hAnsi="Arial" w:cs="Arial"/>
          <w:color w:val="000000" w:themeColor="text1"/>
        </w:rPr>
      </w:pPr>
    </w:p>
    <w:p w14:paraId="68CE5246" w14:textId="34073813" w:rsidR="000546F9" w:rsidRPr="00CD6C65" w:rsidRDefault="000546F9" w:rsidP="00EA08A5">
      <w:pPr>
        <w:widowControl w:val="0"/>
        <w:autoSpaceDE w:val="0"/>
        <w:autoSpaceDN w:val="0"/>
        <w:adjustRightInd w:val="0"/>
        <w:spacing w:after="240"/>
        <w:contextualSpacing/>
        <w:jc w:val="center"/>
        <w:rPr>
          <w:rFonts w:ascii="Arial" w:hAnsi="Arial" w:cs="Arial"/>
          <w:b/>
          <w:color w:val="000000" w:themeColor="text1"/>
        </w:rPr>
      </w:pPr>
      <w:r w:rsidRPr="00CD6C65">
        <w:rPr>
          <w:rFonts w:ascii="Arial" w:hAnsi="Arial" w:cs="Arial"/>
          <w:b/>
          <w:color w:val="000000" w:themeColor="text1"/>
        </w:rPr>
        <w:t>PROFESSIONAL EXPERIENCE</w:t>
      </w:r>
    </w:p>
    <w:p w14:paraId="13FF0EB7" w14:textId="77777777" w:rsidR="00EA08A5" w:rsidRPr="00CD6C65" w:rsidRDefault="00EA08A5" w:rsidP="00EA08A5">
      <w:pPr>
        <w:widowControl w:val="0"/>
        <w:autoSpaceDE w:val="0"/>
        <w:autoSpaceDN w:val="0"/>
        <w:adjustRightInd w:val="0"/>
        <w:spacing w:after="240"/>
        <w:contextualSpacing/>
        <w:jc w:val="center"/>
        <w:rPr>
          <w:rFonts w:ascii="Arial" w:hAnsi="Arial" w:cs="Arial"/>
          <w:b/>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560"/>
      </w:tblGrid>
      <w:tr w:rsidR="005E4532" w:rsidRPr="00C910E4" w14:paraId="06D2751A" w14:textId="77777777" w:rsidTr="00C910E4">
        <w:trPr>
          <w:trHeight w:val="909"/>
        </w:trPr>
        <w:tc>
          <w:tcPr>
            <w:tcW w:w="1620" w:type="dxa"/>
            <w:shd w:val="clear" w:color="auto" w:fill="auto"/>
          </w:tcPr>
          <w:p w14:paraId="77D2FC67" w14:textId="529EF60F" w:rsidR="005E4532" w:rsidRPr="00C910E4" w:rsidRDefault="005E4532" w:rsidP="004130FB">
            <w:pPr>
              <w:contextualSpacing/>
              <w:rPr>
                <w:rFonts w:ascii="Arial" w:hAnsi="Arial" w:cs="Arial"/>
                <w:color w:val="000000" w:themeColor="text1"/>
              </w:rPr>
            </w:pPr>
            <w:r w:rsidRPr="00C910E4">
              <w:rPr>
                <w:rFonts w:ascii="Arial" w:hAnsi="Arial" w:cs="Arial"/>
                <w:color w:val="000000" w:themeColor="text1"/>
              </w:rPr>
              <w:t>2024 - present</w:t>
            </w:r>
          </w:p>
        </w:tc>
        <w:tc>
          <w:tcPr>
            <w:tcW w:w="7560" w:type="dxa"/>
            <w:shd w:val="clear" w:color="auto" w:fill="auto"/>
          </w:tcPr>
          <w:p w14:paraId="16C2DEE0" w14:textId="746D38B5" w:rsidR="005E4532" w:rsidRPr="00C910E4" w:rsidRDefault="00C40BA2" w:rsidP="00C1556D">
            <w:pPr>
              <w:widowControl w:val="0"/>
              <w:autoSpaceDE w:val="0"/>
              <w:autoSpaceDN w:val="0"/>
              <w:adjustRightInd w:val="0"/>
              <w:spacing w:after="240"/>
              <w:contextualSpacing/>
              <w:rPr>
                <w:rFonts w:ascii="Arial" w:hAnsi="Arial" w:cs="Arial"/>
                <w:b/>
                <w:color w:val="000000" w:themeColor="text1"/>
              </w:rPr>
            </w:pPr>
            <w:r w:rsidRPr="00C910E4">
              <w:rPr>
                <w:rFonts w:ascii="Arial" w:hAnsi="Arial" w:cs="Arial"/>
                <w:b/>
                <w:color w:val="000000" w:themeColor="text1"/>
              </w:rPr>
              <w:t xml:space="preserve">Visiting </w:t>
            </w:r>
            <w:r w:rsidR="003C709B" w:rsidRPr="00C910E4">
              <w:rPr>
                <w:rFonts w:ascii="Arial" w:hAnsi="Arial" w:cs="Arial"/>
                <w:b/>
                <w:color w:val="000000" w:themeColor="text1"/>
              </w:rPr>
              <w:t>Scholar</w:t>
            </w:r>
          </w:p>
          <w:p w14:paraId="16FA3B5A" w14:textId="458136D0" w:rsidR="005E4532" w:rsidRPr="00C910E4" w:rsidRDefault="005E4532" w:rsidP="00C1556D">
            <w:pPr>
              <w:widowControl w:val="0"/>
              <w:autoSpaceDE w:val="0"/>
              <w:autoSpaceDN w:val="0"/>
              <w:adjustRightInd w:val="0"/>
              <w:spacing w:after="240"/>
              <w:contextualSpacing/>
              <w:rPr>
                <w:rFonts w:ascii="Arial" w:hAnsi="Arial" w:cs="Arial"/>
                <w:bCs/>
                <w:color w:val="000000" w:themeColor="text1"/>
              </w:rPr>
            </w:pPr>
            <w:r w:rsidRPr="00C910E4">
              <w:rPr>
                <w:rFonts w:ascii="Arial" w:hAnsi="Arial" w:cs="Arial"/>
                <w:bCs/>
                <w:color w:val="000000" w:themeColor="text1"/>
              </w:rPr>
              <w:t>T. Denny Sanford Harmony Institute</w:t>
            </w:r>
          </w:p>
          <w:p w14:paraId="7429E8BC" w14:textId="18C3A1CC" w:rsidR="005E4532" w:rsidRPr="00C910E4" w:rsidRDefault="005E4532" w:rsidP="00C1556D">
            <w:pPr>
              <w:widowControl w:val="0"/>
              <w:autoSpaceDE w:val="0"/>
              <w:autoSpaceDN w:val="0"/>
              <w:adjustRightInd w:val="0"/>
              <w:spacing w:after="240"/>
              <w:contextualSpacing/>
              <w:rPr>
                <w:rFonts w:ascii="Arial" w:hAnsi="Arial" w:cs="Arial"/>
                <w:b/>
                <w:color w:val="000000" w:themeColor="text1"/>
              </w:rPr>
            </w:pPr>
            <w:r w:rsidRPr="00C910E4">
              <w:rPr>
                <w:rFonts w:ascii="Arial" w:hAnsi="Arial" w:cs="Arial"/>
                <w:color w:val="000000" w:themeColor="text1"/>
              </w:rPr>
              <w:t>Arizona State University (ASU), Tempe, AZ</w:t>
            </w:r>
          </w:p>
        </w:tc>
      </w:tr>
      <w:tr w:rsidR="004130FB" w:rsidRPr="00136322" w14:paraId="6136A543" w14:textId="77777777" w:rsidTr="00C910E4">
        <w:trPr>
          <w:trHeight w:val="873"/>
        </w:trPr>
        <w:tc>
          <w:tcPr>
            <w:tcW w:w="1620" w:type="dxa"/>
            <w:shd w:val="clear" w:color="auto" w:fill="auto"/>
          </w:tcPr>
          <w:p w14:paraId="4090D5C8" w14:textId="117DBE44" w:rsidR="004130FB" w:rsidRPr="00C910E4" w:rsidRDefault="004130FB" w:rsidP="004130FB">
            <w:pPr>
              <w:contextualSpacing/>
              <w:rPr>
                <w:rFonts w:ascii="Arial" w:hAnsi="Arial" w:cs="Arial"/>
                <w:color w:val="000000" w:themeColor="text1"/>
              </w:rPr>
            </w:pPr>
            <w:r w:rsidRPr="00C910E4">
              <w:rPr>
                <w:rFonts w:ascii="Arial" w:hAnsi="Arial" w:cs="Arial"/>
                <w:color w:val="000000" w:themeColor="text1"/>
              </w:rPr>
              <w:t>202</w:t>
            </w:r>
            <w:r w:rsidR="00B22F47" w:rsidRPr="00C910E4">
              <w:rPr>
                <w:rFonts w:ascii="Arial" w:hAnsi="Arial" w:cs="Arial"/>
                <w:color w:val="000000" w:themeColor="text1"/>
              </w:rPr>
              <w:t>3</w:t>
            </w:r>
            <w:r w:rsidRPr="00C910E4">
              <w:rPr>
                <w:rFonts w:ascii="Arial" w:hAnsi="Arial" w:cs="Arial"/>
                <w:color w:val="000000" w:themeColor="text1"/>
              </w:rPr>
              <w:t>- present</w:t>
            </w:r>
          </w:p>
        </w:tc>
        <w:tc>
          <w:tcPr>
            <w:tcW w:w="7560" w:type="dxa"/>
            <w:shd w:val="clear" w:color="auto" w:fill="auto"/>
          </w:tcPr>
          <w:p w14:paraId="31C45851" w14:textId="77777777" w:rsidR="004130FB" w:rsidRPr="00C910E4" w:rsidRDefault="004130FB" w:rsidP="004130FB">
            <w:pPr>
              <w:widowControl w:val="0"/>
              <w:autoSpaceDE w:val="0"/>
              <w:autoSpaceDN w:val="0"/>
              <w:adjustRightInd w:val="0"/>
              <w:spacing w:after="240"/>
              <w:contextualSpacing/>
              <w:rPr>
                <w:rFonts w:ascii="Arial" w:hAnsi="Arial" w:cs="Arial"/>
                <w:b/>
                <w:color w:val="000000" w:themeColor="text1"/>
              </w:rPr>
            </w:pPr>
            <w:r w:rsidRPr="00C910E4">
              <w:rPr>
                <w:rFonts w:ascii="Arial" w:hAnsi="Arial" w:cs="Arial"/>
                <w:b/>
                <w:color w:val="000000" w:themeColor="text1"/>
              </w:rPr>
              <w:t>Faculty Affiliate</w:t>
            </w:r>
          </w:p>
          <w:p w14:paraId="547CEC1F" w14:textId="77777777" w:rsidR="004130FB" w:rsidRPr="00C910E4" w:rsidRDefault="004130FB" w:rsidP="004130FB">
            <w:pPr>
              <w:widowControl w:val="0"/>
              <w:autoSpaceDE w:val="0"/>
              <w:autoSpaceDN w:val="0"/>
              <w:adjustRightInd w:val="0"/>
              <w:spacing w:after="240"/>
              <w:contextualSpacing/>
              <w:rPr>
                <w:rFonts w:ascii="Arial" w:hAnsi="Arial" w:cs="Arial"/>
                <w:color w:val="000000" w:themeColor="text1"/>
              </w:rPr>
            </w:pPr>
            <w:r w:rsidRPr="00C910E4">
              <w:rPr>
                <w:rFonts w:ascii="Arial" w:hAnsi="Arial" w:cs="Arial"/>
                <w:color w:val="000000" w:themeColor="text1"/>
              </w:rPr>
              <w:t>Interdisciplinary Health PhD Program</w:t>
            </w:r>
          </w:p>
          <w:p w14:paraId="0F664375" w14:textId="479CDB77" w:rsidR="004130FB" w:rsidRPr="00C910E4" w:rsidRDefault="004130FB" w:rsidP="004130FB">
            <w:pPr>
              <w:widowControl w:val="0"/>
              <w:autoSpaceDE w:val="0"/>
              <w:autoSpaceDN w:val="0"/>
              <w:adjustRightInd w:val="0"/>
              <w:spacing w:after="240"/>
              <w:contextualSpacing/>
              <w:rPr>
                <w:rFonts w:ascii="Arial" w:hAnsi="Arial" w:cs="Arial"/>
                <w:b/>
                <w:color w:val="000000" w:themeColor="text1"/>
              </w:rPr>
            </w:pPr>
            <w:r w:rsidRPr="00C910E4">
              <w:rPr>
                <w:rFonts w:ascii="Arial" w:hAnsi="Arial" w:cs="Arial"/>
                <w:color w:val="000000" w:themeColor="text1"/>
              </w:rPr>
              <w:t>Northern Arizona University</w:t>
            </w:r>
            <w:r w:rsidR="00056535" w:rsidRPr="00C910E4">
              <w:rPr>
                <w:rFonts w:ascii="Arial" w:hAnsi="Arial" w:cs="Arial"/>
                <w:color w:val="000000" w:themeColor="text1"/>
              </w:rPr>
              <w:t xml:space="preserve"> (NAU)</w:t>
            </w:r>
            <w:r w:rsidRPr="00C910E4">
              <w:rPr>
                <w:rFonts w:ascii="Arial" w:hAnsi="Arial" w:cs="Arial"/>
                <w:color w:val="000000" w:themeColor="text1"/>
              </w:rPr>
              <w:t>, Flagstaff, AZ</w:t>
            </w:r>
          </w:p>
        </w:tc>
      </w:tr>
      <w:tr w:rsidR="004130FB" w:rsidRPr="00136322" w14:paraId="56D01A31" w14:textId="77777777" w:rsidTr="00BA0CF9">
        <w:trPr>
          <w:trHeight w:val="882"/>
        </w:trPr>
        <w:tc>
          <w:tcPr>
            <w:tcW w:w="1620" w:type="dxa"/>
          </w:tcPr>
          <w:p w14:paraId="7BE61629" w14:textId="53B87D8D" w:rsidR="004130FB" w:rsidRPr="00136322" w:rsidRDefault="004130FB" w:rsidP="004130FB">
            <w:pPr>
              <w:contextualSpacing/>
              <w:rPr>
                <w:rFonts w:ascii="Arial" w:hAnsi="Arial" w:cs="Arial"/>
                <w:color w:val="000000" w:themeColor="text1"/>
              </w:rPr>
            </w:pPr>
            <w:r w:rsidRPr="00136322">
              <w:rPr>
                <w:rFonts w:ascii="Arial" w:hAnsi="Arial" w:cs="Arial"/>
                <w:color w:val="000000" w:themeColor="text1"/>
              </w:rPr>
              <w:t>2022- present</w:t>
            </w:r>
          </w:p>
        </w:tc>
        <w:tc>
          <w:tcPr>
            <w:tcW w:w="7560" w:type="dxa"/>
          </w:tcPr>
          <w:p w14:paraId="38CF7315" w14:textId="51FA9904" w:rsidR="004130FB" w:rsidRPr="00136322" w:rsidRDefault="004130FB" w:rsidP="004130FB">
            <w:pPr>
              <w:widowControl w:val="0"/>
              <w:autoSpaceDE w:val="0"/>
              <w:autoSpaceDN w:val="0"/>
              <w:adjustRightInd w:val="0"/>
              <w:spacing w:after="240"/>
              <w:contextualSpacing/>
              <w:rPr>
                <w:rFonts w:ascii="Arial" w:hAnsi="Arial" w:cs="Arial"/>
                <w:b/>
                <w:color w:val="000000" w:themeColor="text1"/>
              </w:rPr>
            </w:pPr>
            <w:r w:rsidRPr="00136322">
              <w:rPr>
                <w:rFonts w:ascii="Arial" w:hAnsi="Arial" w:cs="Arial"/>
                <w:b/>
                <w:color w:val="000000" w:themeColor="text1"/>
              </w:rPr>
              <w:t>Assistant Professor (tenure-track)</w:t>
            </w:r>
          </w:p>
          <w:p w14:paraId="15CD0C57" w14:textId="7758ED0C" w:rsidR="004130FB" w:rsidRPr="00136322" w:rsidRDefault="004130FB" w:rsidP="004130FB">
            <w:pPr>
              <w:widowControl w:val="0"/>
              <w:autoSpaceDE w:val="0"/>
              <w:autoSpaceDN w:val="0"/>
              <w:adjustRightInd w:val="0"/>
              <w:spacing w:after="240"/>
              <w:contextualSpacing/>
              <w:rPr>
                <w:rFonts w:ascii="Arial" w:hAnsi="Arial" w:cs="Arial"/>
                <w:color w:val="000000" w:themeColor="text1"/>
              </w:rPr>
            </w:pPr>
            <w:r w:rsidRPr="00136322">
              <w:rPr>
                <w:rFonts w:ascii="Arial" w:hAnsi="Arial" w:cs="Arial"/>
                <w:color w:val="000000" w:themeColor="text1"/>
              </w:rPr>
              <w:t xml:space="preserve">Department of Psychology  </w:t>
            </w:r>
          </w:p>
          <w:p w14:paraId="44ED1875" w14:textId="2B016918" w:rsidR="004130FB" w:rsidRPr="00136322" w:rsidRDefault="004130FB" w:rsidP="004130FB">
            <w:pPr>
              <w:widowControl w:val="0"/>
              <w:autoSpaceDE w:val="0"/>
              <w:autoSpaceDN w:val="0"/>
              <w:adjustRightInd w:val="0"/>
              <w:spacing w:after="240"/>
              <w:contextualSpacing/>
              <w:rPr>
                <w:rFonts w:ascii="Arial" w:hAnsi="Arial" w:cs="Arial"/>
                <w:color w:val="000000" w:themeColor="text1"/>
              </w:rPr>
            </w:pPr>
            <w:r w:rsidRPr="00136322">
              <w:rPr>
                <w:rFonts w:ascii="Arial" w:hAnsi="Arial" w:cs="Arial"/>
                <w:color w:val="000000" w:themeColor="text1"/>
              </w:rPr>
              <w:t>Northern Arizona University</w:t>
            </w:r>
            <w:r w:rsidR="00056535">
              <w:rPr>
                <w:rFonts w:ascii="Arial" w:hAnsi="Arial" w:cs="Arial"/>
                <w:color w:val="000000" w:themeColor="text1"/>
              </w:rPr>
              <w:t xml:space="preserve"> (NAU)</w:t>
            </w:r>
            <w:r w:rsidRPr="00136322">
              <w:rPr>
                <w:rFonts w:ascii="Arial" w:hAnsi="Arial" w:cs="Arial"/>
                <w:color w:val="000000" w:themeColor="text1"/>
              </w:rPr>
              <w:t>, Flagstaff, AZ</w:t>
            </w:r>
          </w:p>
        </w:tc>
      </w:tr>
      <w:tr w:rsidR="00DB7BB7" w:rsidRPr="00136322" w14:paraId="2C9345B4" w14:textId="77777777" w:rsidTr="00BA0CF9">
        <w:trPr>
          <w:trHeight w:val="882"/>
        </w:trPr>
        <w:tc>
          <w:tcPr>
            <w:tcW w:w="1620" w:type="dxa"/>
          </w:tcPr>
          <w:p w14:paraId="5DD7F4D0" w14:textId="4C99C27F" w:rsidR="00DB7BB7" w:rsidRPr="00136322" w:rsidRDefault="00DB7BB7" w:rsidP="00DB7BB7">
            <w:pPr>
              <w:contextualSpacing/>
              <w:rPr>
                <w:rFonts w:ascii="Arial" w:hAnsi="Arial" w:cs="Arial"/>
                <w:color w:val="000000" w:themeColor="text1"/>
              </w:rPr>
            </w:pPr>
            <w:r>
              <w:rPr>
                <w:rFonts w:ascii="Arial" w:hAnsi="Arial" w:cs="Arial"/>
                <w:color w:val="000000" w:themeColor="text1"/>
              </w:rPr>
              <w:t xml:space="preserve">2021-present </w:t>
            </w:r>
          </w:p>
        </w:tc>
        <w:tc>
          <w:tcPr>
            <w:tcW w:w="7560" w:type="dxa"/>
          </w:tcPr>
          <w:p w14:paraId="41C7517C" w14:textId="77777777" w:rsidR="00DB7BB7" w:rsidRDefault="00DB7BB7" w:rsidP="00DB7BB7">
            <w:pPr>
              <w:widowControl w:val="0"/>
              <w:autoSpaceDE w:val="0"/>
              <w:autoSpaceDN w:val="0"/>
              <w:adjustRightInd w:val="0"/>
              <w:spacing w:after="240"/>
              <w:contextualSpacing/>
              <w:rPr>
                <w:rFonts w:ascii="Arial" w:hAnsi="Arial" w:cs="Arial"/>
                <w:b/>
                <w:color w:val="000000" w:themeColor="text1"/>
              </w:rPr>
            </w:pPr>
            <w:r>
              <w:rPr>
                <w:rFonts w:ascii="Arial" w:hAnsi="Arial" w:cs="Arial"/>
                <w:b/>
                <w:color w:val="000000" w:themeColor="text1"/>
              </w:rPr>
              <w:t>Director</w:t>
            </w:r>
          </w:p>
          <w:p w14:paraId="168DE99A" w14:textId="77777777" w:rsidR="00DB7BB7" w:rsidRDefault="00000000" w:rsidP="00DB7BB7">
            <w:pPr>
              <w:widowControl w:val="0"/>
              <w:autoSpaceDE w:val="0"/>
              <w:autoSpaceDN w:val="0"/>
              <w:adjustRightInd w:val="0"/>
              <w:spacing w:after="240"/>
              <w:contextualSpacing/>
              <w:rPr>
                <w:rFonts w:ascii="Arial" w:hAnsi="Arial" w:cs="Arial"/>
                <w:bCs/>
                <w:color w:val="000000" w:themeColor="text1"/>
              </w:rPr>
            </w:pPr>
            <w:hyperlink r:id="rId13" w:history="1">
              <w:r w:rsidR="00DB7BB7" w:rsidRPr="002F0A83">
                <w:rPr>
                  <w:rStyle w:val="Hyperlink"/>
                  <w:rFonts w:ascii="Arial" w:hAnsi="Arial" w:cs="Arial"/>
                  <w:bCs/>
                </w:rPr>
                <w:t>intergroup Behavior &amp; Attitudes in Youth (</w:t>
              </w:r>
              <w:proofErr w:type="spellStart"/>
              <w:r w:rsidR="00DB7BB7" w:rsidRPr="002F0A83">
                <w:rPr>
                  <w:rStyle w:val="Hyperlink"/>
                  <w:rFonts w:ascii="Arial" w:hAnsi="Arial" w:cs="Arial"/>
                  <w:bCs/>
                </w:rPr>
                <w:t>iBAY</w:t>
              </w:r>
              <w:proofErr w:type="spellEnd"/>
              <w:r w:rsidR="00DB7BB7" w:rsidRPr="002F0A83">
                <w:rPr>
                  <w:rStyle w:val="Hyperlink"/>
                  <w:rFonts w:ascii="Arial" w:hAnsi="Arial" w:cs="Arial"/>
                  <w:bCs/>
                </w:rPr>
                <w:t xml:space="preserve">) </w:t>
              </w:r>
              <w:r w:rsidR="00DB7BB7">
                <w:rPr>
                  <w:rStyle w:val="Hyperlink"/>
                  <w:rFonts w:ascii="Arial" w:hAnsi="Arial" w:cs="Arial"/>
                  <w:bCs/>
                </w:rPr>
                <w:t>L</w:t>
              </w:r>
              <w:r w:rsidR="00DB7BB7" w:rsidRPr="002F0A83">
                <w:rPr>
                  <w:rStyle w:val="Hyperlink"/>
                  <w:rFonts w:ascii="Arial" w:hAnsi="Arial" w:cs="Arial"/>
                  <w:bCs/>
                </w:rPr>
                <w:t>ab</w:t>
              </w:r>
            </w:hyperlink>
          </w:p>
          <w:p w14:paraId="5D476D78" w14:textId="77777777" w:rsidR="00DB7BB7" w:rsidRDefault="00DB7BB7" w:rsidP="00DB7BB7">
            <w:pPr>
              <w:widowControl w:val="0"/>
              <w:autoSpaceDE w:val="0"/>
              <w:autoSpaceDN w:val="0"/>
              <w:adjustRightInd w:val="0"/>
              <w:spacing w:after="240"/>
              <w:contextualSpacing/>
              <w:rPr>
                <w:rFonts w:ascii="Arial" w:hAnsi="Arial" w:cs="Arial"/>
                <w:color w:val="000000" w:themeColor="text1"/>
              </w:rPr>
            </w:pPr>
            <w:r w:rsidRPr="00136322">
              <w:rPr>
                <w:rFonts w:ascii="Arial" w:hAnsi="Arial" w:cs="Arial"/>
                <w:color w:val="000000" w:themeColor="text1"/>
              </w:rPr>
              <w:t>Arizona State University (ASU), Tempe, AZ</w:t>
            </w:r>
          </w:p>
          <w:p w14:paraId="40D7A9A0" w14:textId="183F7B19" w:rsidR="00DB7BB7" w:rsidRPr="00136322" w:rsidRDefault="00DB7BB7" w:rsidP="00DB7BB7">
            <w:pPr>
              <w:widowControl w:val="0"/>
              <w:autoSpaceDE w:val="0"/>
              <w:autoSpaceDN w:val="0"/>
              <w:adjustRightInd w:val="0"/>
              <w:spacing w:after="240"/>
              <w:contextualSpacing/>
              <w:rPr>
                <w:rFonts w:ascii="Arial" w:hAnsi="Arial" w:cs="Arial"/>
                <w:b/>
                <w:color w:val="000000" w:themeColor="text1"/>
              </w:rPr>
            </w:pPr>
            <w:r w:rsidRPr="00136322">
              <w:rPr>
                <w:rFonts w:ascii="Arial" w:hAnsi="Arial" w:cs="Arial"/>
                <w:color w:val="000000" w:themeColor="text1"/>
              </w:rPr>
              <w:t>Northern Arizona University</w:t>
            </w:r>
            <w:r>
              <w:rPr>
                <w:rFonts w:ascii="Arial" w:hAnsi="Arial" w:cs="Arial"/>
                <w:color w:val="000000" w:themeColor="text1"/>
              </w:rPr>
              <w:t xml:space="preserve"> (NAU)</w:t>
            </w:r>
            <w:r w:rsidRPr="00136322">
              <w:rPr>
                <w:rFonts w:ascii="Arial" w:hAnsi="Arial" w:cs="Arial"/>
                <w:color w:val="000000" w:themeColor="text1"/>
              </w:rPr>
              <w:t>, Flagstaff, AZ</w:t>
            </w:r>
          </w:p>
        </w:tc>
      </w:tr>
      <w:tr w:rsidR="004130FB" w:rsidRPr="00CD6C65" w14:paraId="03FD1251" w14:textId="77777777" w:rsidTr="00962ECA">
        <w:trPr>
          <w:trHeight w:val="900"/>
        </w:trPr>
        <w:tc>
          <w:tcPr>
            <w:tcW w:w="1620" w:type="dxa"/>
          </w:tcPr>
          <w:p w14:paraId="4220BB13" w14:textId="2CEB5384"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t>202</w:t>
            </w:r>
            <w:r>
              <w:rPr>
                <w:rFonts w:ascii="Arial" w:hAnsi="Arial" w:cs="Arial"/>
                <w:color w:val="000000" w:themeColor="text1"/>
              </w:rPr>
              <w:t>1</w:t>
            </w:r>
            <w:r w:rsidRPr="00CD6C65">
              <w:rPr>
                <w:rFonts w:ascii="Arial" w:hAnsi="Arial" w:cs="Arial"/>
                <w:color w:val="000000" w:themeColor="text1"/>
              </w:rPr>
              <w:t>-</w:t>
            </w:r>
            <w:r w:rsidR="00C6289F">
              <w:rPr>
                <w:rFonts w:ascii="Arial" w:hAnsi="Arial" w:cs="Arial"/>
                <w:color w:val="000000" w:themeColor="text1"/>
              </w:rPr>
              <w:t>2022</w:t>
            </w:r>
          </w:p>
        </w:tc>
        <w:tc>
          <w:tcPr>
            <w:tcW w:w="7560" w:type="dxa"/>
          </w:tcPr>
          <w:p w14:paraId="5F8C21E0" w14:textId="77777777" w:rsidR="004130FB" w:rsidRPr="00CD6C65" w:rsidRDefault="004130FB" w:rsidP="004130FB">
            <w:pPr>
              <w:widowControl w:val="0"/>
              <w:autoSpaceDE w:val="0"/>
              <w:autoSpaceDN w:val="0"/>
              <w:adjustRightInd w:val="0"/>
              <w:spacing w:after="240"/>
              <w:contextualSpacing/>
              <w:rPr>
                <w:rFonts w:ascii="Arial" w:hAnsi="Arial" w:cs="Arial"/>
                <w:b/>
                <w:color w:val="000000" w:themeColor="text1"/>
              </w:rPr>
            </w:pPr>
            <w:r w:rsidRPr="00CD6C65">
              <w:rPr>
                <w:rFonts w:ascii="Arial" w:hAnsi="Arial" w:cs="Arial"/>
                <w:b/>
                <w:color w:val="000000" w:themeColor="text1"/>
              </w:rPr>
              <w:t>Affiliated Research Fellow</w:t>
            </w:r>
          </w:p>
          <w:p w14:paraId="1DFC6E36" w14:textId="77777777" w:rsidR="004130FB" w:rsidRPr="00CD6C65" w:rsidRDefault="004130FB" w:rsidP="004130FB">
            <w:pPr>
              <w:widowControl w:val="0"/>
              <w:autoSpaceDE w:val="0"/>
              <w:autoSpaceDN w:val="0"/>
              <w:adjustRightInd w:val="0"/>
              <w:spacing w:after="240"/>
              <w:contextualSpacing/>
              <w:rPr>
                <w:rFonts w:ascii="Arial" w:hAnsi="Arial" w:cs="Arial"/>
                <w:color w:val="000000" w:themeColor="text1"/>
              </w:rPr>
            </w:pPr>
            <w:r w:rsidRPr="00CD6C65">
              <w:rPr>
                <w:rFonts w:ascii="Arial" w:hAnsi="Arial" w:cs="Arial"/>
                <w:color w:val="000000" w:themeColor="text1"/>
              </w:rPr>
              <w:t>Cultural Resilience and Learning Center (CRLC)</w:t>
            </w:r>
          </w:p>
          <w:p w14:paraId="781CCD4E" w14:textId="753447A1" w:rsidR="004130FB" w:rsidRPr="00CD6C65" w:rsidRDefault="004130FB" w:rsidP="004130FB">
            <w:pPr>
              <w:widowControl w:val="0"/>
              <w:autoSpaceDE w:val="0"/>
              <w:autoSpaceDN w:val="0"/>
              <w:adjustRightInd w:val="0"/>
              <w:spacing w:after="240"/>
              <w:contextualSpacing/>
              <w:rPr>
                <w:rFonts w:ascii="Arial" w:hAnsi="Arial" w:cs="Arial"/>
                <w:color w:val="000000" w:themeColor="text1"/>
              </w:rPr>
            </w:pPr>
            <w:r w:rsidRPr="00CD6C65">
              <w:rPr>
                <w:rFonts w:ascii="Arial" w:hAnsi="Arial" w:cs="Arial"/>
                <w:color w:val="000000" w:themeColor="text1"/>
              </w:rPr>
              <w:t>University of California, Irvine, CA</w:t>
            </w:r>
          </w:p>
        </w:tc>
      </w:tr>
      <w:tr w:rsidR="004130FB" w:rsidRPr="00CD6C65" w14:paraId="42268275" w14:textId="77777777" w:rsidTr="00BA0CF9">
        <w:trPr>
          <w:trHeight w:val="1170"/>
        </w:trPr>
        <w:tc>
          <w:tcPr>
            <w:tcW w:w="1620" w:type="dxa"/>
          </w:tcPr>
          <w:p w14:paraId="6D60B20F" w14:textId="37BAC9BB"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t>2020-</w:t>
            </w:r>
            <w:r>
              <w:rPr>
                <w:rFonts w:ascii="Arial" w:hAnsi="Arial" w:cs="Arial"/>
                <w:color w:val="000000" w:themeColor="text1"/>
              </w:rPr>
              <w:t>2022</w:t>
            </w:r>
          </w:p>
        </w:tc>
        <w:tc>
          <w:tcPr>
            <w:tcW w:w="7560" w:type="dxa"/>
          </w:tcPr>
          <w:p w14:paraId="38F00719" w14:textId="77777777" w:rsidR="004130FB" w:rsidRPr="00CD6C65" w:rsidRDefault="004130FB" w:rsidP="004130FB">
            <w:pPr>
              <w:contextualSpacing/>
              <w:rPr>
                <w:rFonts w:ascii="Arial" w:hAnsi="Arial" w:cs="Arial"/>
                <w:b/>
                <w:bCs/>
                <w:color w:val="000000" w:themeColor="text1"/>
              </w:rPr>
            </w:pPr>
            <w:r w:rsidRPr="00CD6C65">
              <w:rPr>
                <w:rFonts w:ascii="Arial" w:hAnsi="Arial" w:cs="Arial"/>
                <w:b/>
                <w:bCs/>
                <w:color w:val="000000" w:themeColor="text1"/>
              </w:rPr>
              <w:t>Post-Doctoral Scholar</w:t>
            </w:r>
          </w:p>
          <w:p w14:paraId="6B4D129C" w14:textId="77777777"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t>T. Denny Sanford School of Social and Family Dynamics (SSFD)</w:t>
            </w:r>
          </w:p>
          <w:p w14:paraId="06CFE449" w14:textId="77777777"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t xml:space="preserve">Arizona State University (ASU), Tempe, AZ </w:t>
            </w:r>
          </w:p>
          <w:p w14:paraId="319BD426" w14:textId="02467A66" w:rsidR="004130FB" w:rsidRPr="00CD6C65" w:rsidRDefault="004130FB" w:rsidP="004130FB">
            <w:pPr>
              <w:widowControl w:val="0"/>
              <w:autoSpaceDE w:val="0"/>
              <w:autoSpaceDN w:val="0"/>
              <w:adjustRightInd w:val="0"/>
              <w:spacing w:after="240"/>
              <w:contextualSpacing/>
              <w:rPr>
                <w:rFonts w:ascii="Arial" w:hAnsi="Arial" w:cs="Arial"/>
                <w:b/>
                <w:color w:val="000000" w:themeColor="text1"/>
              </w:rPr>
            </w:pPr>
            <w:r w:rsidRPr="00CD6C65">
              <w:rPr>
                <w:rFonts w:ascii="Arial" w:hAnsi="Arial" w:cs="Arial"/>
              </w:rPr>
              <w:t xml:space="preserve">Mentors: </w:t>
            </w:r>
            <w:r w:rsidRPr="00CD6C65">
              <w:rPr>
                <w:rFonts w:ascii="Arial" w:hAnsi="Arial" w:cs="Arial"/>
                <w:color w:val="000000" w:themeColor="text1"/>
              </w:rPr>
              <w:t xml:space="preserve">Carol Lynn Martin, Laura </w:t>
            </w:r>
            <w:proofErr w:type="spellStart"/>
            <w:r w:rsidRPr="00CD6C65">
              <w:rPr>
                <w:rFonts w:ascii="Arial" w:hAnsi="Arial" w:cs="Arial"/>
                <w:color w:val="000000" w:themeColor="text1"/>
              </w:rPr>
              <w:t>Hanish</w:t>
            </w:r>
            <w:proofErr w:type="spellEnd"/>
            <w:r w:rsidRPr="00CD6C65">
              <w:rPr>
                <w:rFonts w:ascii="Arial" w:hAnsi="Arial" w:cs="Arial"/>
                <w:color w:val="000000" w:themeColor="text1"/>
              </w:rPr>
              <w:t xml:space="preserve">, &amp; Richard </w:t>
            </w:r>
            <w:proofErr w:type="spellStart"/>
            <w:r w:rsidRPr="00CD6C65">
              <w:rPr>
                <w:rFonts w:ascii="Arial" w:hAnsi="Arial" w:cs="Arial"/>
                <w:color w:val="000000" w:themeColor="text1"/>
              </w:rPr>
              <w:t>Fabes</w:t>
            </w:r>
            <w:proofErr w:type="spellEnd"/>
          </w:p>
        </w:tc>
      </w:tr>
      <w:tr w:rsidR="004130FB" w:rsidRPr="00CD6C65" w14:paraId="429F85B8" w14:textId="77777777" w:rsidTr="00BA0CF9">
        <w:trPr>
          <w:trHeight w:val="900"/>
        </w:trPr>
        <w:tc>
          <w:tcPr>
            <w:tcW w:w="1620" w:type="dxa"/>
          </w:tcPr>
          <w:p w14:paraId="05F9B1FF" w14:textId="28E274D6"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lastRenderedPageBreak/>
              <w:t>2016-2020</w:t>
            </w:r>
          </w:p>
        </w:tc>
        <w:tc>
          <w:tcPr>
            <w:tcW w:w="7560" w:type="dxa"/>
          </w:tcPr>
          <w:p w14:paraId="2081422E" w14:textId="77777777" w:rsidR="004130FB" w:rsidRPr="00CD6C65" w:rsidRDefault="004130FB" w:rsidP="004130FB">
            <w:pPr>
              <w:widowControl w:val="0"/>
              <w:autoSpaceDE w:val="0"/>
              <w:autoSpaceDN w:val="0"/>
              <w:adjustRightInd w:val="0"/>
              <w:spacing w:after="240"/>
              <w:contextualSpacing/>
              <w:rPr>
                <w:rFonts w:ascii="Arial" w:hAnsi="Arial" w:cs="Arial"/>
                <w:b/>
                <w:color w:val="000000" w:themeColor="text1"/>
              </w:rPr>
            </w:pPr>
            <w:r w:rsidRPr="00CD6C65">
              <w:rPr>
                <w:rFonts w:ascii="Arial" w:hAnsi="Arial" w:cs="Arial"/>
                <w:b/>
                <w:color w:val="000000" w:themeColor="text1"/>
              </w:rPr>
              <w:t>Graduate Research and Teaching Assistant</w:t>
            </w:r>
          </w:p>
          <w:p w14:paraId="19D49423" w14:textId="77777777"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t>T. Denny Sanford School of Social and Family Dynamics (SSFD)</w:t>
            </w:r>
          </w:p>
          <w:p w14:paraId="0B43C9C0" w14:textId="77777777"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t xml:space="preserve">Arizona State University (ASU), Tempe, AZ </w:t>
            </w:r>
          </w:p>
        </w:tc>
      </w:tr>
      <w:tr w:rsidR="004130FB" w:rsidRPr="00CD6C65" w14:paraId="48B9D1D8" w14:textId="77777777" w:rsidTr="00BA0CF9">
        <w:trPr>
          <w:trHeight w:val="891"/>
        </w:trPr>
        <w:tc>
          <w:tcPr>
            <w:tcW w:w="1620" w:type="dxa"/>
          </w:tcPr>
          <w:p w14:paraId="4806D77B" w14:textId="78E78E65" w:rsidR="004130FB" w:rsidRPr="00CD6C65" w:rsidRDefault="004130FB" w:rsidP="004130FB">
            <w:pPr>
              <w:contextualSpacing/>
              <w:rPr>
                <w:rFonts w:ascii="Arial" w:hAnsi="Arial" w:cs="Arial"/>
                <w:color w:val="000000" w:themeColor="text1"/>
              </w:rPr>
            </w:pPr>
            <w:r w:rsidRPr="00CD6C65">
              <w:rPr>
                <w:rFonts w:ascii="Arial" w:hAnsi="Arial" w:cs="Arial"/>
                <w:color w:val="000000" w:themeColor="text1"/>
              </w:rPr>
              <w:t>2014-2016</w:t>
            </w:r>
          </w:p>
        </w:tc>
        <w:tc>
          <w:tcPr>
            <w:tcW w:w="7560" w:type="dxa"/>
          </w:tcPr>
          <w:p w14:paraId="1B6AB2D2" w14:textId="77777777" w:rsidR="004130FB" w:rsidRPr="00CD6C65" w:rsidRDefault="004130FB" w:rsidP="004130FB">
            <w:pPr>
              <w:pStyle w:val="NoSpacing"/>
              <w:contextualSpacing/>
              <w:rPr>
                <w:rFonts w:ascii="Arial" w:hAnsi="Arial" w:cs="Arial"/>
                <w:color w:val="000000" w:themeColor="text1"/>
              </w:rPr>
            </w:pPr>
            <w:r w:rsidRPr="00CD6C65">
              <w:rPr>
                <w:rFonts w:ascii="Arial" w:hAnsi="Arial" w:cs="Arial"/>
                <w:b/>
                <w:color w:val="000000" w:themeColor="text1"/>
              </w:rPr>
              <w:t>Assistant Teacher &amp; Substitute Teacher</w:t>
            </w:r>
          </w:p>
          <w:p w14:paraId="675AF53C" w14:textId="77777777" w:rsidR="004130FB" w:rsidRPr="00CD6C65" w:rsidRDefault="004130FB" w:rsidP="004130FB">
            <w:pPr>
              <w:pStyle w:val="NoSpacing"/>
              <w:contextualSpacing/>
              <w:rPr>
                <w:rFonts w:ascii="Arial" w:hAnsi="Arial" w:cs="Arial"/>
                <w:color w:val="000000" w:themeColor="text1"/>
              </w:rPr>
            </w:pPr>
            <w:r w:rsidRPr="00CD6C65">
              <w:rPr>
                <w:rFonts w:ascii="Arial" w:hAnsi="Arial" w:cs="Arial"/>
                <w:color w:val="000000" w:themeColor="text1"/>
              </w:rPr>
              <w:t>Bernice M. Wright Developmental Laboratory School</w:t>
            </w:r>
          </w:p>
          <w:p w14:paraId="277EDB8F" w14:textId="77777777" w:rsidR="004130FB" w:rsidRPr="00CD6C65" w:rsidRDefault="004130FB" w:rsidP="004130FB">
            <w:pPr>
              <w:pStyle w:val="NoSpacing"/>
              <w:contextualSpacing/>
              <w:rPr>
                <w:rFonts w:ascii="Arial" w:hAnsi="Arial" w:cs="Arial"/>
                <w:color w:val="000000" w:themeColor="text1"/>
              </w:rPr>
            </w:pPr>
            <w:r w:rsidRPr="00CD6C65">
              <w:rPr>
                <w:rFonts w:ascii="Arial" w:hAnsi="Arial" w:cs="Arial"/>
                <w:color w:val="000000" w:themeColor="text1"/>
              </w:rPr>
              <w:t>Syracuse University, NY</w:t>
            </w:r>
          </w:p>
        </w:tc>
      </w:tr>
      <w:tr w:rsidR="004130FB" w:rsidRPr="001477D0" w14:paraId="181597C8" w14:textId="77777777" w:rsidTr="00962ECA">
        <w:trPr>
          <w:trHeight w:val="873"/>
        </w:trPr>
        <w:tc>
          <w:tcPr>
            <w:tcW w:w="1620" w:type="dxa"/>
          </w:tcPr>
          <w:p w14:paraId="67E006B1" w14:textId="74AD9FCC" w:rsidR="004130FB" w:rsidRPr="001477D0" w:rsidRDefault="004130FB" w:rsidP="004130FB">
            <w:pPr>
              <w:contextualSpacing/>
              <w:rPr>
                <w:rFonts w:ascii="Arial" w:hAnsi="Arial" w:cs="Arial"/>
                <w:color w:val="000000" w:themeColor="text1"/>
              </w:rPr>
            </w:pPr>
            <w:r w:rsidRPr="001477D0">
              <w:rPr>
                <w:rFonts w:ascii="Arial" w:hAnsi="Arial" w:cs="Arial"/>
                <w:color w:val="000000" w:themeColor="text1"/>
              </w:rPr>
              <w:t>2012-2014</w:t>
            </w:r>
          </w:p>
        </w:tc>
        <w:tc>
          <w:tcPr>
            <w:tcW w:w="7560" w:type="dxa"/>
          </w:tcPr>
          <w:p w14:paraId="3E406942" w14:textId="77777777" w:rsidR="004130FB" w:rsidRPr="001477D0" w:rsidRDefault="004130FB" w:rsidP="004130FB">
            <w:pPr>
              <w:contextualSpacing/>
              <w:rPr>
                <w:rFonts w:ascii="Arial" w:hAnsi="Arial" w:cs="Arial"/>
                <w:b/>
                <w:bCs/>
                <w:color w:val="000000" w:themeColor="text1"/>
              </w:rPr>
            </w:pPr>
            <w:r w:rsidRPr="001477D0">
              <w:rPr>
                <w:rFonts w:ascii="Arial" w:hAnsi="Arial" w:cs="Arial"/>
                <w:b/>
                <w:bCs/>
                <w:color w:val="000000" w:themeColor="text1"/>
              </w:rPr>
              <w:t>English Teacher</w:t>
            </w:r>
          </w:p>
          <w:p w14:paraId="4812E630" w14:textId="77777777" w:rsidR="004130FB" w:rsidRPr="001477D0" w:rsidRDefault="004130FB" w:rsidP="004130FB">
            <w:pPr>
              <w:contextualSpacing/>
              <w:rPr>
                <w:rFonts w:ascii="Arial" w:hAnsi="Arial" w:cs="Arial"/>
                <w:b/>
                <w:color w:val="000000" w:themeColor="text1"/>
              </w:rPr>
            </w:pPr>
            <w:proofErr w:type="spellStart"/>
            <w:r w:rsidRPr="001477D0">
              <w:rPr>
                <w:rFonts w:ascii="Arial" w:hAnsi="Arial" w:cs="Arial"/>
                <w:bCs/>
                <w:color w:val="000000" w:themeColor="text1"/>
              </w:rPr>
              <w:t>ZhenGuang</w:t>
            </w:r>
            <w:proofErr w:type="spellEnd"/>
            <w:r w:rsidRPr="001477D0">
              <w:rPr>
                <w:rFonts w:ascii="Arial" w:hAnsi="Arial" w:cs="Arial"/>
                <w:bCs/>
                <w:color w:val="000000" w:themeColor="text1"/>
              </w:rPr>
              <w:t xml:space="preserve"> Elementary School, Shanghai, China </w:t>
            </w:r>
          </w:p>
        </w:tc>
      </w:tr>
    </w:tbl>
    <w:p w14:paraId="50D64B04" w14:textId="085550D4" w:rsidR="00633CC6" w:rsidRPr="00CD6C65" w:rsidRDefault="00633CC6" w:rsidP="00EA08A5">
      <w:pPr>
        <w:ind w:left="720" w:hanging="720"/>
        <w:contextualSpacing/>
        <w:jc w:val="center"/>
        <w:rPr>
          <w:rFonts w:ascii="Arial" w:hAnsi="Arial" w:cs="Arial"/>
          <w:b/>
          <w:bCs/>
          <w:iCs/>
          <w:color w:val="000000" w:themeColor="text1"/>
        </w:rPr>
      </w:pPr>
      <w:r w:rsidRPr="00CD6C65">
        <w:rPr>
          <w:rFonts w:ascii="Arial" w:hAnsi="Arial" w:cs="Arial"/>
          <w:b/>
          <w:bCs/>
          <w:iCs/>
          <w:color w:val="000000" w:themeColor="text1"/>
        </w:rPr>
        <w:t>RESEARCH INTERESTS</w:t>
      </w:r>
    </w:p>
    <w:p w14:paraId="76EB1C5E" w14:textId="77777777" w:rsidR="00EA08A5" w:rsidRPr="00CD6C65" w:rsidRDefault="00EA08A5" w:rsidP="00EA08A5">
      <w:pPr>
        <w:ind w:left="720" w:hanging="720"/>
        <w:contextualSpacing/>
        <w:jc w:val="center"/>
        <w:rPr>
          <w:rFonts w:ascii="Arial" w:hAnsi="Arial" w:cs="Arial"/>
          <w:b/>
          <w:bCs/>
          <w:iCs/>
          <w:color w:val="000000" w:themeColor="text1"/>
        </w:rPr>
      </w:pPr>
    </w:p>
    <w:p w14:paraId="0EC72AD1" w14:textId="58D7BFFA" w:rsidR="00633CC6" w:rsidRPr="00CD6C65" w:rsidRDefault="00633CC6" w:rsidP="009859CD">
      <w:pPr>
        <w:ind w:left="720" w:hanging="720"/>
        <w:contextualSpacing/>
        <w:rPr>
          <w:rFonts w:ascii="Arial" w:hAnsi="Arial" w:cs="Arial"/>
          <w:iCs/>
          <w:color w:val="000000" w:themeColor="text1"/>
        </w:rPr>
      </w:pPr>
      <w:r w:rsidRPr="00CD6C65">
        <w:rPr>
          <w:rFonts w:ascii="Arial" w:hAnsi="Arial" w:cs="Arial"/>
          <w:iCs/>
          <w:color w:val="000000" w:themeColor="text1"/>
        </w:rPr>
        <w:t xml:space="preserve">Prosocial </w:t>
      </w:r>
      <w:r w:rsidR="009859CD" w:rsidRPr="00CD6C65">
        <w:rPr>
          <w:rFonts w:ascii="Arial" w:hAnsi="Arial" w:cs="Arial"/>
          <w:iCs/>
          <w:color w:val="000000" w:themeColor="text1"/>
        </w:rPr>
        <w:t>and M</w:t>
      </w:r>
      <w:r w:rsidR="00C81547" w:rsidRPr="00CD6C65">
        <w:rPr>
          <w:rFonts w:ascii="Arial" w:hAnsi="Arial" w:cs="Arial"/>
          <w:iCs/>
          <w:color w:val="000000" w:themeColor="text1"/>
        </w:rPr>
        <w:t xml:space="preserve">oral </w:t>
      </w:r>
      <w:r w:rsidR="009859CD" w:rsidRPr="00CD6C65">
        <w:rPr>
          <w:rFonts w:ascii="Arial" w:hAnsi="Arial" w:cs="Arial"/>
          <w:iCs/>
          <w:color w:val="000000" w:themeColor="text1"/>
        </w:rPr>
        <w:t>D</w:t>
      </w:r>
      <w:r w:rsidR="00C81547" w:rsidRPr="00CD6C65">
        <w:rPr>
          <w:rFonts w:ascii="Arial" w:hAnsi="Arial" w:cs="Arial"/>
          <w:iCs/>
          <w:color w:val="000000" w:themeColor="text1"/>
        </w:rPr>
        <w:t>evelopment</w:t>
      </w:r>
      <w:r w:rsidR="00D034DA" w:rsidRPr="00CD6C65">
        <w:rPr>
          <w:rFonts w:ascii="Arial" w:hAnsi="Arial" w:cs="Arial"/>
          <w:iCs/>
          <w:color w:val="000000" w:themeColor="text1"/>
        </w:rPr>
        <w:t xml:space="preserve"> </w:t>
      </w:r>
    </w:p>
    <w:p w14:paraId="1F02CE61" w14:textId="79FA35FF" w:rsidR="00633CC6" w:rsidRPr="00CD6C65" w:rsidRDefault="00633CC6" w:rsidP="009859CD">
      <w:pPr>
        <w:contextualSpacing/>
        <w:rPr>
          <w:rFonts w:ascii="Arial" w:hAnsi="Arial" w:cs="Arial"/>
          <w:iCs/>
          <w:color w:val="000000" w:themeColor="text1"/>
        </w:rPr>
      </w:pPr>
      <w:r w:rsidRPr="00CD6C65">
        <w:rPr>
          <w:rFonts w:ascii="Arial" w:hAnsi="Arial" w:cs="Arial"/>
          <w:iCs/>
          <w:color w:val="000000" w:themeColor="text1"/>
        </w:rPr>
        <w:t xml:space="preserve">Intergroup </w:t>
      </w:r>
      <w:r w:rsidR="009859CD" w:rsidRPr="00CD6C65">
        <w:rPr>
          <w:rFonts w:ascii="Arial" w:hAnsi="Arial" w:cs="Arial"/>
          <w:iCs/>
          <w:color w:val="000000" w:themeColor="text1"/>
        </w:rPr>
        <w:t>A</w:t>
      </w:r>
      <w:r w:rsidRPr="00CD6C65">
        <w:rPr>
          <w:rFonts w:ascii="Arial" w:hAnsi="Arial" w:cs="Arial"/>
          <w:iCs/>
          <w:color w:val="000000" w:themeColor="text1"/>
        </w:rPr>
        <w:t xml:space="preserve">ttitudes &amp; </w:t>
      </w:r>
      <w:r w:rsidR="009859CD" w:rsidRPr="00CD6C65">
        <w:rPr>
          <w:rFonts w:ascii="Arial" w:hAnsi="Arial" w:cs="Arial"/>
          <w:iCs/>
          <w:color w:val="000000" w:themeColor="text1"/>
        </w:rPr>
        <w:t>R</w:t>
      </w:r>
      <w:r w:rsidRPr="00CD6C65">
        <w:rPr>
          <w:rFonts w:ascii="Arial" w:hAnsi="Arial" w:cs="Arial"/>
          <w:iCs/>
          <w:color w:val="000000" w:themeColor="text1"/>
        </w:rPr>
        <w:t xml:space="preserve">elations </w:t>
      </w:r>
      <w:r w:rsidR="006571DD" w:rsidRPr="00CD6C65">
        <w:rPr>
          <w:rFonts w:ascii="Arial" w:hAnsi="Arial" w:cs="Arial"/>
          <w:iCs/>
          <w:color w:val="000000" w:themeColor="text1"/>
        </w:rPr>
        <w:t>(gender, race, ethnicity)</w:t>
      </w:r>
    </w:p>
    <w:p w14:paraId="320541F8" w14:textId="09CE930C" w:rsidR="00633CC6" w:rsidRPr="00CD6C65" w:rsidRDefault="00633CC6" w:rsidP="00633CC6">
      <w:pPr>
        <w:ind w:left="720" w:hanging="720"/>
        <w:contextualSpacing/>
        <w:rPr>
          <w:rFonts w:ascii="Arial" w:hAnsi="Arial" w:cs="Arial"/>
          <w:iCs/>
          <w:color w:val="000000" w:themeColor="text1"/>
        </w:rPr>
      </w:pPr>
      <w:r w:rsidRPr="00CD6C65">
        <w:rPr>
          <w:rFonts w:ascii="Arial" w:hAnsi="Arial" w:cs="Arial"/>
          <w:iCs/>
          <w:color w:val="000000" w:themeColor="text1"/>
        </w:rPr>
        <w:t xml:space="preserve">Gender </w:t>
      </w:r>
      <w:r w:rsidR="009859CD" w:rsidRPr="00CD6C65">
        <w:rPr>
          <w:rFonts w:ascii="Arial" w:hAnsi="Arial" w:cs="Arial"/>
          <w:iCs/>
          <w:color w:val="000000" w:themeColor="text1"/>
        </w:rPr>
        <w:t>D</w:t>
      </w:r>
      <w:r w:rsidRPr="00CD6C65">
        <w:rPr>
          <w:rFonts w:ascii="Arial" w:hAnsi="Arial" w:cs="Arial"/>
          <w:iCs/>
          <w:color w:val="000000" w:themeColor="text1"/>
        </w:rPr>
        <w:t>evelopment</w:t>
      </w:r>
      <w:r w:rsidR="006571DD" w:rsidRPr="00CD6C65">
        <w:rPr>
          <w:rFonts w:ascii="Arial" w:hAnsi="Arial" w:cs="Arial"/>
          <w:iCs/>
          <w:color w:val="000000" w:themeColor="text1"/>
        </w:rPr>
        <w:t xml:space="preserve"> &amp; Well-being</w:t>
      </w:r>
      <w:r w:rsidR="003B569D">
        <w:rPr>
          <w:rFonts w:ascii="Arial" w:hAnsi="Arial" w:cs="Arial"/>
          <w:iCs/>
          <w:color w:val="000000" w:themeColor="text1"/>
        </w:rPr>
        <w:t xml:space="preserve"> </w:t>
      </w:r>
    </w:p>
    <w:p w14:paraId="28912BBE" w14:textId="705CB0ED" w:rsidR="003B7598" w:rsidRPr="00CD6C65" w:rsidRDefault="003B7598" w:rsidP="00633CC6">
      <w:pPr>
        <w:ind w:left="720" w:hanging="720"/>
        <w:contextualSpacing/>
        <w:rPr>
          <w:rFonts w:ascii="Arial" w:hAnsi="Arial" w:cs="Arial"/>
          <w:iCs/>
          <w:color w:val="000000" w:themeColor="text1"/>
        </w:rPr>
      </w:pPr>
      <w:r w:rsidRPr="00CD6C65">
        <w:rPr>
          <w:rFonts w:ascii="Arial" w:hAnsi="Arial" w:cs="Arial"/>
          <w:iCs/>
          <w:color w:val="000000" w:themeColor="text1"/>
        </w:rPr>
        <w:t xml:space="preserve">Methodology and </w:t>
      </w:r>
      <w:r w:rsidR="006571DD" w:rsidRPr="00CD6C65">
        <w:rPr>
          <w:rFonts w:ascii="Arial" w:hAnsi="Arial" w:cs="Arial"/>
          <w:iCs/>
          <w:color w:val="000000" w:themeColor="text1"/>
        </w:rPr>
        <w:t>S</w:t>
      </w:r>
      <w:r w:rsidRPr="00CD6C65">
        <w:rPr>
          <w:rFonts w:ascii="Arial" w:hAnsi="Arial" w:cs="Arial"/>
          <w:iCs/>
          <w:color w:val="000000" w:themeColor="text1"/>
        </w:rPr>
        <w:t xml:space="preserve">tatistical </w:t>
      </w:r>
      <w:r w:rsidR="006571DD" w:rsidRPr="00CD6C65">
        <w:rPr>
          <w:rFonts w:ascii="Arial" w:hAnsi="Arial" w:cs="Arial"/>
          <w:iCs/>
          <w:color w:val="000000" w:themeColor="text1"/>
        </w:rPr>
        <w:t>A</w:t>
      </w:r>
      <w:r w:rsidRPr="00CD6C65">
        <w:rPr>
          <w:rFonts w:ascii="Arial" w:hAnsi="Arial" w:cs="Arial"/>
          <w:iCs/>
          <w:color w:val="000000" w:themeColor="text1"/>
        </w:rPr>
        <w:t>nalysis (e.g., longitudinal analysis)</w:t>
      </w:r>
    </w:p>
    <w:p w14:paraId="4E79B6A8" w14:textId="64B8FAD4" w:rsidR="00633CC6" w:rsidRPr="00CD6C65" w:rsidRDefault="00633CC6" w:rsidP="0063094B">
      <w:pPr>
        <w:ind w:left="720" w:hanging="720"/>
        <w:contextualSpacing/>
        <w:jc w:val="center"/>
        <w:rPr>
          <w:rFonts w:ascii="Arial" w:hAnsi="Arial" w:cs="Arial"/>
          <w:b/>
          <w:bCs/>
          <w:iCs/>
          <w:color w:val="000000" w:themeColor="text1"/>
        </w:rPr>
      </w:pPr>
    </w:p>
    <w:p w14:paraId="5DBCA1AA" w14:textId="70681900" w:rsidR="00CF2DD6" w:rsidRPr="00CD6C65" w:rsidRDefault="001728E0" w:rsidP="0063094B">
      <w:pPr>
        <w:widowControl w:val="0"/>
        <w:tabs>
          <w:tab w:val="left" w:pos="220"/>
          <w:tab w:val="left" w:pos="720"/>
        </w:tabs>
        <w:autoSpaceDE w:val="0"/>
        <w:autoSpaceDN w:val="0"/>
        <w:adjustRightInd w:val="0"/>
        <w:spacing w:after="320"/>
        <w:contextualSpacing/>
        <w:jc w:val="center"/>
        <w:rPr>
          <w:rFonts w:ascii="Arial" w:hAnsi="Arial" w:cs="Arial"/>
          <w:b/>
          <w:bCs/>
          <w:iCs/>
          <w:color w:val="000000" w:themeColor="text1"/>
        </w:rPr>
      </w:pPr>
      <w:r w:rsidRPr="00CD6C65">
        <w:rPr>
          <w:rFonts w:ascii="Arial" w:hAnsi="Arial" w:cs="Arial"/>
          <w:b/>
          <w:bCs/>
          <w:iCs/>
          <w:color w:val="000000" w:themeColor="text1"/>
        </w:rPr>
        <w:t>PUBLICATION</w:t>
      </w:r>
      <w:r w:rsidR="00FC7D6B" w:rsidRPr="00CD6C65">
        <w:rPr>
          <w:rFonts w:ascii="Arial" w:hAnsi="Arial" w:cs="Arial"/>
          <w:b/>
          <w:bCs/>
          <w:iCs/>
          <w:color w:val="000000" w:themeColor="text1"/>
        </w:rPr>
        <w:t>S</w:t>
      </w:r>
    </w:p>
    <w:p w14:paraId="02B50A7F" w14:textId="77777777" w:rsidR="009E5740" w:rsidRPr="00CD6C65" w:rsidRDefault="009E5740" w:rsidP="0063094B">
      <w:pPr>
        <w:widowControl w:val="0"/>
        <w:tabs>
          <w:tab w:val="left" w:pos="220"/>
          <w:tab w:val="left" w:pos="720"/>
        </w:tabs>
        <w:autoSpaceDE w:val="0"/>
        <w:autoSpaceDN w:val="0"/>
        <w:adjustRightInd w:val="0"/>
        <w:spacing w:after="320"/>
        <w:contextualSpacing/>
        <w:rPr>
          <w:rFonts w:ascii="Arial" w:hAnsi="Arial" w:cs="Arial"/>
          <w:color w:val="000000" w:themeColor="text1"/>
        </w:rPr>
      </w:pPr>
    </w:p>
    <w:p w14:paraId="28858515" w14:textId="70B3ADD0" w:rsidR="00CF2DD6" w:rsidRPr="00CD6C65" w:rsidRDefault="00AB3C0B" w:rsidP="0063094B">
      <w:pPr>
        <w:widowControl w:val="0"/>
        <w:tabs>
          <w:tab w:val="left" w:pos="220"/>
          <w:tab w:val="left" w:pos="720"/>
        </w:tabs>
        <w:autoSpaceDE w:val="0"/>
        <w:autoSpaceDN w:val="0"/>
        <w:adjustRightInd w:val="0"/>
        <w:spacing w:after="320"/>
        <w:contextualSpacing/>
        <w:rPr>
          <w:rFonts w:ascii="Arial" w:hAnsi="Arial" w:cs="Arial"/>
          <w:color w:val="000000" w:themeColor="text1"/>
        </w:rPr>
      </w:pPr>
      <w:bookmarkStart w:id="0" w:name="_Hlk150445122"/>
      <w:r w:rsidRPr="00CD6C65">
        <w:rPr>
          <w:rFonts w:ascii="Arial" w:hAnsi="Arial" w:cs="Arial"/>
          <w:color w:val="000000" w:themeColor="text1"/>
        </w:rPr>
        <w:t>*</w:t>
      </w:r>
      <w:r w:rsidR="00941FB5" w:rsidRPr="00CD6C65">
        <w:rPr>
          <w:rFonts w:ascii="Arial" w:hAnsi="Arial" w:cs="Arial"/>
          <w:color w:val="000000" w:themeColor="text1"/>
        </w:rPr>
        <w:t xml:space="preserve"> </w:t>
      </w:r>
      <w:r w:rsidR="00CF2DD6" w:rsidRPr="00CD6C65">
        <w:rPr>
          <w:rFonts w:ascii="Arial" w:hAnsi="Arial" w:cs="Arial"/>
          <w:color w:val="000000" w:themeColor="text1"/>
        </w:rPr>
        <w:t>T</w:t>
      </w:r>
      <w:r w:rsidRPr="00CD6C65">
        <w:rPr>
          <w:rFonts w:ascii="Arial" w:hAnsi="Arial" w:cs="Arial"/>
          <w:color w:val="000000" w:themeColor="text1"/>
        </w:rPr>
        <w:t>he first author has the most responsibility in my discipline</w:t>
      </w:r>
      <w:r w:rsidR="00CF2DD6" w:rsidRPr="00CD6C65">
        <w:rPr>
          <w:rFonts w:ascii="Arial" w:hAnsi="Arial" w:cs="Arial"/>
          <w:color w:val="000000" w:themeColor="text1"/>
        </w:rPr>
        <w:t>.</w:t>
      </w:r>
    </w:p>
    <w:p w14:paraId="48164D50" w14:textId="6CF8AFC7" w:rsidR="00E8181B" w:rsidRDefault="00CF2DD6" w:rsidP="0063094B">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CD6C65">
        <w:rPr>
          <w:rFonts w:ascii="Arial" w:hAnsi="Arial" w:cs="Arial"/>
          <w:color w:val="000000" w:themeColor="text1"/>
        </w:rPr>
        <w:t>*</w:t>
      </w:r>
      <w:r w:rsidR="00941FB5" w:rsidRPr="00CD6C65">
        <w:rPr>
          <w:rFonts w:ascii="Arial" w:hAnsi="Arial" w:cs="Arial"/>
          <w:color w:val="000000" w:themeColor="text1"/>
        </w:rPr>
        <w:t xml:space="preserve"> </w:t>
      </w:r>
      <w:r w:rsidRPr="00CD6C65">
        <w:rPr>
          <w:rFonts w:ascii="Arial" w:hAnsi="Arial" w:cs="Arial"/>
          <w:color w:val="000000" w:themeColor="text1"/>
        </w:rPr>
        <w:t>IF = the journal’s most recent Thomson Reuters Impact Factor at the time of publication</w:t>
      </w:r>
      <w:r w:rsidR="00E8181B" w:rsidRPr="00CD6C65">
        <w:rPr>
          <w:rFonts w:ascii="Arial" w:hAnsi="Arial" w:cs="Arial"/>
          <w:color w:val="000000" w:themeColor="text1"/>
        </w:rPr>
        <w:t xml:space="preserve"> (5-year IF in parentheses)</w:t>
      </w:r>
      <w:r w:rsidRPr="00CD6C65">
        <w:rPr>
          <w:rFonts w:ascii="Arial" w:hAnsi="Arial" w:cs="Arial"/>
          <w:color w:val="000000" w:themeColor="text1"/>
        </w:rPr>
        <w:t>.</w:t>
      </w:r>
    </w:p>
    <w:p w14:paraId="4BD47262" w14:textId="12A8F458" w:rsidR="00EF50B4" w:rsidRDefault="00BD328A" w:rsidP="0063094B">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423969">
        <w:rPr>
          <w:rFonts w:ascii="Arial" w:hAnsi="Arial" w:cs="Arial"/>
          <w:color w:val="000000" w:themeColor="text1"/>
          <w:sz w:val="28"/>
          <w:vertAlign w:val="superscript"/>
        </w:rPr>
        <w:t>1</w:t>
      </w:r>
      <w:r w:rsidR="00905063">
        <w:rPr>
          <w:rFonts w:ascii="Arial" w:hAnsi="Arial" w:cs="Arial"/>
          <w:b/>
          <w:bCs/>
          <w:color w:val="000000" w:themeColor="text1"/>
          <w:vertAlign w:val="superscript"/>
        </w:rPr>
        <w:t xml:space="preserve"> </w:t>
      </w:r>
      <w:r w:rsidR="004C3A0E">
        <w:rPr>
          <w:rFonts w:ascii="Arial" w:hAnsi="Arial" w:cs="Arial"/>
          <w:color w:val="000000" w:themeColor="text1"/>
        </w:rPr>
        <w:t xml:space="preserve">postdoctoral </w:t>
      </w:r>
      <w:proofErr w:type="gramStart"/>
      <w:r w:rsidR="004B7606">
        <w:rPr>
          <w:rFonts w:ascii="Arial" w:hAnsi="Arial" w:cs="Arial"/>
          <w:color w:val="000000" w:themeColor="text1"/>
        </w:rPr>
        <w:t>mentees</w:t>
      </w:r>
      <w:proofErr w:type="gramEnd"/>
    </w:p>
    <w:p w14:paraId="0F76AD15" w14:textId="242A2ECD" w:rsidR="004C3A0E" w:rsidRDefault="00BD328A" w:rsidP="0063094B">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423969">
        <w:rPr>
          <w:rFonts w:ascii="Arial" w:hAnsi="Arial" w:cs="Arial"/>
          <w:color w:val="000000" w:themeColor="text1"/>
          <w:sz w:val="28"/>
          <w:vertAlign w:val="superscript"/>
        </w:rPr>
        <w:t>2</w:t>
      </w:r>
      <w:r w:rsidR="004C3A0E">
        <w:rPr>
          <w:rFonts w:ascii="Arial" w:hAnsi="Arial" w:cs="Arial"/>
          <w:b/>
          <w:bCs/>
          <w:color w:val="000000" w:themeColor="text1"/>
          <w:vertAlign w:val="superscript"/>
        </w:rPr>
        <w:t xml:space="preserve"> </w:t>
      </w:r>
      <w:r w:rsidR="004C3A0E">
        <w:rPr>
          <w:rFonts w:ascii="Arial" w:hAnsi="Arial" w:cs="Arial"/>
          <w:color w:val="000000" w:themeColor="text1"/>
        </w:rPr>
        <w:t>g</w:t>
      </w:r>
      <w:r w:rsidR="004C3A0E" w:rsidRPr="00CD6C65">
        <w:rPr>
          <w:rFonts w:ascii="Arial" w:hAnsi="Arial" w:cs="Arial"/>
          <w:color w:val="000000" w:themeColor="text1"/>
        </w:rPr>
        <w:t xml:space="preserve">raduate </w:t>
      </w:r>
      <w:r w:rsidR="004B7606">
        <w:rPr>
          <w:rFonts w:ascii="Arial" w:hAnsi="Arial" w:cs="Arial"/>
          <w:color w:val="000000" w:themeColor="text1"/>
        </w:rPr>
        <w:t>mentees</w:t>
      </w:r>
    </w:p>
    <w:p w14:paraId="51A55872" w14:textId="482C4A98" w:rsidR="00B757AC" w:rsidRDefault="00BD328A" w:rsidP="0063094B">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423969">
        <w:rPr>
          <w:rFonts w:ascii="Arial" w:hAnsi="Arial" w:cs="Arial"/>
          <w:color w:val="000000" w:themeColor="text1"/>
          <w:sz w:val="28"/>
          <w:vertAlign w:val="superscript"/>
        </w:rPr>
        <w:t>3</w:t>
      </w:r>
      <w:r w:rsidR="00B757AC" w:rsidRPr="00B757AC">
        <w:rPr>
          <w:rFonts w:ascii="Arial" w:hAnsi="Arial" w:cs="Arial"/>
          <w:color w:val="000000" w:themeColor="text1"/>
          <w:vertAlign w:val="superscript"/>
        </w:rPr>
        <w:t xml:space="preserve"> </w:t>
      </w:r>
      <w:r w:rsidR="00B757AC">
        <w:rPr>
          <w:rFonts w:ascii="Arial" w:hAnsi="Arial" w:cs="Arial"/>
          <w:color w:val="000000" w:themeColor="text1"/>
        </w:rPr>
        <w:t xml:space="preserve">undergraduate </w:t>
      </w:r>
      <w:r w:rsidR="004B7606">
        <w:rPr>
          <w:rFonts w:ascii="Arial" w:hAnsi="Arial" w:cs="Arial"/>
          <w:color w:val="000000" w:themeColor="text1"/>
        </w:rPr>
        <w:t>mentees</w:t>
      </w:r>
    </w:p>
    <w:p w14:paraId="1DED567F" w14:textId="54AD8F51" w:rsidR="00453987" w:rsidRDefault="00BD328A" w:rsidP="00453987">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423969">
        <w:rPr>
          <w:rFonts w:ascii="Arial" w:hAnsi="Arial" w:cs="Arial"/>
          <w:color w:val="000000" w:themeColor="text1"/>
          <w:sz w:val="28"/>
          <w:vertAlign w:val="superscript"/>
        </w:rPr>
        <w:t>4</w:t>
      </w:r>
      <w:r w:rsidR="00453987" w:rsidRPr="00423969">
        <w:rPr>
          <w:rFonts w:ascii="Arial" w:hAnsi="Arial" w:cs="Arial"/>
          <w:color w:val="000000" w:themeColor="text1"/>
          <w:vertAlign w:val="superscript"/>
        </w:rPr>
        <w:t xml:space="preserve"> </w:t>
      </w:r>
      <w:r w:rsidR="00453987">
        <w:rPr>
          <w:rFonts w:ascii="Arial" w:hAnsi="Arial" w:cs="Arial"/>
          <w:color w:val="000000" w:themeColor="text1"/>
        </w:rPr>
        <w:t xml:space="preserve">high school </w:t>
      </w:r>
      <w:r w:rsidR="004B7606">
        <w:rPr>
          <w:rFonts w:ascii="Arial" w:hAnsi="Arial" w:cs="Arial"/>
          <w:color w:val="000000" w:themeColor="text1"/>
        </w:rPr>
        <w:t>mentees</w:t>
      </w:r>
    </w:p>
    <w:p w14:paraId="701D0EBC" w14:textId="24AF77A8" w:rsidR="006957D9" w:rsidRPr="00CD6C65" w:rsidRDefault="006957D9" w:rsidP="0063094B">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905063">
        <w:rPr>
          <w:rFonts w:ascii="Arial" w:hAnsi="Arial" w:cs="Arial"/>
          <w:bCs/>
        </w:rPr>
        <w:t>†</w:t>
      </w:r>
      <w:r w:rsidRPr="00CD6C65">
        <w:rPr>
          <w:rFonts w:ascii="Arial" w:hAnsi="Arial" w:cs="Arial"/>
        </w:rPr>
        <w:t xml:space="preserve"> </w:t>
      </w:r>
      <w:r>
        <w:rPr>
          <w:rFonts w:ascii="Arial" w:hAnsi="Arial" w:cs="Arial"/>
          <w:color w:val="000000" w:themeColor="text1"/>
        </w:rPr>
        <w:t>equal contributions</w:t>
      </w:r>
    </w:p>
    <w:p w14:paraId="576B7153" w14:textId="77777777" w:rsidR="001935F5" w:rsidRPr="00CD6C65" w:rsidRDefault="001935F5" w:rsidP="001935F5">
      <w:pPr>
        <w:contextualSpacing/>
        <w:rPr>
          <w:rFonts w:ascii="Arial" w:hAnsi="Arial" w:cs="Arial"/>
          <w:color w:val="000000" w:themeColor="text1"/>
        </w:rPr>
      </w:pPr>
    </w:p>
    <w:p w14:paraId="56E21F9D" w14:textId="73A4241C" w:rsidR="00FC7D6B" w:rsidRPr="00CD6C65" w:rsidRDefault="00FC7D6B" w:rsidP="001935F5">
      <w:pPr>
        <w:contextualSpacing/>
        <w:rPr>
          <w:rFonts w:ascii="Arial" w:hAnsi="Arial" w:cs="Arial"/>
          <w:b/>
          <w:color w:val="000000" w:themeColor="text1"/>
        </w:rPr>
      </w:pPr>
      <w:r w:rsidRPr="00CD6C65">
        <w:rPr>
          <w:rFonts w:ascii="Arial" w:hAnsi="Arial" w:cs="Arial"/>
          <w:b/>
          <w:color w:val="000000" w:themeColor="text1"/>
        </w:rPr>
        <w:t>A</w:t>
      </w:r>
      <w:r w:rsidR="001935F5" w:rsidRPr="00CD6C65">
        <w:rPr>
          <w:rFonts w:ascii="Arial" w:hAnsi="Arial" w:cs="Arial"/>
          <w:b/>
          <w:color w:val="000000" w:themeColor="text1"/>
        </w:rPr>
        <w:t>ccepted &amp; In Press</w:t>
      </w:r>
    </w:p>
    <w:p w14:paraId="7B0A2AA6" w14:textId="77777777" w:rsidR="001935F5" w:rsidRPr="00CD6C65" w:rsidRDefault="001935F5" w:rsidP="001935F5">
      <w:pPr>
        <w:contextualSpacing/>
        <w:rPr>
          <w:rFonts w:ascii="Arial" w:hAnsi="Arial" w:cs="Arial"/>
          <w:b/>
          <w:color w:val="000000" w:themeColor="text1"/>
        </w:rPr>
      </w:pPr>
    </w:p>
    <w:p w14:paraId="456CBE91" w14:textId="647CAECB" w:rsidR="006C543A" w:rsidRDefault="00AB3C0B" w:rsidP="0063094B">
      <w:pPr>
        <w:ind w:left="720" w:hanging="720"/>
        <w:contextualSpacing/>
        <w:rPr>
          <w:rFonts w:ascii="Arial" w:hAnsi="Arial" w:cs="Arial"/>
          <w:i/>
          <w:iCs/>
          <w:color w:val="000000" w:themeColor="text1"/>
        </w:rPr>
      </w:pPr>
      <w:r w:rsidRPr="00CD6C65">
        <w:rPr>
          <w:rFonts w:ascii="Arial" w:hAnsi="Arial" w:cs="Arial"/>
          <w:i/>
          <w:iCs/>
          <w:color w:val="000000" w:themeColor="text1"/>
        </w:rPr>
        <w:t>Referred Journal Articles</w:t>
      </w:r>
    </w:p>
    <w:p w14:paraId="1E4A7DC3" w14:textId="77777777" w:rsidR="002E5144" w:rsidRDefault="002E5144" w:rsidP="0063094B">
      <w:pPr>
        <w:ind w:left="720" w:hanging="720"/>
        <w:contextualSpacing/>
        <w:rPr>
          <w:rFonts w:ascii="Arial" w:hAnsi="Arial" w:cs="Arial"/>
          <w:i/>
          <w:iCs/>
          <w:color w:val="000000" w:themeColor="text1"/>
        </w:rPr>
      </w:pPr>
    </w:p>
    <w:p w14:paraId="638E3A30" w14:textId="77777777" w:rsidR="001D1B21" w:rsidRDefault="001D1B21" w:rsidP="00C34DBF">
      <w:pPr>
        <w:pStyle w:val="Normal1"/>
        <w:ind w:left="720" w:hanging="720"/>
        <w:contextualSpacing/>
        <w:rPr>
          <w:rFonts w:ascii="Arial" w:hAnsi="Arial" w:cs="Arial"/>
          <w:b/>
          <w:color w:val="000000" w:themeColor="text1"/>
          <w:u w:val="single"/>
        </w:rPr>
      </w:pPr>
      <w:bookmarkStart w:id="1" w:name="_Hlk150445087"/>
      <w:r>
        <w:rPr>
          <w:rFonts w:ascii="Arial" w:hAnsi="Arial" w:cs="Arial"/>
          <w:b/>
          <w:color w:val="000000" w:themeColor="text1"/>
          <w:u w:val="single"/>
        </w:rPr>
        <w:t>2025</w:t>
      </w:r>
    </w:p>
    <w:p w14:paraId="5B12A926" w14:textId="45ECEA34" w:rsidR="001D650B" w:rsidRPr="00D72994" w:rsidRDefault="001D650B" w:rsidP="001D650B">
      <w:pPr>
        <w:ind w:left="720" w:hanging="720"/>
        <w:contextualSpacing/>
        <w:rPr>
          <w:rFonts w:ascii="Arial" w:eastAsia="Times New Roman" w:hAnsi="Arial" w:cs="Arial"/>
          <w:bCs/>
          <w:shd w:val="clear" w:color="auto" w:fill="FFFFFF"/>
        </w:rPr>
      </w:pPr>
      <w:r>
        <w:rPr>
          <w:rFonts w:ascii="Arial" w:eastAsia="Times New Roman" w:hAnsi="Arial" w:cs="Arial"/>
          <w:bCs/>
          <w:shd w:val="clear" w:color="auto" w:fill="FFFFFF"/>
        </w:rPr>
        <w:t>33</w:t>
      </w:r>
      <w:r w:rsidRPr="00D72994">
        <w:rPr>
          <w:rFonts w:ascii="Arial" w:eastAsia="Times New Roman" w:hAnsi="Arial" w:cs="Arial"/>
          <w:bCs/>
          <w:shd w:val="clear" w:color="auto" w:fill="FFFFFF"/>
        </w:rPr>
        <w:t xml:space="preserve">. </w:t>
      </w:r>
      <w:r w:rsidRPr="00D72994">
        <w:rPr>
          <w:rFonts w:ascii="Arial" w:eastAsia="Times New Roman" w:hAnsi="Arial" w:cs="Arial"/>
          <w:b/>
          <w:bCs/>
          <w:shd w:val="clear" w:color="auto" w:fill="FFFFFF"/>
        </w:rPr>
        <w:t>Xiao, S. X.,</w:t>
      </w:r>
      <w:r w:rsidRPr="00D72994">
        <w:rPr>
          <w:rFonts w:ascii="Arial" w:hAnsi="Arial" w:cs="Arial"/>
          <w:bCs/>
          <w:shd w:val="clear" w:color="auto" w:fill="FFFFFF"/>
        </w:rPr>
        <w:t xml:space="preserve"> </w:t>
      </w:r>
      <w:proofErr w:type="spellStart"/>
      <w:r w:rsidRPr="00D72994">
        <w:rPr>
          <w:rFonts w:ascii="Arial" w:hAnsi="Arial" w:cs="Arial"/>
          <w:bCs/>
          <w:shd w:val="clear" w:color="auto" w:fill="FFFFFF"/>
        </w:rPr>
        <w:t>Gülseven</w:t>
      </w:r>
      <w:proofErr w:type="spellEnd"/>
      <w:r w:rsidRPr="00D72994">
        <w:rPr>
          <w:rFonts w:ascii="Arial" w:hAnsi="Arial" w:cs="Arial"/>
          <w:bCs/>
          <w:shd w:val="clear" w:color="auto" w:fill="FFFFFF"/>
        </w:rPr>
        <w:t xml:space="preserve">, Z., </w:t>
      </w:r>
      <w:r w:rsidRPr="00D72994">
        <w:rPr>
          <w:rFonts w:ascii="Arial" w:eastAsia="Times New Roman" w:hAnsi="Arial" w:cs="Arial"/>
          <w:b/>
          <w:shd w:val="clear" w:color="auto" w:fill="FFFFFF"/>
          <w:vertAlign w:val="superscript"/>
        </w:rPr>
        <w:t>2</w:t>
      </w:r>
      <w:r w:rsidRPr="00D72994">
        <w:rPr>
          <w:rFonts w:ascii="Arial" w:eastAsia="Times New Roman" w:hAnsi="Arial" w:cs="Arial"/>
          <w:shd w:val="clear" w:color="auto" w:fill="FFFFFF"/>
        </w:rPr>
        <w:t>Zhong, Z.,</w:t>
      </w:r>
      <w:r w:rsidRPr="00D72994">
        <w:rPr>
          <w:rFonts w:ascii="Arial" w:hAnsi="Arial" w:cs="Arial"/>
          <w:bCs/>
          <w:shd w:val="clear" w:color="auto" w:fill="FFFFFF"/>
        </w:rPr>
        <w:t xml:space="preserve"> </w:t>
      </w:r>
      <w:r w:rsidRPr="00D72994">
        <w:rPr>
          <w:rFonts w:ascii="Arial" w:eastAsia="SimSun" w:hAnsi="Arial" w:cs="Arial" w:hint="eastAsia"/>
          <w:bCs/>
          <w:shd w:val="clear" w:color="auto" w:fill="FFFFFF"/>
        </w:rPr>
        <w:t xml:space="preserve">&amp; </w:t>
      </w:r>
      <w:proofErr w:type="spellStart"/>
      <w:r w:rsidRPr="00D72994">
        <w:rPr>
          <w:rFonts w:ascii="Arial" w:hAnsi="Arial" w:cs="Arial"/>
          <w:shd w:val="clear" w:color="auto" w:fill="FFFFFF"/>
        </w:rPr>
        <w:t>Faragó</w:t>
      </w:r>
      <w:proofErr w:type="spellEnd"/>
      <w:r w:rsidRPr="00D72994">
        <w:rPr>
          <w:rFonts w:ascii="Arial" w:eastAsia="Times New Roman" w:hAnsi="Arial" w:cs="Arial"/>
          <w:shd w:val="clear" w:color="auto" w:fill="FFFFFF"/>
        </w:rPr>
        <w:t>, F.</w:t>
      </w:r>
      <w:r>
        <w:rPr>
          <w:rFonts w:ascii="Arial" w:eastAsia="Times New Roman" w:hAnsi="Arial" w:cs="Arial"/>
          <w:shd w:val="clear" w:color="auto" w:fill="FFFFFF"/>
        </w:rPr>
        <w:t xml:space="preserve"> </w:t>
      </w:r>
      <w:r w:rsidRPr="00E2365F">
        <w:rPr>
          <w:rFonts w:ascii="Arial" w:eastAsia="Times New Roman" w:hAnsi="Arial" w:cs="Arial"/>
          <w:bCs/>
          <w:shd w:val="clear" w:color="auto" w:fill="FFFFFF"/>
        </w:rPr>
        <w:t>(</w:t>
      </w:r>
      <w:r w:rsidR="00BB3798">
        <w:rPr>
          <w:rFonts w:ascii="Arial" w:eastAsia="Times New Roman" w:hAnsi="Arial" w:cs="Arial"/>
          <w:bCs/>
          <w:color w:val="000000" w:themeColor="text1"/>
          <w:shd w:val="clear" w:color="auto" w:fill="FFFFFF"/>
        </w:rPr>
        <w:t>2025</w:t>
      </w:r>
      <w:r w:rsidRPr="00E2365F">
        <w:rPr>
          <w:rStyle w:val="apple-converted-space"/>
          <w:rFonts w:ascii="Arial" w:hAnsi="Arial" w:cs="Arial"/>
        </w:rPr>
        <w:t>).</w:t>
      </w:r>
      <w:r w:rsidRPr="00D72994">
        <w:rPr>
          <w:rFonts w:ascii="Arial" w:eastAsia="Times New Roman" w:hAnsi="Arial" w:cs="Arial"/>
          <w:shd w:val="clear" w:color="auto" w:fill="FFFFFF"/>
        </w:rPr>
        <w:t xml:space="preserve"> </w:t>
      </w:r>
      <w:r w:rsidRPr="00D72994">
        <w:rPr>
          <w:rFonts w:ascii="Arial" w:hAnsi="Arial" w:cs="Arial"/>
          <w:bCs/>
          <w:shd w:val="clear" w:color="auto" w:fill="FFFFFF"/>
        </w:rPr>
        <w:t xml:space="preserve">A longitudinal investigation of </w:t>
      </w:r>
      <w:r w:rsidR="00B6040F">
        <w:rPr>
          <w:rFonts w:ascii="Arial" w:hAnsi="Arial" w:cs="Arial"/>
          <w:bCs/>
          <w:shd w:val="clear" w:color="auto" w:fill="FFFFFF"/>
        </w:rPr>
        <w:t xml:space="preserve">the relation between </w:t>
      </w:r>
      <w:r w:rsidRPr="00D72994">
        <w:rPr>
          <w:rFonts w:ascii="Arial" w:hAnsi="Arial" w:cs="Arial"/>
          <w:bCs/>
          <w:shd w:val="clear" w:color="auto" w:fill="FFFFFF"/>
        </w:rPr>
        <w:t>parenting and youth’s prosocial behavior towards other-gender peers</w:t>
      </w:r>
      <w:r w:rsidRPr="00D72994">
        <w:rPr>
          <w:rStyle w:val="apple-converted-space"/>
          <w:rFonts w:ascii="Arial" w:hAnsi="Arial" w:cs="Arial"/>
        </w:rPr>
        <w:t>.</w:t>
      </w:r>
      <w:r>
        <w:rPr>
          <w:rStyle w:val="apple-converted-space"/>
          <w:rFonts w:ascii="Arial" w:hAnsi="Arial" w:cs="Arial"/>
        </w:rPr>
        <w:t xml:space="preserve"> </w:t>
      </w:r>
      <w:r w:rsidRPr="009E6405">
        <w:rPr>
          <w:rStyle w:val="apple-converted-space"/>
          <w:rFonts w:ascii="Arial" w:hAnsi="Arial" w:cs="Arial"/>
          <w:i/>
          <w:iCs/>
        </w:rPr>
        <w:t>Journal of Research on Adolescence</w:t>
      </w:r>
      <w:r>
        <w:rPr>
          <w:rStyle w:val="apple-converted-space"/>
          <w:rFonts w:ascii="Arial" w:hAnsi="Arial" w:cs="Arial"/>
        </w:rPr>
        <w:t>.</w:t>
      </w:r>
      <w:r w:rsidR="00BB3798">
        <w:rPr>
          <w:rStyle w:val="apple-converted-space"/>
          <w:rFonts w:ascii="Arial" w:hAnsi="Arial" w:cs="Arial"/>
        </w:rPr>
        <w:t xml:space="preserve"> </w:t>
      </w:r>
      <w:hyperlink r:id="rId14" w:tgtFrame="_blank" w:history="1">
        <w:r w:rsidR="00BB3798" w:rsidRPr="00BB3798">
          <w:rPr>
            <w:rStyle w:val="Hyperlink"/>
            <w:rFonts w:ascii="Arial" w:hAnsi="Arial" w:cs="Arial"/>
          </w:rPr>
          <w:t>http://dx.doi.org/10.1111/jora.70070</w:t>
        </w:r>
      </w:hyperlink>
      <w:r>
        <w:rPr>
          <w:rStyle w:val="apple-converted-space"/>
          <w:rFonts w:ascii="Arial" w:hAnsi="Arial" w:cs="Arial"/>
        </w:rPr>
        <w:t xml:space="preserve"> IF = 3.5</w:t>
      </w:r>
    </w:p>
    <w:p w14:paraId="2CA27A32" w14:textId="44DEEC9F" w:rsidR="00146915" w:rsidRPr="00146915" w:rsidRDefault="00146915" w:rsidP="00146915">
      <w:pPr>
        <w:ind w:left="720" w:hanging="720"/>
        <w:contextualSpacing/>
        <w:rPr>
          <w:rFonts w:ascii="Arial" w:eastAsia="Times New Roman" w:hAnsi="Arial" w:cs="Arial"/>
          <w:bCs/>
          <w:i/>
          <w:iCs/>
          <w:shd w:val="clear" w:color="auto" w:fill="FFFFFF"/>
        </w:rPr>
      </w:pPr>
      <w:r>
        <w:rPr>
          <w:rFonts w:ascii="Arial" w:eastAsia="Times New Roman" w:hAnsi="Arial" w:cs="Arial"/>
          <w:bCs/>
          <w:shd w:val="clear" w:color="auto" w:fill="FFFFFF"/>
        </w:rPr>
        <w:t xml:space="preserve">31. </w:t>
      </w:r>
      <w:r w:rsidRPr="00146915">
        <w:rPr>
          <w:rFonts w:ascii="Arial" w:eastAsia="Times New Roman" w:hAnsi="Arial" w:cs="Arial"/>
          <w:bCs/>
          <w:shd w:val="clear" w:color="auto" w:fill="FFFFFF"/>
        </w:rPr>
        <w:t xml:space="preserve">Martin, C. L., </w:t>
      </w:r>
      <w:r w:rsidRPr="00146915">
        <w:rPr>
          <w:rFonts w:ascii="Arial" w:eastAsia="Times New Roman" w:hAnsi="Arial" w:cs="Arial"/>
          <w:b/>
          <w:shd w:val="clear" w:color="auto" w:fill="FFFFFF"/>
        </w:rPr>
        <w:t>Xiao, S. X.,</w:t>
      </w:r>
      <w:r w:rsidRPr="00146915">
        <w:rPr>
          <w:rFonts w:ascii="Arial" w:eastAsia="Times New Roman" w:hAnsi="Arial" w:cs="Arial"/>
          <w:bCs/>
          <w:shd w:val="clear" w:color="auto" w:fill="FFFFFF"/>
        </w:rPr>
        <w:t xml:space="preserve"> Peng, A., </w:t>
      </w:r>
      <w:proofErr w:type="spellStart"/>
      <w:r w:rsidRPr="00146915">
        <w:rPr>
          <w:rFonts w:ascii="Arial" w:eastAsia="Times New Roman" w:hAnsi="Arial" w:cs="Arial"/>
          <w:bCs/>
          <w:shd w:val="clear" w:color="auto" w:fill="FFFFFF"/>
        </w:rPr>
        <w:t>Hanish</w:t>
      </w:r>
      <w:proofErr w:type="spellEnd"/>
      <w:r w:rsidRPr="00146915">
        <w:rPr>
          <w:rFonts w:ascii="Arial" w:eastAsia="Times New Roman" w:hAnsi="Arial" w:cs="Arial"/>
          <w:bCs/>
          <w:shd w:val="clear" w:color="auto" w:fill="FFFFFF"/>
        </w:rPr>
        <w:t>, L. D</w:t>
      </w:r>
      <w:r>
        <w:rPr>
          <w:rFonts w:ascii="Arial" w:eastAsia="Times New Roman" w:hAnsi="Arial" w:cs="Arial"/>
          <w:bCs/>
          <w:shd w:val="clear" w:color="auto" w:fill="FFFFFF"/>
        </w:rPr>
        <w:t>.</w:t>
      </w:r>
      <w:r w:rsidRPr="00146915">
        <w:rPr>
          <w:rFonts w:ascii="Arial" w:eastAsia="Times New Roman" w:hAnsi="Arial" w:cs="Arial"/>
          <w:bCs/>
          <w:shd w:val="clear" w:color="auto" w:fill="FFFFFF"/>
        </w:rPr>
        <w:t>,</w:t>
      </w:r>
      <w:r>
        <w:rPr>
          <w:rFonts w:ascii="Arial" w:eastAsia="Times New Roman" w:hAnsi="Arial" w:cs="Arial"/>
          <w:bCs/>
          <w:shd w:val="clear" w:color="auto" w:fill="FFFFFF"/>
        </w:rPr>
        <w:t xml:space="preserve"> &amp;</w:t>
      </w:r>
      <w:r w:rsidRPr="00146915">
        <w:rPr>
          <w:rFonts w:ascii="Arial" w:eastAsia="Times New Roman" w:hAnsi="Arial" w:cs="Arial"/>
          <w:bCs/>
          <w:shd w:val="clear" w:color="auto" w:fill="FFFFFF"/>
        </w:rPr>
        <w:t xml:space="preserve"> Oswalt, K. (</w:t>
      </w:r>
      <w:r w:rsidR="00C910E4">
        <w:rPr>
          <w:rFonts w:ascii="Arial" w:eastAsia="Times New Roman" w:hAnsi="Arial" w:cs="Arial"/>
          <w:bCs/>
          <w:shd w:val="clear" w:color="auto" w:fill="FFFFFF"/>
        </w:rPr>
        <w:t>2025</w:t>
      </w:r>
      <w:r w:rsidRPr="00146915">
        <w:rPr>
          <w:rFonts w:ascii="Arial" w:eastAsia="Times New Roman" w:hAnsi="Arial" w:cs="Arial"/>
          <w:bCs/>
          <w:shd w:val="clear" w:color="auto" w:fill="FFFFFF"/>
        </w:rPr>
        <w:t>) Who feels academically</w:t>
      </w:r>
      <w:r>
        <w:rPr>
          <w:rFonts w:ascii="Arial" w:eastAsia="Times New Roman" w:hAnsi="Arial" w:cs="Arial"/>
          <w:bCs/>
          <w:shd w:val="clear" w:color="auto" w:fill="FFFFFF"/>
        </w:rPr>
        <w:t xml:space="preserve"> </w:t>
      </w:r>
      <w:r w:rsidRPr="00146915">
        <w:rPr>
          <w:rFonts w:ascii="Arial" w:eastAsia="Times New Roman" w:hAnsi="Arial" w:cs="Arial"/>
          <w:bCs/>
          <w:shd w:val="clear" w:color="auto" w:fill="FFFFFF"/>
        </w:rPr>
        <w:t xml:space="preserve">efficacious? Moving beyond the gender binary. </w:t>
      </w:r>
      <w:r w:rsidRPr="00146915">
        <w:rPr>
          <w:rFonts w:ascii="Arial" w:eastAsia="Times New Roman" w:hAnsi="Arial" w:cs="Arial"/>
          <w:bCs/>
          <w:i/>
          <w:iCs/>
          <w:shd w:val="clear" w:color="auto" w:fill="FFFFFF"/>
        </w:rPr>
        <w:t>Frontiers in Developmental Psychology</w:t>
      </w:r>
      <w:r w:rsidR="0040532D">
        <w:rPr>
          <w:rFonts w:ascii="Arial" w:eastAsia="Times New Roman" w:hAnsi="Arial" w:cs="Arial"/>
          <w:bCs/>
          <w:i/>
          <w:iCs/>
          <w:shd w:val="clear" w:color="auto" w:fill="FFFFFF"/>
        </w:rPr>
        <w:t>, 3</w:t>
      </w:r>
      <w:r w:rsidRPr="00146915">
        <w:rPr>
          <w:rFonts w:ascii="Arial" w:eastAsia="Times New Roman" w:hAnsi="Arial" w:cs="Arial"/>
          <w:bCs/>
          <w:i/>
          <w:iCs/>
          <w:shd w:val="clear" w:color="auto" w:fill="FFFFFF"/>
        </w:rPr>
        <w:t>.</w:t>
      </w:r>
      <w:r w:rsidR="0040532D">
        <w:rPr>
          <w:rFonts w:ascii="Arial" w:eastAsia="Times New Roman" w:hAnsi="Arial" w:cs="Arial"/>
          <w:bCs/>
          <w:i/>
          <w:iCs/>
          <w:shd w:val="clear" w:color="auto" w:fill="FFFFFF"/>
        </w:rPr>
        <w:t xml:space="preserve"> </w:t>
      </w:r>
      <w:hyperlink r:id="rId15" w:history="1">
        <w:r w:rsidR="0040532D" w:rsidRPr="006D42CF">
          <w:rPr>
            <w:rStyle w:val="Hyperlink"/>
            <w:rFonts w:ascii="Arial" w:eastAsia="Times New Roman" w:hAnsi="Arial" w:cs="Arial"/>
            <w:bCs/>
            <w:shd w:val="clear" w:color="auto" w:fill="FFFFFF"/>
          </w:rPr>
          <w:t>https://doi.org/10.3389/fdpys.2025.1566872</w:t>
        </w:r>
      </w:hyperlink>
      <w:r w:rsidR="0040532D">
        <w:rPr>
          <w:rFonts w:ascii="Arial" w:eastAsia="Times New Roman" w:hAnsi="Arial" w:cs="Arial"/>
          <w:bCs/>
          <w:shd w:val="clear" w:color="auto" w:fill="FFFFFF"/>
        </w:rPr>
        <w:t xml:space="preserve"> </w:t>
      </w:r>
    </w:p>
    <w:p w14:paraId="625B2D76" w14:textId="458D4AD2" w:rsidR="001D1B21" w:rsidRPr="003D28B7" w:rsidRDefault="001D1B21" w:rsidP="001D1B21">
      <w:pPr>
        <w:ind w:left="720" w:hanging="720"/>
        <w:contextualSpacing/>
        <w:rPr>
          <w:rFonts w:ascii="Arial" w:eastAsia="Times New Roman" w:hAnsi="Arial" w:cs="Arial"/>
          <w:shd w:val="clear" w:color="auto" w:fill="FFFFFF"/>
        </w:rPr>
      </w:pPr>
      <w:r>
        <w:rPr>
          <w:rFonts w:ascii="Arial" w:eastAsia="Times New Roman" w:hAnsi="Arial" w:cs="Arial"/>
          <w:bCs/>
          <w:shd w:val="clear" w:color="auto" w:fill="FFFFFF"/>
        </w:rPr>
        <w:t>30</w:t>
      </w:r>
      <w:r w:rsidRPr="00E2365F">
        <w:rPr>
          <w:rFonts w:ascii="Arial" w:eastAsia="Times New Roman" w:hAnsi="Arial" w:cs="Arial"/>
          <w:bCs/>
          <w:shd w:val="clear" w:color="auto" w:fill="FFFFFF"/>
        </w:rPr>
        <w:t xml:space="preserve">. </w:t>
      </w:r>
      <w:r w:rsidRPr="00E2365F">
        <w:rPr>
          <w:rFonts w:ascii="Arial" w:hAnsi="Arial" w:cs="Arial"/>
          <w:b/>
          <w:iCs/>
          <w:shd w:val="clear" w:color="auto" w:fill="FFFFFF"/>
        </w:rPr>
        <w:t xml:space="preserve">Xiao, S. X., </w:t>
      </w:r>
      <w:r w:rsidRPr="00E2365F">
        <w:rPr>
          <w:rFonts w:ascii="Arial" w:eastAsia="Times New Roman" w:hAnsi="Arial" w:cs="Arial"/>
          <w:b/>
          <w:bCs/>
          <w:sz w:val="28"/>
          <w:shd w:val="clear" w:color="auto" w:fill="FFFFFF"/>
          <w:vertAlign w:val="superscript"/>
        </w:rPr>
        <w:t>2</w:t>
      </w:r>
      <w:r w:rsidRPr="00E2365F">
        <w:rPr>
          <w:rStyle w:val="apple-converted-space"/>
          <w:rFonts w:ascii="Arial" w:hAnsi="Arial" w:cs="Arial"/>
        </w:rPr>
        <w:t xml:space="preserve">Ren, H., </w:t>
      </w:r>
      <w:r w:rsidRPr="00E2365F">
        <w:rPr>
          <w:rFonts w:ascii="Arial" w:hAnsi="Arial" w:cs="Arial"/>
        </w:rPr>
        <w:t xml:space="preserve">Halim, L. M., </w:t>
      </w:r>
      <w:r w:rsidRPr="00E2365F">
        <w:rPr>
          <w:rStyle w:val="apple-converted-space"/>
          <w:rFonts w:ascii="Arial" w:hAnsi="Arial" w:cs="Arial"/>
        </w:rPr>
        <w:t xml:space="preserve">Martin, C. L., </w:t>
      </w:r>
      <w:r w:rsidRPr="00E2365F">
        <w:rPr>
          <w:rFonts w:ascii="Arial" w:hAnsi="Arial" w:cs="Arial"/>
        </w:rPr>
        <w:t xml:space="preserve">DeLay, D., </w:t>
      </w:r>
      <w:proofErr w:type="spellStart"/>
      <w:r w:rsidRPr="00E2365F">
        <w:rPr>
          <w:rFonts w:ascii="Arial" w:hAnsi="Arial" w:cs="Arial"/>
        </w:rPr>
        <w:t>Fabes</w:t>
      </w:r>
      <w:proofErr w:type="spellEnd"/>
      <w:r w:rsidRPr="00E2365F">
        <w:rPr>
          <w:rFonts w:ascii="Arial" w:hAnsi="Arial" w:cs="Arial"/>
        </w:rPr>
        <w:t xml:space="preserve">, R. A., </w:t>
      </w:r>
      <w:proofErr w:type="spellStart"/>
      <w:r w:rsidRPr="00E2365F">
        <w:rPr>
          <w:rStyle w:val="apple-converted-space"/>
          <w:rFonts w:ascii="Arial" w:hAnsi="Arial" w:cs="Arial"/>
        </w:rPr>
        <w:t>Hanish</w:t>
      </w:r>
      <w:proofErr w:type="spellEnd"/>
      <w:r w:rsidRPr="00E2365F">
        <w:rPr>
          <w:rStyle w:val="apple-converted-space"/>
          <w:rFonts w:ascii="Arial" w:hAnsi="Arial" w:cs="Arial"/>
        </w:rPr>
        <w:t>, L. D.,</w:t>
      </w:r>
      <w:r w:rsidRPr="00E2365F">
        <w:rPr>
          <w:rFonts w:ascii="Arial" w:hAnsi="Arial" w:cs="Arial"/>
        </w:rPr>
        <w:t xml:space="preserve"> &amp; </w:t>
      </w:r>
      <w:r w:rsidRPr="00E2365F">
        <w:rPr>
          <w:rFonts w:ascii="Arial" w:hAnsi="Arial" w:cs="Arial"/>
          <w:shd w:val="clear" w:color="auto" w:fill="FFFFFF"/>
        </w:rPr>
        <w:t>Oswalt, K.</w:t>
      </w:r>
      <w:r w:rsidRPr="00E2365F">
        <w:rPr>
          <w:rFonts w:ascii="Arial" w:eastAsia="Times New Roman" w:hAnsi="Arial" w:cs="Arial"/>
          <w:bCs/>
          <w:shd w:val="clear" w:color="auto" w:fill="FFFFFF"/>
        </w:rPr>
        <w:t xml:space="preserve"> (</w:t>
      </w:r>
      <w:r w:rsidR="00C910E4">
        <w:rPr>
          <w:rFonts w:ascii="Arial" w:eastAsia="Times New Roman" w:hAnsi="Arial" w:cs="Arial"/>
          <w:bCs/>
          <w:color w:val="000000" w:themeColor="text1"/>
          <w:shd w:val="clear" w:color="auto" w:fill="FFFFFF"/>
        </w:rPr>
        <w:t>2025</w:t>
      </w:r>
      <w:r w:rsidRPr="00E2365F">
        <w:rPr>
          <w:rStyle w:val="apple-converted-space"/>
          <w:rFonts w:ascii="Arial" w:hAnsi="Arial" w:cs="Arial"/>
        </w:rPr>
        <w:t>).</w:t>
      </w:r>
      <w:r w:rsidRPr="00E2365F">
        <w:rPr>
          <w:rFonts w:ascii="Arial" w:hAnsi="Arial" w:cs="Arial"/>
        </w:rPr>
        <w:t xml:space="preserve"> </w:t>
      </w:r>
      <w:r w:rsidRPr="00BF5040">
        <w:rPr>
          <w:rFonts w:ascii="Arial" w:eastAsia="Times New Roman" w:hAnsi="Arial" w:cs="Arial"/>
          <w:shd w:val="clear" w:color="auto" w:fill="FFFFFF"/>
        </w:rPr>
        <w:t xml:space="preserve">A </w:t>
      </w:r>
      <w:r>
        <w:rPr>
          <w:rFonts w:ascii="Arial" w:eastAsia="Times New Roman" w:hAnsi="Arial" w:cs="Arial"/>
          <w:shd w:val="clear" w:color="auto" w:fill="FFFFFF"/>
        </w:rPr>
        <w:t>l</w:t>
      </w:r>
      <w:r w:rsidRPr="00BF5040">
        <w:rPr>
          <w:rFonts w:ascii="Arial" w:eastAsia="Times New Roman" w:hAnsi="Arial" w:cs="Arial"/>
          <w:shd w:val="clear" w:color="auto" w:fill="FFFFFF"/>
        </w:rPr>
        <w:t xml:space="preserve">ongitudinal </w:t>
      </w:r>
      <w:r>
        <w:rPr>
          <w:rFonts w:ascii="Arial" w:eastAsia="Times New Roman" w:hAnsi="Arial" w:cs="Arial"/>
          <w:shd w:val="clear" w:color="auto" w:fill="FFFFFF"/>
        </w:rPr>
        <w:t>e</w:t>
      </w:r>
      <w:r w:rsidRPr="00BF5040">
        <w:rPr>
          <w:rFonts w:ascii="Arial" w:eastAsia="Times New Roman" w:hAnsi="Arial" w:cs="Arial"/>
          <w:shd w:val="clear" w:color="auto" w:fill="FFFFFF"/>
        </w:rPr>
        <w:t xml:space="preserve">xamination of </w:t>
      </w:r>
      <w:r>
        <w:rPr>
          <w:rFonts w:ascii="Arial" w:eastAsia="Times New Roman" w:hAnsi="Arial" w:cs="Arial"/>
          <w:shd w:val="clear" w:color="auto" w:fill="FFFFFF"/>
        </w:rPr>
        <w:t>c</w:t>
      </w:r>
      <w:r w:rsidRPr="00BF5040">
        <w:rPr>
          <w:rFonts w:ascii="Arial" w:eastAsia="Times New Roman" w:hAnsi="Arial" w:cs="Arial"/>
          <w:shd w:val="clear" w:color="auto" w:fill="FFFFFF"/>
        </w:rPr>
        <w:t xml:space="preserve">hildren’s </w:t>
      </w:r>
      <w:r>
        <w:rPr>
          <w:rFonts w:ascii="Arial" w:eastAsia="Times New Roman" w:hAnsi="Arial" w:cs="Arial"/>
          <w:shd w:val="clear" w:color="auto" w:fill="FFFFFF"/>
        </w:rPr>
        <w:t>f</w:t>
      </w:r>
      <w:r w:rsidRPr="00BF5040">
        <w:rPr>
          <w:rFonts w:ascii="Arial" w:eastAsia="Times New Roman" w:hAnsi="Arial" w:cs="Arial"/>
          <w:shd w:val="clear" w:color="auto" w:fill="FFFFFF"/>
        </w:rPr>
        <w:t xml:space="preserve">riendships </w:t>
      </w:r>
      <w:r>
        <w:rPr>
          <w:rFonts w:ascii="Arial" w:eastAsia="Times New Roman" w:hAnsi="Arial" w:cs="Arial"/>
          <w:shd w:val="clear" w:color="auto" w:fill="FFFFFF"/>
        </w:rPr>
        <w:t>a</w:t>
      </w:r>
      <w:r w:rsidRPr="00BF5040">
        <w:rPr>
          <w:rFonts w:ascii="Arial" w:eastAsia="Times New Roman" w:hAnsi="Arial" w:cs="Arial"/>
          <w:shd w:val="clear" w:color="auto" w:fill="FFFFFF"/>
        </w:rPr>
        <w:t xml:space="preserve">cross </w:t>
      </w:r>
      <w:r>
        <w:rPr>
          <w:rFonts w:ascii="Arial" w:eastAsia="Times New Roman" w:hAnsi="Arial" w:cs="Arial"/>
          <w:shd w:val="clear" w:color="auto" w:fill="FFFFFF"/>
        </w:rPr>
        <w:t>r</w:t>
      </w:r>
      <w:r w:rsidRPr="00BF5040">
        <w:rPr>
          <w:rFonts w:ascii="Arial" w:eastAsia="Times New Roman" w:hAnsi="Arial" w:cs="Arial"/>
          <w:shd w:val="clear" w:color="auto" w:fill="FFFFFF"/>
        </w:rPr>
        <w:t xml:space="preserve">acial </w:t>
      </w:r>
      <w:r>
        <w:rPr>
          <w:rFonts w:ascii="Arial" w:eastAsia="Times New Roman" w:hAnsi="Arial" w:cs="Arial"/>
          <w:shd w:val="clear" w:color="auto" w:fill="FFFFFF"/>
        </w:rPr>
        <w:t>s</w:t>
      </w:r>
      <w:r w:rsidRPr="00BF5040">
        <w:rPr>
          <w:rFonts w:ascii="Arial" w:eastAsia="Times New Roman" w:hAnsi="Arial" w:cs="Arial"/>
          <w:shd w:val="clear" w:color="auto" w:fill="FFFFFF"/>
        </w:rPr>
        <w:t>tatus and</w:t>
      </w:r>
      <w:r>
        <w:rPr>
          <w:rFonts w:ascii="Arial" w:eastAsia="Times New Roman" w:hAnsi="Arial" w:cs="Arial"/>
          <w:shd w:val="clear" w:color="auto" w:fill="FFFFFF"/>
        </w:rPr>
        <w:t xml:space="preserve"> g</w:t>
      </w:r>
      <w:r w:rsidRPr="00BF5040">
        <w:rPr>
          <w:rFonts w:ascii="Arial" w:eastAsia="Times New Roman" w:hAnsi="Arial" w:cs="Arial"/>
          <w:shd w:val="clear" w:color="auto" w:fill="FFFFFF"/>
        </w:rPr>
        <w:t xml:space="preserve">ender and </w:t>
      </w:r>
      <w:r>
        <w:rPr>
          <w:rFonts w:ascii="Arial" w:eastAsia="Times New Roman" w:hAnsi="Arial" w:cs="Arial"/>
          <w:shd w:val="clear" w:color="auto" w:fill="FFFFFF"/>
        </w:rPr>
        <w:t>t</w:t>
      </w:r>
      <w:r w:rsidRPr="00BF5040">
        <w:rPr>
          <w:rFonts w:ascii="Arial" w:eastAsia="Times New Roman" w:hAnsi="Arial" w:cs="Arial"/>
          <w:shd w:val="clear" w:color="auto" w:fill="FFFFFF"/>
        </w:rPr>
        <w:t xml:space="preserve">heir </w:t>
      </w:r>
      <w:r>
        <w:rPr>
          <w:rFonts w:ascii="Arial" w:eastAsia="Times New Roman" w:hAnsi="Arial" w:cs="Arial"/>
          <w:shd w:val="clear" w:color="auto" w:fill="FFFFFF"/>
        </w:rPr>
        <w:t>i</w:t>
      </w:r>
      <w:r w:rsidRPr="00BF5040">
        <w:rPr>
          <w:rFonts w:ascii="Arial" w:eastAsia="Times New Roman" w:hAnsi="Arial" w:cs="Arial"/>
          <w:shd w:val="clear" w:color="auto" w:fill="FFFFFF"/>
        </w:rPr>
        <w:t xml:space="preserve">ntergroup </w:t>
      </w:r>
      <w:r>
        <w:rPr>
          <w:rFonts w:ascii="Arial" w:eastAsia="Times New Roman" w:hAnsi="Arial" w:cs="Arial"/>
          <w:shd w:val="clear" w:color="auto" w:fill="FFFFFF"/>
        </w:rPr>
        <w:t>p</w:t>
      </w:r>
      <w:r w:rsidRPr="00BF5040">
        <w:rPr>
          <w:rFonts w:ascii="Arial" w:eastAsia="Times New Roman" w:hAnsi="Arial" w:cs="Arial"/>
          <w:shd w:val="clear" w:color="auto" w:fill="FFFFFF"/>
        </w:rPr>
        <w:t xml:space="preserve">rosocial </w:t>
      </w:r>
      <w:r>
        <w:rPr>
          <w:rFonts w:ascii="Arial" w:eastAsia="Times New Roman" w:hAnsi="Arial" w:cs="Arial"/>
          <w:shd w:val="clear" w:color="auto" w:fill="FFFFFF"/>
        </w:rPr>
        <w:t>b</w:t>
      </w:r>
      <w:r w:rsidRPr="00BF5040">
        <w:rPr>
          <w:rFonts w:ascii="Arial" w:eastAsia="Times New Roman" w:hAnsi="Arial" w:cs="Arial"/>
          <w:shd w:val="clear" w:color="auto" w:fill="FFFFFF"/>
        </w:rPr>
        <w:t>ehavior</w:t>
      </w:r>
      <w:r>
        <w:rPr>
          <w:rFonts w:ascii="Arial" w:eastAsia="Times New Roman" w:hAnsi="Arial" w:cs="Arial"/>
          <w:shd w:val="clear" w:color="auto" w:fill="FFFFFF"/>
        </w:rPr>
        <w:t xml:space="preserve">. </w:t>
      </w:r>
      <w:r w:rsidRPr="00EC7751">
        <w:rPr>
          <w:rFonts w:ascii="Arial" w:eastAsia="Times New Roman" w:hAnsi="Arial" w:cs="Arial"/>
          <w:i/>
          <w:iCs/>
          <w:shd w:val="clear" w:color="auto" w:fill="FFFFFF"/>
        </w:rPr>
        <w:t>Personality and Social Psychology Bulletin</w:t>
      </w:r>
      <w:r>
        <w:rPr>
          <w:rFonts w:ascii="Arial" w:eastAsia="Times New Roman" w:hAnsi="Arial" w:cs="Arial"/>
          <w:i/>
          <w:iCs/>
          <w:shd w:val="clear" w:color="auto" w:fill="FFFFFF"/>
        </w:rPr>
        <w:t>.</w:t>
      </w:r>
      <w:r w:rsidRPr="001D1B21">
        <w:rPr>
          <w:rFonts w:ascii="Arial" w:hAnsi="Arial" w:cs="Arial"/>
          <w:color w:val="000000" w:themeColor="text1"/>
        </w:rPr>
        <w:t xml:space="preserve"> </w:t>
      </w:r>
      <w:bookmarkStart w:id="2" w:name="_Hlk194568424"/>
      <w:r w:rsidR="00FD2E77">
        <w:fldChar w:fldCharType="begin"/>
      </w:r>
      <w:r w:rsidR="00FD2E77">
        <w:instrText>HYPERLINK "https://doi.org/10.1177/01461672251321014"</w:instrText>
      </w:r>
      <w:r w:rsidR="00FD2E77">
        <w:fldChar w:fldCharType="separate"/>
      </w:r>
      <w:r w:rsidR="00FD2E77" w:rsidRPr="001F4BED">
        <w:rPr>
          <w:rStyle w:val="Hyperlink"/>
          <w:rFonts w:ascii="Arial" w:hAnsi="Arial" w:cs="Arial"/>
        </w:rPr>
        <w:t>https://doi.org/10.1177/01461672251321014</w:t>
      </w:r>
      <w:r w:rsidR="00FD2E77">
        <w:fldChar w:fldCharType="end"/>
      </w:r>
      <w:bookmarkEnd w:id="2"/>
      <w:r w:rsidR="00FD2E77">
        <w:rPr>
          <w:rFonts w:ascii="Arial" w:hAnsi="Arial" w:cs="Arial"/>
          <w:color w:val="000000" w:themeColor="text1"/>
        </w:rPr>
        <w:t xml:space="preserve"> </w:t>
      </w:r>
      <w:r w:rsidRPr="00861549">
        <w:rPr>
          <w:rFonts w:ascii="Arial" w:hAnsi="Arial" w:cs="Arial"/>
          <w:color w:val="000000" w:themeColor="text1"/>
        </w:rPr>
        <w:t>IF: 3.</w:t>
      </w:r>
      <w:r>
        <w:rPr>
          <w:rFonts w:ascii="Arial" w:hAnsi="Arial" w:cs="Arial"/>
          <w:color w:val="000000" w:themeColor="text1"/>
        </w:rPr>
        <w:t>4</w:t>
      </w:r>
      <w:r w:rsidRPr="00861549">
        <w:rPr>
          <w:rFonts w:ascii="Arial" w:hAnsi="Arial" w:cs="Arial"/>
          <w:color w:val="000000" w:themeColor="text1"/>
        </w:rPr>
        <w:t xml:space="preserve"> (5 year </w:t>
      </w:r>
      <w:r>
        <w:rPr>
          <w:rFonts w:ascii="Arial" w:hAnsi="Arial" w:cs="Arial"/>
          <w:color w:val="000000" w:themeColor="text1"/>
        </w:rPr>
        <w:t>4.5</w:t>
      </w:r>
      <w:r w:rsidRPr="00861549">
        <w:rPr>
          <w:rFonts w:ascii="Arial" w:hAnsi="Arial" w:cs="Arial"/>
          <w:color w:val="000000" w:themeColor="text1"/>
        </w:rPr>
        <w:t>)</w:t>
      </w:r>
    </w:p>
    <w:p w14:paraId="02CE11EC" w14:textId="62013655" w:rsidR="00861549" w:rsidRDefault="00861549" w:rsidP="00C34DBF">
      <w:pPr>
        <w:pStyle w:val="Normal1"/>
        <w:ind w:left="720" w:hanging="720"/>
        <w:contextualSpacing/>
        <w:rPr>
          <w:rFonts w:ascii="Arial" w:hAnsi="Arial" w:cs="Arial"/>
          <w:b/>
          <w:color w:val="000000" w:themeColor="text1"/>
          <w:u w:val="single"/>
        </w:rPr>
      </w:pPr>
      <w:r>
        <w:rPr>
          <w:rFonts w:ascii="Arial" w:hAnsi="Arial" w:cs="Arial"/>
          <w:b/>
          <w:color w:val="000000" w:themeColor="text1"/>
          <w:u w:val="single"/>
        </w:rPr>
        <w:t>2024</w:t>
      </w:r>
    </w:p>
    <w:p w14:paraId="35C5FABF" w14:textId="70AAB2A6" w:rsidR="003D28B7" w:rsidRPr="005234B0" w:rsidRDefault="003D28B7" w:rsidP="003D28B7">
      <w:pPr>
        <w:ind w:left="720" w:hanging="720"/>
        <w:contextualSpacing/>
        <w:rPr>
          <w:rFonts w:ascii="Arial" w:eastAsia="Times New Roman" w:hAnsi="Arial" w:cs="Arial"/>
          <w:bCs/>
          <w:shd w:val="clear" w:color="auto" w:fill="FFFFFF"/>
        </w:rPr>
      </w:pPr>
      <w:bookmarkStart w:id="3" w:name="_Hlk160462780"/>
      <w:r>
        <w:rPr>
          <w:rFonts w:ascii="Arial" w:eastAsia="Times New Roman" w:hAnsi="Arial" w:cs="Arial"/>
          <w:shd w:val="clear" w:color="auto" w:fill="FFFFFF"/>
        </w:rPr>
        <w:lastRenderedPageBreak/>
        <w:t xml:space="preserve">29. </w:t>
      </w:r>
      <w:r w:rsidRPr="00523CB7">
        <w:rPr>
          <w:rStyle w:val="apple-converted-space"/>
          <w:rFonts w:ascii="Arial" w:hAnsi="Arial" w:cs="Arial"/>
        </w:rPr>
        <w:t xml:space="preserve">Martin, C. L., </w:t>
      </w:r>
      <w:r w:rsidRPr="00523CB7">
        <w:rPr>
          <w:rFonts w:ascii="Arial" w:hAnsi="Arial" w:cs="Arial"/>
          <w:b/>
          <w:iCs/>
          <w:shd w:val="clear" w:color="auto" w:fill="FFFFFF"/>
        </w:rPr>
        <w:t>Xiao, S. X.,</w:t>
      </w:r>
      <w:r w:rsidRPr="00523CB7">
        <w:rPr>
          <w:rFonts w:ascii="Arial" w:hAnsi="Arial" w:cs="Arial"/>
        </w:rPr>
        <w:t xml:space="preserve"> DeLay, D., </w:t>
      </w:r>
      <w:proofErr w:type="spellStart"/>
      <w:r w:rsidRPr="00523CB7">
        <w:rPr>
          <w:rFonts w:ascii="Arial" w:hAnsi="Arial" w:cs="Arial"/>
        </w:rPr>
        <w:t>Fabes</w:t>
      </w:r>
      <w:proofErr w:type="spellEnd"/>
      <w:r w:rsidRPr="00523CB7">
        <w:rPr>
          <w:rFonts w:ascii="Arial" w:hAnsi="Arial" w:cs="Arial"/>
        </w:rPr>
        <w:t xml:space="preserve">, R. A., </w:t>
      </w:r>
      <w:proofErr w:type="spellStart"/>
      <w:r w:rsidRPr="00523CB7">
        <w:rPr>
          <w:rStyle w:val="apple-converted-space"/>
          <w:rFonts w:ascii="Arial" w:hAnsi="Arial" w:cs="Arial"/>
        </w:rPr>
        <w:t>Hanish</w:t>
      </w:r>
      <w:proofErr w:type="spellEnd"/>
      <w:r w:rsidRPr="00523CB7">
        <w:rPr>
          <w:rStyle w:val="apple-converted-space"/>
          <w:rFonts w:ascii="Arial" w:hAnsi="Arial" w:cs="Arial"/>
        </w:rPr>
        <w:t>, L. D.,</w:t>
      </w:r>
      <w:r w:rsidRPr="00523CB7">
        <w:rPr>
          <w:rFonts w:ascii="Arial" w:hAnsi="Arial" w:cs="Arial"/>
        </w:rPr>
        <w:t xml:space="preserve"> &amp; </w:t>
      </w:r>
      <w:r w:rsidRPr="00523CB7">
        <w:rPr>
          <w:rFonts w:ascii="Arial" w:hAnsi="Arial" w:cs="Arial"/>
          <w:shd w:val="clear" w:color="auto" w:fill="FFFFFF"/>
        </w:rPr>
        <w:t>Oswalt, K.</w:t>
      </w:r>
      <w:r w:rsidRPr="00523CB7">
        <w:rPr>
          <w:rFonts w:ascii="Arial" w:hAnsi="Arial" w:cs="Arial"/>
        </w:rPr>
        <w:t xml:space="preserve"> </w:t>
      </w:r>
      <w:r w:rsidRPr="005234B0">
        <w:rPr>
          <w:rFonts w:ascii="Arial" w:eastAsia="Times New Roman" w:hAnsi="Arial" w:cs="Arial"/>
          <w:bCs/>
          <w:shd w:val="clear" w:color="auto" w:fill="FFFFFF"/>
        </w:rPr>
        <w:t>(</w:t>
      </w:r>
      <w:r w:rsidR="00271CF9">
        <w:rPr>
          <w:rFonts w:ascii="Arial" w:eastAsia="Times New Roman" w:hAnsi="Arial" w:cs="Arial"/>
          <w:bCs/>
          <w:shd w:val="clear" w:color="auto" w:fill="FFFFFF"/>
        </w:rPr>
        <w:t>2024</w:t>
      </w:r>
      <w:r w:rsidRPr="005234B0">
        <w:rPr>
          <w:rStyle w:val="apple-converted-space"/>
          <w:rFonts w:ascii="Arial" w:hAnsi="Arial" w:cs="Arial"/>
        </w:rPr>
        <w:t>).</w:t>
      </w:r>
      <w:r w:rsidRPr="005234B0">
        <w:rPr>
          <w:rFonts w:ascii="Arial" w:hAnsi="Arial" w:cs="Arial"/>
          <w:shd w:val="clear" w:color="auto" w:fill="FFFFFF"/>
        </w:rPr>
        <w:t xml:space="preserve"> </w:t>
      </w:r>
      <w:r w:rsidRPr="003D28B7">
        <w:rPr>
          <w:rFonts w:ascii="Arial" w:hAnsi="Arial" w:cs="Arial"/>
        </w:rPr>
        <w:t xml:space="preserve">Differing </w:t>
      </w:r>
      <w:r w:rsidR="00366407">
        <w:rPr>
          <w:rFonts w:ascii="Arial" w:hAnsi="Arial" w:cs="Arial"/>
        </w:rPr>
        <w:t>g</w:t>
      </w:r>
      <w:r w:rsidRPr="003D28B7">
        <w:rPr>
          <w:rFonts w:ascii="Arial" w:hAnsi="Arial" w:cs="Arial"/>
        </w:rPr>
        <w:t xml:space="preserve">ender </w:t>
      </w:r>
      <w:r w:rsidR="00366407">
        <w:rPr>
          <w:rFonts w:ascii="Arial" w:hAnsi="Arial" w:cs="Arial"/>
        </w:rPr>
        <w:t>d</w:t>
      </w:r>
      <w:r w:rsidRPr="003D28B7">
        <w:rPr>
          <w:rFonts w:ascii="Arial" w:hAnsi="Arial" w:cs="Arial"/>
        </w:rPr>
        <w:t xml:space="preserve">iverse </w:t>
      </w:r>
      <w:r w:rsidR="00366407">
        <w:rPr>
          <w:rFonts w:ascii="Arial" w:hAnsi="Arial" w:cs="Arial"/>
        </w:rPr>
        <w:t>c</w:t>
      </w:r>
      <w:r w:rsidRPr="003D28B7">
        <w:rPr>
          <w:rFonts w:ascii="Arial" w:hAnsi="Arial" w:cs="Arial"/>
        </w:rPr>
        <w:t xml:space="preserve">hildren </w:t>
      </w:r>
      <w:r w:rsidR="00366407">
        <w:rPr>
          <w:rFonts w:ascii="Arial" w:hAnsi="Arial" w:cs="Arial"/>
        </w:rPr>
        <w:t>h</w:t>
      </w:r>
      <w:r w:rsidRPr="003D28B7">
        <w:rPr>
          <w:rFonts w:ascii="Arial" w:hAnsi="Arial" w:cs="Arial"/>
        </w:rPr>
        <w:t xml:space="preserve">ave </w:t>
      </w:r>
      <w:r w:rsidR="00366407">
        <w:rPr>
          <w:rFonts w:ascii="Arial" w:hAnsi="Arial" w:cs="Arial"/>
        </w:rPr>
        <w:t>d</w:t>
      </w:r>
      <w:r w:rsidRPr="003D28B7">
        <w:rPr>
          <w:rFonts w:ascii="Arial" w:hAnsi="Arial" w:cs="Arial"/>
        </w:rPr>
        <w:t xml:space="preserve">iffering </w:t>
      </w:r>
      <w:r w:rsidR="00366407">
        <w:rPr>
          <w:rFonts w:ascii="Arial" w:hAnsi="Arial" w:cs="Arial"/>
        </w:rPr>
        <w:t>e</w:t>
      </w:r>
      <w:r w:rsidRPr="003D28B7">
        <w:rPr>
          <w:rFonts w:ascii="Arial" w:hAnsi="Arial" w:cs="Arial"/>
        </w:rPr>
        <w:t xml:space="preserve">xperiences with </w:t>
      </w:r>
      <w:r w:rsidR="00366407">
        <w:rPr>
          <w:rFonts w:ascii="Arial" w:hAnsi="Arial" w:cs="Arial"/>
        </w:rPr>
        <w:t>s</w:t>
      </w:r>
      <w:r w:rsidRPr="003D28B7">
        <w:rPr>
          <w:rFonts w:ascii="Arial" w:hAnsi="Arial" w:cs="Arial"/>
        </w:rPr>
        <w:t xml:space="preserve">ame- and </w:t>
      </w:r>
      <w:r w:rsidR="00366407">
        <w:rPr>
          <w:rFonts w:ascii="Arial" w:hAnsi="Arial" w:cs="Arial"/>
        </w:rPr>
        <w:t>o</w:t>
      </w:r>
      <w:r w:rsidRPr="003D28B7">
        <w:rPr>
          <w:rFonts w:ascii="Arial" w:hAnsi="Arial" w:cs="Arial"/>
        </w:rPr>
        <w:t xml:space="preserve">ther-gender </w:t>
      </w:r>
      <w:r w:rsidR="00366407">
        <w:rPr>
          <w:rFonts w:ascii="Arial" w:hAnsi="Arial" w:cs="Arial"/>
        </w:rPr>
        <w:t>p</w:t>
      </w:r>
      <w:r w:rsidRPr="003D28B7">
        <w:rPr>
          <w:rFonts w:ascii="Arial" w:hAnsi="Arial" w:cs="Arial"/>
        </w:rPr>
        <w:t>eers</w:t>
      </w:r>
      <w:r w:rsidRPr="00523CB7">
        <w:rPr>
          <w:rFonts w:ascii="Arial" w:hAnsi="Arial" w:cs="Arial"/>
        </w:rPr>
        <w:t>.</w:t>
      </w:r>
      <w:r w:rsidRPr="003D28B7">
        <w:rPr>
          <w:rFonts w:ascii="Arial" w:hAnsi="Arial" w:cs="Arial"/>
          <w:bCs/>
          <w:i/>
          <w:iCs/>
        </w:rPr>
        <w:t xml:space="preserve"> </w:t>
      </w:r>
      <w:r w:rsidRPr="00861549">
        <w:rPr>
          <w:rFonts w:ascii="Arial" w:hAnsi="Arial" w:cs="Arial"/>
          <w:bCs/>
          <w:i/>
          <w:iCs/>
        </w:rPr>
        <w:t>British Journal of Developmental Psychology</w:t>
      </w:r>
      <w:r w:rsidR="0040532D">
        <w:rPr>
          <w:rFonts w:ascii="Arial" w:hAnsi="Arial" w:cs="Arial"/>
          <w:bCs/>
          <w:i/>
          <w:iCs/>
        </w:rPr>
        <w:t xml:space="preserve">, 43 </w:t>
      </w:r>
      <w:r w:rsidR="0040532D" w:rsidRPr="0040532D">
        <w:rPr>
          <w:rFonts w:ascii="Arial" w:hAnsi="Arial" w:cs="Arial"/>
          <w:bCs/>
        </w:rPr>
        <w:t>(2)</w:t>
      </w:r>
      <w:r w:rsidR="0040532D">
        <w:rPr>
          <w:rFonts w:ascii="Arial" w:hAnsi="Arial" w:cs="Arial"/>
          <w:shd w:val="clear" w:color="auto" w:fill="FFFFFF"/>
        </w:rPr>
        <w:t xml:space="preserve">, 376-395. </w:t>
      </w:r>
      <w:hyperlink r:id="rId16" w:history="1">
        <w:r w:rsidR="0040532D" w:rsidRPr="006D42CF">
          <w:rPr>
            <w:rStyle w:val="Hyperlink"/>
            <w:rFonts w:ascii="Arial" w:hAnsi="Arial" w:cs="Arial"/>
            <w:shd w:val="clear" w:color="auto" w:fill="FFFFFF"/>
          </w:rPr>
          <w:t>http://doi.org/10.1111/bjdp.12500</w:t>
        </w:r>
      </w:hyperlink>
      <w:r w:rsidR="00271CF9">
        <w:t xml:space="preserve"> </w:t>
      </w:r>
      <w:r w:rsidRPr="00861549">
        <w:rPr>
          <w:rFonts w:ascii="Arial" w:hAnsi="Arial" w:cs="Arial"/>
          <w:color w:val="000000" w:themeColor="text1"/>
        </w:rPr>
        <w:t xml:space="preserve">IF: </w:t>
      </w:r>
      <w:r>
        <w:rPr>
          <w:rFonts w:ascii="Arial" w:hAnsi="Arial" w:cs="Arial"/>
          <w:color w:val="000000" w:themeColor="text1"/>
        </w:rPr>
        <w:t>2.</w:t>
      </w:r>
      <w:r w:rsidR="00071F3B">
        <w:rPr>
          <w:rFonts w:ascii="Arial" w:hAnsi="Arial" w:cs="Arial"/>
          <w:color w:val="000000" w:themeColor="text1"/>
        </w:rPr>
        <w:t>6</w:t>
      </w:r>
    </w:p>
    <w:p w14:paraId="6576C19A" w14:textId="1FBF89BB" w:rsidR="00A128CB" w:rsidRPr="001B77B4" w:rsidRDefault="00A128CB" w:rsidP="001B77B4">
      <w:pPr>
        <w:ind w:left="720" w:hanging="720"/>
        <w:contextualSpacing/>
        <w:rPr>
          <w:rFonts w:ascii="Arial" w:hAnsi="Arial" w:cs="Arial"/>
          <w:bCs/>
          <w:i/>
          <w:iCs/>
        </w:rPr>
      </w:pPr>
      <w:r w:rsidRPr="00A128CB">
        <w:rPr>
          <w:rFonts w:ascii="Arial" w:eastAsia="Times New Roman" w:hAnsi="Arial" w:cs="Arial"/>
          <w:shd w:val="clear" w:color="auto" w:fill="FFFFFF"/>
        </w:rPr>
        <w:t xml:space="preserve">28. </w:t>
      </w:r>
      <w:r w:rsidRPr="005234B0">
        <w:rPr>
          <w:rFonts w:ascii="Arial" w:eastAsia="Times New Roman" w:hAnsi="Arial" w:cs="Arial"/>
          <w:b/>
          <w:bCs/>
          <w:shd w:val="clear" w:color="auto" w:fill="FFFFFF"/>
        </w:rPr>
        <w:t xml:space="preserve">Xiao, S. X., </w:t>
      </w:r>
      <w:proofErr w:type="spellStart"/>
      <w:r w:rsidR="005D6794" w:rsidRPr="005D6794">
        <w:rPr>
          <w:rFonts w:ascii="Arial" w:hAnsi="Arial" w:cs="Arial"/>
          <w:color w:val="000000"/>
          <w:shd w:val="clear" w:color="auto" w:fill="FFFFFF"/>
        </w:rPr>
        <w:t>Faragó</w:t>
      </w:r>
      <w:proofErr w:type="spellEnd"/>
      <w:r w:rsidRPr="005234B0">
        <w:rPr>
          <w:rFonts w:ascii="Arial" w:eastAsia="Times New Roman" w:hAnsi="Arial" w:cs="Arial"/>
          <w:shd w:val="clear" w:color="auto" w:fill="FFFFFF"/>
        </w:rPr>
        <w:t>, F.,</w:t>
      </w:r>
      <w:r w:rsidRPr="005234B0">
        <w:rPr>
          <w:rFonts w:ascii="Arial" w:eastAsia="Times New Roman" w:hAnsi="Arial" w:cs="Arial"/>
          <w:b/>
          <w:bCs/>
          <w:shd w:val="clear" w:color="auto" w:fill="FFFFFF"/>
        </w:rPr>
        <w:t xml:space="preserve"> </w:t>
      </w:r>
      <w:r w:rsidRPr="008653B2">
        <w:rPr>
          <w:rFonts w:ascii="Arial" w:eastAsia="Times New Roman" w:hAnsi="Arial" w:cs="Arial"/>
          <w:b/>
          <w:shd w:val="clear" w:color="auto" w:fill="FFFFFF"/>
          <w:vertAlign w:val="superscript"/>
        </w:rPr>
        <w:t>3</w:t>
      </w:r>
      <w:r w:rsidRPr="005234B0">
        <w:rPr>
          <w:rFonts w:ascii="Arial" w:hAnsi="Arial" w:cs="Arial"/>
          <w:shd w:val="clear" w:color="auto" w:fill="FFFFFF"/>
        </w:rPr>
        <w:t>Clancy</w:t>
      </w:r>
      <w:r w:rsidR="00A4574B">
        <w:rPr>
          <w:rFonts w:ascii="Arial" w:hAnsi="Arial" w:cs="Arial"/>
          <w:shd w:val="clear" w:color="auto" w:fill="FFFFFF"/>
        </w:rPr>
        <w:t>,</w:t>
      </w:r>
      <w:r w:rsidRPr="005234B0">
        <w:rPr>
          <w:rFonts w:ascii="Arial" w:hAnsi="Arial" w:cs="Arial"/>
          <w:shd w:val="clear" w:color="auto" w:fill="FFFFFF"/>
        </w:rPr>
        <w:t xml:space="preserve"> E.</w:t>
      </w:r>
      <w:r w:rsidRPr="005234B0">
        <w:rPr>
          <w:rFonts w:ascii="Arial" w:eastAsia="Times New Roman" w:hAnsi="Arial" w:cs="Arial"/>
          <w:shd w:val="clear" w:color="auto" w:fill="FFFFFF"/>
        </w:rPr>
        <w:t xml:space="preserve">, </w:t>
      </w:r>
      <w:proofErr w:type="spellStart"/>
      <w:r w:rsidRPr="005234B0">
        <w:rPr>
          <w:rStyle w:val="apple-converted-space"/>
          <w:rFonts w:ascii="Arial" w:hAnsi="Arial" w:cs="Arial"/>
        </w:rPr>
        <w:t>Maheux</w:t>
      </w:r>
      <w:proofErr w:type="spellEnd"/>
      <w:r w:rsidRPr="005234B0">
        <w:rPr>
          <w:rStyle w:val="apple-converted-space"/>
          <w:rFonts w:ascii="Arial" w:hAnsi="Arial" w:cs="Arial"/>
        </w:rPr>
        <w:t>, A. J.</w:t>
      </w:r>
      <w:r w:rsidRPr="005234B0">
        <w:rPr>
          <w:rFonts w:ascii="Arial" w:eastAsia="Times New Roman" w:hAnsi="Arial" w:cs="Arial"/>
          <w:shd w:val="clear" w:color="auto" w:fill="FFFFFF"/>
        </w:rPr>
        <w:t xml:space="preserve">, &amp; </w:t>
      </w:r>
      <w:r w:rsidRPr="008653B2">
        <w:rPr>
          <w:rFonts w:ascii="Arial" w:hAnsi="Arial" w:cs="Arial"/>
          <w:b/>
          <w:bCs/>
          <w:vertAlign w:val="superscript"/>
        </w:rPr>
        <w:t>3</w:t>
      </w:r>
      <w:r w:rsidRPr="005234B0">
        <w:rPr>
          <w:rFonts w:ascii="Arial" w:hAnsi="Arial" w:cs="Arial"/>
        </w:rPr>
        <w:t>Bermúdez, K</w:t>
      </w:r>
      <w:r w:rsidRPr="005234B0">
        <w:rPr>
          <w:rFonts w:ascii="Arial" w:eastAsia="Times New Roman" w:hAnsi="Arial" w:cs="Arial"/>
          <w:bCs/>
          <w:shd w:val="clear" w:color="auto" w:fill="FFFFFF"/>
        </w:rPr>
        <w:t>.</w:t>
      </w:r>
      <w:r w:rsidRPr="005234B0">
        <w:rPr>
          <w:rFonts w:ascii="Arial" w:eastAsia="Times New Roman" w:hAnsi="Arial" w:cs="Arial"/>
          <w:shd w:val="clear" w:color="auto" w:fill="FFFFFF"/>
        </w:rPr>
        <w:t xml:space="preserve"> </w:t>
      </w:r>
      <w:r w:rsidRPr="005234B0">
        <w:rPr>
          <w:rFonts w:ascii="Arial" w:eastAsia="Times New Roman" w:hAnsi="Arial" w:cs="Arial"/>
          <w:bCs/>
          <w:shd w:val="clear" w:color="auto" w:fill="FFFFFF"/>
        </w:rPr>
        <w:t>(</w:t>
      </w:r>
      <w:r w:rsidR="00271CF9">
        <w:rPr>
          <w:rFonts w:ascii="Arial" w:eastAsia="Times New Roman" w:hAnsi="Arial" w:cs="Arial"/>
          <w:bCs/>
          <w:shd w:val="clear" w:color="auto" w:fill="FFFFFF"/>
        </w:rPr>
        <w:t>2024</w:t>
      </w:r>
      <w:r w:rsidRPr="005234B0">
        <w:rPr>
          <w:rStyle w:val="apple-converted-space"/>
          <w:rFonts w:ascii="Arial" w:hAnsi="Arial" w:cs="Arial"/>
        </w:rPr>
        <w:t>).</w:t>
      </w:r>
      <w:r w:rsidRPr="005234B0">
        <w:rPr>
          <w:rFonts w:ascii="Arial" w:hAnsi="Arial" w:cs="Arial"/>
          <w:shd w:val="clear" w:color="auto" w:fill="FFFFFF"/>
        </w:rPr>
        <w:t xml:space="preserve"> </w:t>
      </w:r>
      <w:r w:rsidRPr="005234B0">
        <w:rPr>
          <w:rFonts w:ascii="Arial" w:eastAsia="Times New Roman" w:hAnsi="Arial" w:cs="Arial"/>
          <w:bCs/>
          <w:shd w:val="clear" w:color="auto" w:fill="FFFFFF"/>
        </w:rPr>
        <w:t xml:space="preserve">The </w:t>
      </w:r>
      <w:r>
        <w:rPr>
          <w:rFonts w:ascii="Arial" w:eastAsia="Times New Roman" w:hAnsi="Arial" w:cs="Arial"/>
          <w:bCs/>
          <w:shd w:val="clear" w:color="auto" w:fill="FFFFFF"/>
        </w:rPr>
        <w:t>l</w:t>
      </w:r>
      <w:r w:rsidRPr="005234B0">
        <w:rPr>
          <w:rFonts w:ascii="Arial" w:eastAsia="Times New Roman" w:hAnsi="Arial" w:cs="Arial"/>
          <w:bCs/>
          <w:shd w:val="clear" w:color="auto" w:fill="FFFFFF"/>
        </w:rPr>
        <w:t xml:space="preserve">ink between </w:t>
      </w:r>
      <w:r>
        <w:rPr>
          <w:rFonts w:ascii="Arial" w:eastAsia="Times New Roman" w:hAnsi="Arial" w:cs="Arial"/>
          <w:bCs/>
          <w:shd w:val="clear" w:color="auto" w:fill="FFFFFF"/>
        </w:rPr>
        <w:t>e</w:t>
      </w:r>
      <w:r w:rsidRPr="005234B0">
        <w:rPr>
          <w:rFonts w:ascii="Arial" w:eastAsia="Times New Roman" w:hAnsi="Arial" w:cs="Arial"/>
          <w:bCs/>
          <w:shd w:val="clear" w:color="auto" w:fill="FFFFFF"/>
        </w:rPr>
        <w:t xml:space="preserve">arly </w:t>
      </w:r>
      <w:r>
        <w:rPr>
          <w:rFonts w:ascii="Arial" w:eastAsia="Times New Roman" w:hAnsi="Arial" w:cs="Arial"/>
          <w:bCs/>
          <w:shd w:val="clear" w:color="auto" w:fill="FFFFFF"/>
        </w:rPr>
        <w:t>a</w:t>
      </w:r>
      <w:r w:rsidRPr="005234B0">
        <w:rPr>
          <w:rFonts w:ascii="Arial" w:eastAsia="Times New Roman" w:hAnsi="Arial" w:cs="Arial"/>
          <w:bCs/>
          <w:shd w:val="clear" w:color="auto" w:fill="FFFFFF"/>
        </w:rPr>
        <w:t xml:space="preserve">dolescents’ </w:t>
      </w:r>
      <w:r>
        <w:rPr>
          <w:rFonts w:ascii="Arial" w:eastAsia="Times New Roman" w:hAnsi="Arial" w:cs="Arial"/>
          <w:bCs/>
          <w:shd w:val="clear" w:color="auto" w:fill="FFFFFF"/>
        </w:rPr>
        <w:t>g</w:t>
      </w:r>
      <w:r w:rsidRPr="005234B0">
        <w:rPr>
          <w:rFonts w:ascii="Arial" w:eastAsia="Times New Roman" w:hAnsi="Arial" w:cs="Arial"/>
          <w:bCs/>
          <w:shd w:val="clear" w:color="auto" w:fill="FFFFFF"/>
        </w:rPr>
        <w:t xml:space="preserve">ender </w:t>
      </w:r>
      <w:r>
        <w:rPr>
          <w:rFonts w:ascii="Arial" w:eastAsia="Times New Roman" w:hAnsi="Arial" w:cs="Arial"/>
          <w:bCs/>
          <w:shd w:val="clear" w:color="auto" w:fill="FFFFFF"/>
        </w:rPr>
        <w:t>d</w:t>
      </w:r>
      <w:r w:rsidRPr="005234B0">
        <w:rPr>
          <w:rFonts w:ascii="Arial" w:eastAsia="Times New Roman" w:hAnsi="Arial" w:cs="Arial"/>
          <w:bCs/>
          <w:shd w:val="clear" w:color="auto" w:fill="FFFFFF"/>
        </w:rPr>
        <w:t xml:space="preserve">iscrimination and </w:t>
      </w:r>
      <w:r>
        <w:rPr>
          <w:rFonts w:ascii="Arial" w:eastAsia="Times New Roman" w:hAnsi="Arial" w:cs="Arial"/>
          <w:bCs/>
          <w:shd w:val="clear" w:color="auto" w:fill="FFFFFF"/>
        </w:rPr>
        <w:t>g</w:t>
      </w:r>
      <w:r w:rsidRPr="005234B0">
        <w:rPr>
          <w:rFonts w:ascii="Arial" w:eastAsia="Times New Roman" w:hAnsi="Arial" w:cs="Arial"/>
          <w:bCs/>
          <w:shd w:val="clear" w:color="auto" w:fill="FFFFFF"/>
        </w:rPr>
        <w:t xml:space="preserve">ender </w:t>
      </w:r>
      <w:r>
        <w:rPr>
          <w:rFonts w:ascii="Arial" w:eastAsia="Times New Roman" w:hAnsi="Arial" w:cs="Arial"/>
          <w:bCs/>
          <w:shd w:val="clear" w:color="auto" w:fill="FFFFFF"/>
        </w:rPr>
        <w:t>a</w:t>
      </w:r>
      <w:r w:rsidRPr="005234B0">
        <w:rPr>
          <w:rFonts w:ascii="Arial" w:eastAsia="Times New Roman" w:hAnsi="Arial" w:cs="Arial"/>
          <w:bCs/>
          <w:shd w:val="clear" w:color="auto" w:fill="FFFFFF"/>
        </w:rPr>
        <w:t xml:space="preserve">ttitudes about </w:t>
      </w:r>
      <w:r>
        <w:rPr>
          <w:rFonts w:ascii="Arial" w:eastAsia="Times New Roman" w:hAnsi="Arial" w:cs="Arial"/>
          <w:bCs/>
          <w:shd w:val="clear" w:color="auto" w:fill="FFFFFF"/>
        </w:rPr>
        <w:t>p</w:t>
      </w:r>
      <w:r w:rsidRPr="005234B0">
        <w:rPr>
          <w:rFonts w:ascii="Arial" w:eastAsia="Times New Roman" w:hAnsi="Arial" w:cs="Arial"/>
          <w:bCs/>
          <w:shd w:val="clear" w:color="auto" w:fill="FFFFFF"/>
        </w:rPr>
        <w:t xml:space="preserve">eers: Does </w:t>
      </w:r>
      <w:r>
        <w:rPr>
          <w:rFonts w:ascii="Arial" w:eastAsia="Times New Roman" w:hAnsi="Arial" w:cs="Arial"/>
          <w:bCs/>
          <w:shd w:val="clear" w:color="auto" w:fill="FFFFFF"/>
        </w:rPr>
        <w:t>ge</w:t>
      </w:r>
      <w:r w:rsidRPr="005234B0">
        <w:rPr>
          <w:rFonts w:ascii="Arial" w:eastAsia="Times New Roman" w:hAnsi="Arial" w:cs="Arial"/>
          <w:bCs/>
          <w:shd w:val="clear" w:color="auto" w:fill="FFFFFF"/>
        </w:rPr>
        <w:t xml:space="preserve">nder </w:t>
      </w:r>
      <w:r>
        <w:rPr>
          <w:rFonts w:ascii="Arial" w:eastAsia="Times New Roman" w:hAnsi="Arial" w:cs="Arial"/>
          <w:bCs/>
          <w:shd w:val="clear" w:color="auto" w:fill="FFFFFF"/>
        </w:rPr>
        <w:t>s</w:t>
      </w:r>
      <w:r w:rsidRPr="005234B0">
        <w:rPr>
          <w:rFonts w:ascii="Arial" w:eastAsia="Times New Roman" w:hAnsi="Arial" w:cs="Arial"/>
          <w:bCs/>
          <w:shd w:val="clear" w:color="auto" w:fill="FFFFFF"/>
        </w:rPr>
        <w:t xml:space="preserve">imilarity </w:t>
      </w:r>
      <w:r>
        <w:rPr>
          <w:rFonts w:ascii="Arial" w:eastAsia="Times New Roman" w:hAnsi="Arial" w:cs="Arial"/>
          <w:bCs/>
          <w:shd w:val="clear" w:color="auto" w:fill="FFFFFF"/>
        </w:rPr>
        <w:t>m</w:t>
      </w:r>
      <w:r w:rsidRPr="005234B0">
        <w:rPr>
          <w:rFonts w:ascii="Arial" w:eastAsia="Times New Roman" w:hAnsi="Arial" w:cs="Arial"/>
          <w:bCs/>
          <w:shd w:val="clear" w:color="auto" w:fill="FFFFFF"/>
        </w:rPr>
        <w:t>atter?</w:t>
      </w:r>
      <w:bookmarkEnd w:id="3"/>
      <w:r w:rsidRPr="00A128CB">
        <w:rPr>
          <w:rFonts w:ascii="Arial" w:hAnsi="Arial" w:cs="Arial"/>
          <w:bCs/>
          <w:i/>
          <w:iCs/>
        </w:rPr>
        <w:t xml:space="preserve"> </w:t>
      </w:r>
      <w:r w:rsidRPr="00861549">
        <w:rPr>
          <w:rFonts w:ascii="Arial" w:hAnsi="Arial" w:cs="Arial"/>
          <w:bCs/>
          <w:i/>
          <w:iCs/>
        </w:rPr>
        <w:t>British Journal of Developmental Psychology</w:t>
      </w:r>
      <w:r w:rsidR="0040532D">
        <w:rPr>
          <w:rFonts w:ascii="Arial" w:hAnsi="Arial" w:cs="Arial"/>
          <w:bCs/>
          <w:i/>
          <w:iCs/>
        </w:rPr>
        <w:t xml:space="preserve">, 43 </w:t>
      </w:r>
      <w:r w:rsidR="0040532D" w:rsidRPr="0040532D">
        <w:rPr>
          <w:rFonts w:ascii="Arial" w:hAnsi="Arial" w:cs="Arial"/>
          <w:bCs/>
        </w:rPr>
        <w:t>(2)</w:t>
      </w:r>
      <w:r w:rsidR="0040532D">
        <w:rPr>
          <w:rFonts w:ascii="Arial" w:hAnsi="Arial" w:cs="Arial"/>
          <w:shd w:val="clear" w:color="auto" w:fill="FFFFFF"/>
        </w:rPr>
        <w:t>, 342-358</w:t>
      </w:r>
      <w:r>
        <w:rPr>
          <w:rFonts w:ascii="Arial" w:hAnsi="Arial" w:cs="Arial"/>
          <w:bCs/>
          <w:i/>
          <w:iCs/>
        </w:rPr>
        <w:t>.</w:t>
      </w:r>
      <w:r w:rsidR="001B77B4">
        <w:rPr>
          <w:rFonts w:ascii="Arial" w:hAnsi="Arial" w:cs="Arial"/>
          <w:bCs/>
          <w:i/>
          <w:iCs/>
        </w:rPr>
        <w:t xml:space="preserve"> </w:t>
      </w:r>
      <w:hyperlink r:id="rId17" w:history="1">
        <w:r w:rsidR="001B77B4" w:rsidRPr="00D45B49">
          <w:rPr>
            <w:rStyle w:val="Hyperlink"/>
            <w:rFonts w:ascii="Arial" w:eastAsia="Times New Roman" w:hAnsi="Arial" w:cs="Arial"/>
          </w:rPr>
          <w:t>https://doi.org/</w:t>
        </w:r>
        <w:r w:rsidR="001B77B4" w:rsidRPr="001B77B4">
          <w:rPr>
            <w:rStyle w:val="Hyperlink"/>
            <w:rFonts w:ascii="Arial" w:eastAsia="Times New Roman" w:hAnsi="Arial" w:cs="Arial"/>
          </w:rPr>
          <w:t>10.1111/bjdp.12492</w:t>
        </w:r>
      </w:hyperlink>
      <w:r w:rsidR="001B77B4">
        <w:rPr>
          <w:rFonts w:ascii="Arial" w:eastAsia="Times New Roman" w:hAnsi="Arial" w:cs="Arial"/>
        </w:rPr>
        <w:t xml:space="preserve"> </w:t>
      </w:r>
      <w:r w:rsidR="00647446" w:rsidRPr="00861549">
        <w:rPr>
          <w:rFonts w:ascii="Arial" w:hAnsi="Arial" w:cs="Arial"/>
          <w:color w:val="000000" w:themeColor="text1"/>
        </w:rPr>
        <w:t xml:space="preserve">IF: </w:t>
      </w:r>
      <w:r w:rsidR="00647446">
        <w:rPr>
          <w:rFonts w:ascii="Arial" w:hAnsi="Arial" w:cs="Arial"/>
          <w:color w:val="000000" w:themeColor="text1"/>
        </w:rPr>
        <w:t>2.</w:t>
      </w:r>
      <w:r w:rsidR="00071F3B">
        <w:rPr>
          <w:rFonts w:ascii="Arial" w:hAnsi="Arial" w:cs="Arial"/>
          <w:color w:val="000000" w:themeColor="text1"/>
        </w:rPr>
        <w:t>6</w:t>
      </w:r>
    </w:p>
    <w:p w14:paraId="1E4B7A5F" w14:textId="02B6B74B" w:rsidR="00861549" w:rsidRPr="00903B20" w:rsidRDefault="00861549" w:rsidP="00861549">
      <w:pPr>
        <w:ind w:left="720" w:hanging="720"/>
        <w:contextualSpacing/>
        <w:rPr>
          <w:rFonts w:ascii="Arial" w:hAnsi="Arial" w:cs="Arial"/>
        </w:rPr>
      </w:pPr>
      <w:r w:rsidRPr="00861549">
        <w:rPr>
          <w:rFonts w:ascii="Arial" w:hAnsi="Arial" w:cs="Arial"/>
          <w:bCs/>
          <w:color w:val="000000" w:themeColor="text1"/>
        </w:rPr>
        <w:t xml:space="preserve">27. </w:t>
      </w:r>
      <w:r w:rsidRPr="00861549">
        <w:rPr>
          <w:rFonts w:ascii="Arial" w:hAnsi="Arial" w:cs="Arial"/>
          <w:b/>
          <w:shd w:val="clear" w:color="auto" w:fill="FFFFFF"/>
        </w:rPr>
        <w:t xml:space="preserve">Xiao, S. X., </w:t>
      </w:r>
      <w:proofErr w:type="spellStart"/>
      <w:r w:rsidRPr="00861549">
        <w:rPr>
          <w:rFonts w:ascii="Arial" w:hAnsi="Arial" w:cs="Arial"/>
          <w:bCs/>
          <w:shd w:val="clear" w:color="auto" w:fill="FFFFFF"/>
        </w:rPr>
        <w:t>Gülseven</w:t>
      </w:r>
      <w:proofErr w:type="spellEnd"/>
      <w:r w:rsidRPr="00861549">
        <w:rPr>
          <w:rFonts w:ascii="Arial" w:hAnsi="Arial" w:cs="Arial"/>
          <w:bCs/>
          <w:shd w:val="clear" w:color="auto" w:fill="FFFFFF"/>
        </w:rPr>
        <w:t>, Z.,</w:t>
      </w:r>
      <w:r w:rsidRPr="00861549">
        <w:rPr>
          <w:rFonts w:ascii="Arial" w:hAnsi="Arial" w:cs="Arial"/>
          <w:b/>
          <w:shd w:val="clear" w:color="auto" w:fill="FFFFFF"/>
        </w:rPr>
        <w:t xml:space="preserve"> </w:t>
      </w:r>
      <w:r w:rsidRPr="008653B2">
        <w:rPr>
          <w:rFonts w:ascii="Arial" w:eastAsia="Times New Roman" w:hAnsi="Arial" w:cs="Arial"/>
          <w:b/>
          <w:shd w:val="clear" w:color="auto" w:fill="FFFFFF"/>
          <w:vertAlign w:val="superscript"/>
        </w:rPr>
        <w:t>3</w:t>
      </w:r>
      <w:r w:rsidRPr="00861549">
        <w:rPr>
          <w:rFonts w:ascii="Arial" w:hAnsi="Arial" w:cs="Arial"/>
          <w:shd w:val="clear" w:color="auto" w:fill="FFFFFF"/>
        </w:rPr>
        <w:t xml:space="preserve">Clancy, T. E., Liew, J., Carlo, G., </w:t>
      </w:r>
      <w:r w:rsidRPr="00861549">
        <w:rPr>
          <w:rFonts w:ascii="Arial" w:hAnsi="Arial" w:cs="Arial"/>
          <w:b/>
          <w:bCs/>
          <w:shd w:val="clear" w:color="auto" w:fill="FFFFFF"/>
          <w:vertAlign w:val="superscript"/>
        </w:rPr>
        <w:t>4</w:t>
      </w:r>
      <w:r w:rsidR="00A4574B">
        <w:rPr>
          <w:rFonts w:ascii="Arial" w:hAnsi="Arial" w:cs="Arial"/>
          <w:shd w:val="clear" w:color="auto" w:fill="FFFFFF"/>
        </w:rPr>
        <w:t>Kim, S</w:t>
      </w:r>
      <w:r w:rsidRPr="00861549">
        <w:rPr>
          <w:rFonts w:ascii="Arial" w:hAnsi="Arial" w:cs="Arial"/>
          <w:shd w:val="clear" w:color="auto" w:fill="FFFFFF"/>
        </w:rPr>
        <w:t>.</w:t>
      </w:r>
      <w:r w:rsidR="00A4574B">
        <w:rPr>
          <w:rFonts w:ascii="Arial" w:hAnsi="Arial" w:cs="Arial"/>
          <w:shd w:val="clear" w:color="auto" w:fill="FFFFFF"/>
        </w:rPr>
        <w:t>,</w:t>
      </w:r>
      <w:r w:rsidRPr="00861549">
        <w:rPr>
          <w:rFonts w:ascii="Arial" w:hAnsi="Arial" w:cs="Arial"/>
          <w:shd w:val="clear" w:color="auto" w:fill="FFFFFF"/>
        </w:rPr>
        <w:t xml:space="preserve"> &amp; </w:t>
      </w:r>
      <w:r w:rsidRPr="00861549">
        <w:rPr>
          <w:rFonts w:ascii="Arial" w:eastAsia="Times New Roman" w:hAnsi="Arial" w:cs="Arial"/>
          <w:b/>
          <w:shd w:val="clear" w:color="auto" w:fill="FFFFFF"/>
          <w:vertAlign w:val="superscript"/>
        </w:rPr>
        <w:t>1</w:t>
      </w:r>
      <w:r w:rsidRPr="00861549">
        <w:rPr>
          <w:rFonts w:ascii="Arial" w:hAnsi="Arial" w:cs="Arial"/>
          <w:shd w:val="clear" w:color="auto" w:fill="FFFFFF"/>
        </w:rPr>
        <w:t>Jiang, S.</w:t>
      </w:r>
      <w:r w:rsidRPr="00861549">
        <w:rPr>
          <w:rFonts w:ascii="Arial" w:eastAsia="Times New Roman" w:hAnsi="Arial" w:cs="Arial"/>
          <w:bCs/>
          <w:shd w:val="clear" w:color="auto" w:fill="FFFFFF"/>
        </w:rPr>
        <w:t xml:space="preserve"> (</w:t>
      </w:r>
      <w:r w:rsidR="00647446">
        <w:rPr>
          <w:rFonts w:ascii="Arial" w:eastAsia="Times New Roman" w:hAnsi="Arial" w:cs="Arial"/>
          <w:bCs/>
          <w:shd w:val="clear" w:color="auto" w:fill="FFFFFF"/>
        </w:rPr>
        <w:t>2024</w:t>
      </w:r>
      <w:r w:rsidRPr="00861549">
        <w:rPr>
          <w:rStyle w:val="apple-converted-space"/>
          <w:rFonts w:ascii="Arial" w:hAnsi="Arial" w:cs="Arial"/>
        </w:rPr>
        <w:t>).</w:t>
      </w:r>
      <w:r w:rsidRPr="00861549">
        <w:rPr>
          <w:rFonts w:ascii="Arial" w:hAnsi="Arial" w:cs="Arial"/>
          <w:shd w:val="clear" w:color="auto" w:fill="FFFFFF"/>
        </w:rPr>
        <w:t xml:space="preserve"> </w:t>
      </w:r>
      <w:r w:rsidRPr="00861549">
        <w:rPr>
          <w:rFonts w:ascii="Arial" w:hAnsi="Arial" w:cs="Arial"/>
          <w:iCs/>
          <w:shd w:val="clear" w:color="auto" w:fill="FFFFFF"/>
        </w:rPr>
        <w:t>Measuring early adolescents’ prosocial behavior toward diverse others: Considering multiple social identities.</w:t>
      </w:r>
      <w:r w:rsidRPr="00861549">
        <w:rPr>
          <w:rFonts w:ascii="Arial" w:hAnsi="Arial" w:cs="Arial"/>
          <w:i/>
          <w:iCs/>
        </w:rPr>
        <w:t xml:space="preserve"> </w:t>
      </w:r>
      <w:r w:rsidRPr="00861549">
        <w:rPr>
          <w:rStyle w:val="apple-converted-space"/>
          <w:rFonts w:ascii="Arial" w:hAnsi="Arial" w:cs="Arial"/>
          <w:i/>
          <w:iCs/>
        </w:rPr>
        <w:t>Journal of Adolescence</w:t>
      </w:r>
      <w:r w:rsidR="00C63C76">
        <w:rPr>
          <w:rStyle w:val="apple-converted-space"/>
          <w:rFonts w:ascii="Arial" w:hAnsi="Arial" w:cs="Arial"/>
          <w:i/>
          <w:iCs/>
        </w:rPr>
        <w:t xml:space="preserve">, 96 </w:t>
      </w:r>
      <w:r w:rsidR="00C63C76" w:rsidRPr="00C63C76">
        <w:rPr>
          <w:rStyle w:val="apple-converted-space"/>
          <w:rFonts w:ascii="Arial" w:hAnsi="Arial" w:cs="Arial"/>
        </w:rPr>
        <w:t>(4)</w:t>
      </w:r>
      <w:r w:rsidR="00C63C76">
        <w:rPr>
          <w:rFonts w:ascii="Arial" w:hAnsi="Arial" w:cs="Arial"/>
        </w:rPr>
        <w:t xml:space="preserve">, 841-854. </w:t>
      </w:r>
      <w:hyperlink r:id="rId18" w:history="1">
        <w:r w:rsidR="00C63C76" w:rsidRPr="00793AAC">
          <w:rPr>
            <w:rStyle w:val="Hyperlink"/>
            <w:rFonts w:ascii="Arial" w:hAnsi="Arial" w:cs="Arial"/>
          </w:rPr>
          <w:t>https://doi.org/10.1002/jad.12305</w:t>
        </w:r>
      </w:hyperlink>
      <w:r w:rsidR="00D35363">
        <w:rPr>
          <w:rStyle w:val="apple-converted-space"/>
          <w:rFonts w:ascii="Arial" w:hAnsi="Arial" w:cs="Arial"/>
        </w:rPr>
        <w:t xml:space="preserve"> </w:t>
      </w:r>
      <w:r w:rsidR="00647446" w:rsidRPr="00861549">
        <w:rPr>
          <w:rFonts w:ascii="Arial" w:hAnsi="Arial" w:cs="Arial"/>
          <w:color w:val="000000" w:themeColor="text1"/>
        </w:rPr>
        <w:t>IF: 3.8</w:t>
      </w:r>
    </w:p>
    <w:p w14:paraId="2585D6FB" w14:textId="50A25D30" w:rsidR="00861549" w:rsidRDefault="00861549" w:rsidP="00C34DBF">
      <w:pPr>
        <w:pStyle w:val="Normal1"/>
        <w:ind w:left="720" w:hanging="720"/>
        <w:contextualSpacing/>
        <w:rPr>
          <w:rFonts w:ascii="Arial" w:hAnsi="Arial" w:cs="Arial"/>
          <w:b/>
          <w:color w:val="000000" w:themeColor="text1"/>
          <w:u w:val="single"/>
        </w:rPr>
      </w:pPr>
    </w:p>
    <w:p w14:paraId="150622EB" w14:textId="36924C4C" w:rsidR="00C34DBF" w:rsidRPr="00C34DBF" w:rsidRDefault="00C34DBF" w:rsidP="00C34DBF">
      <w:pPr>
        <w:pStyle w:val="Normal1"/>
        <w:ind w:left="720" w:hanging="720"/>
        <w:contextualSpacing/>
        <w:rPr>
          <w:rFonts w:ascii="Arial" w:hAnsi="Arial" w:cs="Arial"/>
          <w:b/>
          <w:color w:val="000000" w:themeColor="text1"/>
          <w:u w:val="single"/>
        </w:rPr>
      </w:pPr>
      <w:r w:rsidRPr="00C34DBF">
        <w:rPr>
          <w:rFonts w:ascii="Arial" w:hAnsi="Arial" w:cs="Arial"/>
          <w:b/>
          <w:color w:val="000000" w:themeColor="text1"/>
          <w:u w:val="single"/>
        </w:rPr>
        <w:t>20</w:t>
      </w:r>
      <w:r>
        <w:rPr>
          <w:rFonts w:ascii="Arial" w:hAnsi="Arial" w:cs="Arial"/>
          <w:b/>
          <w:color w:val="000000" w:themeColor="text1"/>
          <w:u w:val="single"/>
        </w:rPr>
        <w:t>23</w:t>
      </w:r>
    </w:p>
    <w:p w14:paraId="021BE967" w14:textId="77777777" w:rsidR="00C34DBF" w:rsidRDefault="00C34DBF" w:rsidP="00AC0300">
      <w:pPr>
        <w:ind w:left="720" w:hanging="720"/>
        <w:contextualSpacing/>
        <w:rPr>
          <w:rFonts w:ascii="Arial" w:eastAsia="Times New Roman" w:hAnsi="Arial" w:cs="Arial"/>
          <w:bCs/>
          <w:shd w:val="clear" w:color="auto" w:fill="FFFFFF"/>
        </w:rPr>
      </w:pPr>
    </w:p>
    <w:p w14:paraId="60FFE3CE" w14:textId="27765808" w:rsidR="00AC0300" w:rsidRPr="00861549" w:rsidRDefault="00903B20" w:rsidP="00AC0300">
      <w:pPr>
        <w:ind w:left="720" w:hanging="720"/>
        <w:contextualSpacing/>
        <w:rPr>
          <w:rFonts w:ascii="Arial" w:hAnsi="Arial" w:cs="Arial"/>
          <w:b/>
          <w:bCs/>
          <w:color w:val="000000" w:themeColor="text1"/>
        </w:rPr>
      </w:pPr>
      <w:r w:rsidRPr="00861549">
        <w:rPr>
          <w:rFonts w:ascii="Arial" w:eastAsia="Times New Roman" w:hAnsi="Arial" w:cs="Arial"/>
          <w:bCs/>
          <w:shd w:val="clear" w:color="auto" w:fill="FFFFFF"/>
        </w:rPr>
        <w:t xml:space="preserve">26. </w:t>
      </w:r>
      <w:r w:rsidRPr="00861549">
        <w:rPr>
          <w:rFonts w:ascii="Arial" w:hAnsi="Arial" w:cs="Arial"/>
          <w:bCs/>
        </w:rPr>
        <w:t>†</w:t>
      </w:r>
      <w:r w:rsidRPr="00861549">
        <w:rPr>
          <w:rFonts w:ascii="Arial" w:hAnsi="Arial" w:cs="Arial"/>
          <w:b/>
          <w:iCs/>
          <w:color w:val="222222"/>
          <w:shd w:val="clear" w:color="auto" w:fill="FFFFFF"/>
        </w:rPr>
        <w:t xml:space="preserve">Xiao, S. X., </w:t>
      </w:r>
      <w:r w:rsidRPr="00861549">
        <w:rPr>
          <w:rFonts w:ascii="Arial" w:hAnsi="Arial" w:cs="Arial"/>
          <w:bCs/>
        </w:rPr>
        <w:t>†</w:t>
      </w:r>
      <w:r w:rsidRPr="00861549">
        <w:rPr>
          <w:rStyle w:val="apple-converted-space"/>
          <w:rFonts w:ascii="Arial" w:hAnsi="Arial" w:cs="Arial"/>
          <w:color w:val="000000" w:themeColor="text1"/>
        </w:rPr>
        <w:t xml:space="preserve">Martin, C. L., </w:t>
      </w:r>
      <w:proofErr w:type="spellStart"/>
      <w:r w:rsidRPr="00861549">
        <w:rPr>
          <w:rFonts w:ascii="Arial" w:hAnsi="Arial" w:cs="Arial"/>
          <w:color w:val="000000" w:themeColor="text1"/>
        </w:rPr>
        <w:t>Fabes</w:t>
      </w:r>
      <w:proofErr w:type="spellEnd"/>
      <w:r w:rsidRPr="00861549">
        <w:rPr>
          <w:rFonts w:ascii="Arial" w:hAnsi="Arial" w:cs="Arial"/>
          <w:color w:val="000000" w:themeColor="text1"/>
        </w:rPr>
        <w:t>, R. A.,</w:t>
      </w:r>
      <w:r w:rsidRPr="00861549">
        <w:rPr>
          <w:rFonts w:ascii="Arial" w:hAnsi="Arial" w:cs="Arial"/>
        </w:rPr>
        <w:t xml:space="preserve"> </w:t>
      </w:r>
      <w:r w:rsidRPr="00861549">
        <w:rPr>
          <w:rFonts w:ascii="Arial" w:hAnsi="Arial" w:cs="Arial"/>
          <w:color w:val="222222"/>
          <w:shd w:val="clear" w:color="auto" w:fill="FFFFFF"/>
        </w:rPr>
        <w:t xml:space="preserve">Oswalt, K., </w:t>
      </w:r>
      <w:proofErr w:type="spellStart"/>
      <w:r w:rsidRPr="00861549">
        <w:rPr>
          <w:rFonts w:ascii="Arial" w:hAnsi="Arial" w:cs="Arial"/>
          <w:color w:val="222222"/>
          <w:shd w:val="clear" w:color="auto" w:fill="FFFFFF"/>
        </w:rPr>
        <w:t>Hanish</w:t>
      </w:r>
      <w:proofErr w:type="spellEnd"/>
      <w:r w:rsidRPr="00861549">
        <w:rPr>
          <w:rFonts w:ascii="Arial" w:hAnsi="Arial" w:cs="Arial"/>
          <w:color w:val="222222"/>
          <w:shd w:val="clear" w:color="auto" w:fill="FFFFFF"/>
        </w:rPr>
        <w:t xml:space="preserve">, L. D., </w:t>
      </w:r>
      <w:r w:rsidRPr="00861549">
        <w:rPr>
          <w:rFonts w:ascii="Arial" w:hAnsi="Arial" w:cs="Arial"/>
          <w:color w:val="000000" w:themeColor="text1"/>
        </w:rPr>
        <w:t xml:space="preserve">&amp; DeLay, D. </w:t>
      </w:r>
      <w:r w:rsidRPr="00861549">
        <w:rPr>
          <w:rStyle w:val="apple-converted-space"/>
          <w:rFonts w:ascii="Arial" w:hAnsi="Arial" w:cs="Arial"/>
        </w:rPr>
        <w:t>(</w:t>
      </w:r>
      <w:r w:rsidR="00ED37C4" w:rsidRPr="00861549">
        <w:rPr>
          <w:rStyle w:val="apple-converted-space"/>
          <w:rFonts w:ascii="Arial" w:hAnsi="Arial" w:cs="Arial"/>
        </w:rPr>
        <w:t>2023</w:t>
      </w:r>
      <w:r w:rsidRPr="00861549">
        <w:rPr>
          <w:rStyle w:val="apple-converted-space"/>
          <w:rFonts w:ascii="Arial" w:hAnsi="Arial" w:cs="Arial"/>
        </w:rPr>
        <w:t xml:space="preserve">). </w:t>
      </w:r>
      <w:r w:rsidRPr="00861549">
        <w:rPr>
          <w:rFonts w:ascii="Arial" w:hAnsi="Arial" w:cs="Arial"/>
          <w:iCs/>
          <w:color w:val="222222"/>
          <w:shd w:val="clear" w:color="auto" w:fill="FFFFFF"/>
        </w:rPr>
        <w:t xml:space="preserve">Reducing the Math and Language Arts </w:t>
      </w:r>
      <w:r w:rsidR="00AC0300" w:rsidRPr="00861549">
        <w:rPr>
          <w:rFonts w:ascii="Arial" w:hAnsi="Arial" w:cs="Arial"/>
          <w:iCs/>
          <w:color w:val="222222"/>
          <w:shd w:val="clear" w:color="auto" w:fill="FFFFFF"/>
        </w:rPr>
        <w:t>ge</w:t>
      </w:r>
      <w:r w:rsidRPr="00861549">
        <w:rPr>
          <w:rFonts w:ascii="Arial" w:hAnsi="Arial" w:cs="Arial"/>
          <w:iCs/>
          <w:color w:val="222222"/>
          <w:shd w:val="clear" w:color="auto" w:fill="FFFFFF"/>
        </w:rPr>
        <w:t xml:space="preserve">nder </w:t>
      </w:r>
      <w:r w:rsidR="00AC0300" w:rsidRPr="00861549">
        <w:rPr>
          <w:rFonts w:ascii="Arial" w:hAnsi="Arial" w:cs="Arial"/>
          <w:iCs/>
          <w:color w:val="222222"/>
          <w:shd w:val="clear" w:color="auto" w:fill="FFFFFF"/>
        </w:rPr>
        <w:t>g</w:t>
      </w:r>
      <w:r w:rsidRPr="00861549">
        <w:rPr>
          <w:rFonts w:ascii="Arial" w:hAnsi="Arial" w:cs="Arial"/>
          <w:iCs/>
          <w:color w:val="222222"/>
          <w:shd w:val="clear" w:color="auto" w:fill="FFFFFF"/>
        </w:rPr>
        <w:t xml:space="preserve">aps in </w:t>
      </w:r>
      <w:r w:rsidR="00AC0300" w:rsidRPr="00861549">
        <w:rPr>
          <w:rFonts w:ascii="Arial" w:hAnsi="Arial" w:cs="Arial"/>
          <w:iCs/>
          <w:color w:val="222222"/>
          <w:shd w:val="clear" w:color="auto" w:fill="FFFFFF"/>
        </w:rPr>
        <w:t>e</w:t>
      </w:r>
      <w:r w:rsidRPr="00861549">
        <w:rPr>
          <w:rFonts w:ascii="Arial" w:hAnsi="Arial" w:cs="Arial"/>
          <w:iCs/>
          <w:color w:val="222222"/>
          <w:shd w:val="clear" w:color="auto" w:fill="FFFFFF"/>
        </w:rPr>
        <w:t xml:space="preserve">lementary </w:t>
      </w:r>
      <w:r w:rsidR="00AC0300" w:rsidRPr="00861549">
        <w:rPr>
          <w:rFonts w:ascii="Arial" w:hAnsi="Arial" w:cs="Arial"/>
          <w:iCs/>
          <w:color w:val="222222"/>
          <w:shd w:val="clear" w:color="auto" w:fill="FFFFFF"/>
        </w:rPr>
        <w:t>s</w:t>
      </w:r>
      <w:r w:rsidRPr="00861549">
        <w:rPr>
          <w:rFonts w:ascii="Arial" w:hAnsi="Arial" w:cs="Arial"/>
          <w:iCs/>
          <w:color w:val="222222"/>
          <w:shd w:val="clear" w:color="auto" w:fill="FFFFFF"/>
        </w:rPr>
        <w:t xml:space="preserve">chool </w:t>
      </w:r>
      <w:r w:rsidR="00AC0300" w:rsidRPr="00861549">
        <w:rPr>
          <w:rFonts w:ascii="Arial" w:hAnsi="Arial" w:cs="Arial"/>
          <w:iCs/>
          <w:color w:val="222222"/>
          <w:shd w:val="clear" w:color="auto" w:fill="FFFFFF"/>
        </w:rPr>
        <w:t>s</w:t>
      </w:r>
      <w:r w:rsidRPr="00861549">
        <w:rPr>
          <w:rFonts w:ascii="Arial" w:hAnsi="Arial" w:cs="Arial"/>
          <w:iCs/>
          <w:color w:val="222222"/>
          <w:shd w:val="clear" w:color="auto" w:fill="FFFFFF"/>
        </w:rPr>
        <w:t xml:space="preserve">tudents </w:t>
      </w:r>
      <w:r w:rsidR="00AC0300" w:rsidRPr="00861549">
        <w:rPr>
          <w:rFonts w:ascii="Arial" w:hAnsi="Arial" w:cs="Arial"/>
          <w:iCs/>
          <w:color w:val="222222"/>
          <w:shd w:val="clear" w:color="auto" w:fill="FFFFFF"/>
        </w:rPr>
        <w:t>t</w:t>
      </w:r>
      <w:r w:rsidRPr="00861549">
        <w:rPr>
          <w:rFonts w:ascii="Arial" w:hAnsi="Arial" w:cs="Arial"/>
          <w:iCs/>
          <w:color w:val="222222"/>
          <w:shd w:val="clear" w:color="auto" w:fill="FFFFFF"/>
        </w:rPr>
        <w:t xml:space="preserve">hrough </w:t>
      </w:r>
      <w:r w:rsidR="00AC0300" w:rsidRPr="00861549">
        <w:rPr>
          <w:rFonts w:ascii="Arial" w:hAnsi="Arial" w:cs="Arial"/>
          <w:iCs/>
          <w:color w:val="222222"/>
          <w:shd w:val="clear" w:color="auto" w:fill="FFFFFF"/>
        </w:rPr>
        <w:t>g</w:t>
      </w:r>
      <w:r w:rsidRPr="00861549">
        <w:rPr>
          <w:rFonts w:ascii="Arial" w:hAnsi="Arial" w:cs="Arial"/>
          <w:iCs/>
          <w:color w:val="222222"/>
          <w:shd w:val="clear" w:color="auto" w:fill="FFFFFF"/>
        </w:rPr>
        <w:t xml:space="preserve">ender </w:t>
      </w:r>
      <w:r w:rsidR="00AC0300" w:rsidRPr="00861549">
        <w:rPr>
          <w:rFonts w:ascii="Arial" w:hAnsi="Arial" w:cs="Arial"/>
          <w:iCs/>
          <w:color w:val="222222"/>
          <w:shd w:val="clear" w:color="auto" w:fill="FFFFFF"/>
        </w:rPr>
        <w:t>i</w:t>
      </w:r>
      <w:r w:rsidRPr="00861549">
        <w:rPr>
          <w:rFonts w:ascii="Arial" w:hAnsi="Arial" w:cs="Arial"/>
          <w:iCs/>
          <w:color w:val="222222"/>
          <w:shd w:val="clear" w:color="auto" w:fill="FFFFFF"/>
        </w:rPr>
        <w:t>ntegration.</w:t>
      </w:r>
      <w:r w:rsidR="00AC0300" w:rsidRPr="00861549">
        <w:t xml:space="preserve"> </w:t>
      </w:r>
      <w:r w:rsidR="00AC0300" w:rsidRPr="00861549">
        <w:rPr>
          <w:rFonts w:ascii="Arial" w:hAnsi="Arial" w:cs="Arial"/>
          <w:i/>
          <w:color w:val="222222"/>
          <w:shd w:val="clear" w:color="auto" w:fill="FFFFFF"/>
        </w:rPr>
        <w:t>Learning and Individual Differences</w:t>
      </w:r>
      <w:bookmarkStart w:id="4" w:name="_Hlk153545568"/>
      <w:r w:rsidR="00B931E8" w:rsidRPr="00861549">
        <w:rPr>
          <w:rFonts w:ascii="Arial" w:hAnsi="Arial" w:cs="Arial"/>
          <w:i/>
          <w:color w:val="222222"/>
          <w:shd w:val="clear" w:color="auto" w:fill="FFFFFF"/>
        </w:rPr>
        <w:t xml:space="preserve">, 108, </w:t>
      </w:r>
      <w:r w:rsidR="00B931E8" w:rsidRPr="00861549">
        <w:rPr>
          <w:rFonts w:ascii="Arial" w:hAnsi="Arial" w:cs="Arial"/>
          <w:iCs/>
          <w:color w:val="222222"/>
          <w:shd w:val="clear" w:color="auto" w:fill="FFFFFF"/>
        </w:rPr>
        <w:t>102380</w:t>
      </w:r>
      <w:bookmarkEnd w:id="4"/>
      <w:r w:rsidR="00AC0300" w:rsidRPr="00861549">
        <w:rPr>
          <w:rFonts w:ascii="Arial" w:hAnsi="Arial" w:cs="Arial"/>
          <w:i/>
          <w:color w:val="222222"/>
          <w:shd w:val="clear" w:color="auto" w:fill="FFFFFF"/>
        </w:rPr>
        <w:t>.</w:t>
      </w:r>
      <w:r w:rsidR="00ED37C4" w:rsidRPr="00861549">
        <w:rPr>
          <w:rFonts w:ascii="Arial" w:hAnsi="Arial" w:cs="Arial"/>
          <w:i/>
          <w:color w:val="222222"/>
          <w:shd w:val="clear" w:color="auto" w:fill="FFFFFF"/>
        </w:rPr>
        <w:t xml:space="preserve"> </w:t>
      </w:r>
      <w:hyperlink r:id="rId19" w:history="1">
        <w:r w:rsidR="00ED37C4" w:rsidRPr="00861549">
          <w:rPr>
            <w:rStyle w:val="Hyperlink"/>
            <w:rFonts w:ascii="Arial" w:hAnsi="Arial" w:cs="Arial"/>
            <w:iCs/>
            <w:shd w:val="clear" w:color="auto" w:fill="FFFFFF"/>
          </w:rPr>
          <w:t>https://doi.org/10.1016/j.lindif.2023.102380</w:t>
        </w:r>
      </w:hyperlink>
      <w:r w:rsidR="00ED37C4" w:rsidRPr="00861549">
        <w:rPr>
          <w:rFonts w:ascii="Arial" w:hAnsi="Arial" w:cs="Arial"/>
          <w:iCs/>
          <w:color w:val="222222"/>
          <w:shd w:val="clear" w:color="auto" w:fill="FFFFFF"/>
        </w:rPr>
        <w:t xml:space="preserve"> </w:t>
      </w:r>
      <w:r w:rsidR="00AC0300" w:rsidRPr="00861549">
        <w:rPr>
          <w:rFonts w:ascii="Arial" w:hAnsi="Arial" w:cs="Arial"/>
          <w:color w:val="000000" w:themeColor="text1"/>
        </w:rPr>
        <w:t>IF: 3.897 (5 year 3.356)</w:t>
      </w:r>
    </w:p>
    <w:p w14:paraId="7ADDD4F2" w14:textId="6474E4DF" w:rsidR="007E7C2A" w:rsidRPr="00861549" w:rsidRDefault="007E7C2A" w:rsidP="007E7C2A">
      <w:pPr>
        <w:ind w:left="720" w:hanging="720"/>
        <w:contextualSpacing/>
        <w:rPr>
          <w:rStyle w:val="apple-converted-space"/>
          <w:rFonts w:ascii="Arial" w:hAnsi="Arial" w:cs="Arial"/>
          <w:i/>
          <w:iCs/>
        </w:rPr>
      </w:pPr>
      <w:r w:rsidRPr="00861549">
        <w:rPr>
          <w:rFonts w:ascii="Arial" w:eastAsia="Times New Roman" w:hAnsi="Arial" w:cs="Arial"/>
          <w:bCs/>
          <w:shd w:val="clear" w:color="auto" w:fill="FFFFFF"/>
        </w:rPr>
        <w:t xml:space="preserve">25. </w:t>
      </w:r>
      <w:r w:rsidRPr="00861549">
        <w:rPr>
          <w:rFonts w:ascii="Arial" w:eastAsia="Times New Roman" w:hAnsi="Arial" w:cs="Arial"/>
          <w:b/>
          <w:bCs/>
          <w:shd w:val="clear" w:color="auto" w:fill="FFFFFF"/>
        </w:rPr>
        <w:t xml:space="preserve">Xiao, S. X., </w:t>
      </w:r>
      <w:r w:rsidR="00BD328A" w:rsidRPr="00861549">
        <w:rPr>
          <w:rFonts w:ascii="Arial" w:eastAsia="Times New Roman" w:hAnsi="Arial" w:cs="Arial"/>
          <w:b/>
          <w:bCs/>
          <w:sz w:val="28"/>
          <w:shd w:val="clear" w:color="auto" w:fill="FFFFFF"/>
          <w:vertAlign w:val="superscript"/>
        </w:rPr>
        <w:t>2</w:t>
      </w:r>
      <w:r w:rsidRPr="00861549">
        <w:rPr>
          <w:rStyle w:val="apple-converted-space"/>
          <w:rFonts w:ascii="Arial" w:hAnsi="Arial" w:cs="Arial"/>
        </w:rPr>
        <w:t xml:space="preserve">Ren, H., </w:t>
      </w:r>
      <w:proofErr w:type="spellStart"/>
      <w:r w:rsidRPr="00861549">
        <w:rPr>
          <w:rFonts w:ascii="Arial" w:hAnsi="Arial" w:cs="Arial"/>
          <w:shd w:val="clear" w:color="auto" w:fill="FFFFFF"/>
        </w:rPr>
        <w:t>Hanish</w:t>
      </w:r>
      <w:proofErr w:type="spellEnd"/>
      <w:r w:rsidRPr="00861549">
        <w:rPr>
          <w:rFonts w:ascii="Arial" w:hAnsi="Arial" w:cs="Arial"/>
          <w:shd w:val="clear" w:color="auto" w:fill="FFFFFF"/>
        </w:rPr>
        <w:t>, L. D</w:t>
      </w:r>
      <w:r w:rsidRPr="00861549">
        <w:rPr>
          <w:rStyle w:val="apple-converted-space"/>
          <w:rFonts w:ascii="Arial" w:hAnsi="Arial" w:cs="Arial"/>
        </w:rPr>
        <w:t xml:space="preserve">., Miller, C. F., Martin, C. L., &amp; </w:t>
      </w:r>
      <w:proofErr w:type="spellStart"/>
      <w:r w:rsidRPr="00861549">
        <w:rPr>
          <w:rFonts w:ascii="Arial" w:hAnsi="Arial" w:cs="Arial"/>
        </w:rPr>
        <w:t>Fabes</w:t>
      </w:r>
      <w:proofErr w:type="spellEnd"/>
      <w:r w:rsidRPr="00861549">
        <w:rPr>
          <w:rFonts w:ascii="Arial" w:hAnsi="Arial" w:cs="Arial"/>
        </w:rPr>
        <w:t>, R. A. (</w:t>
      </w:r>
      <w:r w:rsidR="001F1484" w:rsidRPr="00861549">
        <w:rPr>
          <w:rFonts w:ascii="Arial" w:hAnsi="Arial" w:cs="Arial"/>
        </w:rPr>
        <w:t>2023</w:t>
      </w:r>
      <w:r w:rsidRPr="00861549">
        <w:rPr>
          <w:rFonts w:ascii="Arial" w:hAnsi="Arial" w:cs="Arial"/>
        </w:rPr>
        <w:t xml:space="preserve">). </w:t>
      </w:r>
      <w:bookmarkStart w:id="5" w:name="_Hlk190608542"/>
      <w:r w:rsidRPr="00861549">
        <w:rPr>
          <w:rStyle w:val="apple-converted-space"/>
          <w:rFonts w:ascii="Arial" w:hAnsi="Arial" w:cs="Arial"/>
        </w:rPr>
        <w:t xml:space="preserve">Meet Up Buddy Up: </w:t>
      </w:r>
      <w:r w:rsidR="009C6DA8">
        <w:rPr>
          <w:rStyle w:val="apple-converted-space"/>
          <w:rFonts w:ascii="Arial" w:hAnsi="Arial" w:cs="Arial"/>
        </w:rPr>
        <w:t>E</w:t>
      </w:r>
      <w:r w:rsidR="009C6DA8" w:rsidRPr="009C6DA8">
        <w:rPr>
          <w:rStyle w:val="apple-converted-space"/>
          <w:rFonts w:ascii="Arial" w:hAnsi="Arial" w:cs="Arial"/>
        </w:rPr>
        <w:t>ffective strategies</w:t>
      </w:r>
      <w:r w:rsidR="009C6DA8">
        <w:rPr>
          <w:rStyle w:val="apple-converted-space"/>
          <w:rFonts w:ascii="Arial" w:hAnsi="Arial" w:cs="Arial"/>
        </w:rPr>
        <w:t xml:space="preserve"> </w:t>
      </w:r>
      <w:r w:rsidRPr="00861549">
        <w:rPr>
          <w:rStyle w:val="apple-converted-space"/>
          <w:rFonts w:ascii="Arial" w:hAnsi="Arial" w:cs="Arial"/>
        </w:rPr>
        <w:t>to promote 4</w:t>
      </w:r>
      <w:r w:rsidRPr="00861549">
        <w:rPr>
          <w:rStyle w:val="apple-converted-space"/>
          <w:rFonts w:ascii="Arial" w:hAnsi="Arial" w:cs="Arial"/>
          <w:vertAlign w:val="superscript"/>
        </w:rPr>
        <w:t>th</w:t>
      </w:r>
      <w:r w:rsidRPr="00861549">
        <w:rPr>
          <w:rStyle w:val="apple-converted-space"/>
          <w:rFonts w:ascii="Arial" w:hAnsi="Arial" w:cs="Arial"/>
        </w:rPr>
        <w:t xml:space="preserve"> grade students’ </w:t>
      </w:r>
      <w:r w:rsidR="009C6DA8">
        <w:rPr>
          <w:rStyle w:val="apple-converted-space"/>
          <w:rFonts w:ascii="Arial" w:hAnsi="Arial" w:cs="Arial"/>
        </w:rPr>
        <w:t xml:space="preserve">intergroup </w:t>
      </w:r>
      <w:r w:rsidRPr="00861549">
        <w:rPr>
          <w:rStyle w:val="apple-converted-space"/>
          <w:rFonts w:ascii="Arial" w:hAnsi="Arial" w:cs="Arial"/>
        </w:rPr>
        <w:t xml:space="preserve">prosocial behavior. </w:t>
      </w:r>
      <w:bookmarkEnd w:id="5"/>
      <w:r w:rsidRPr="00861549">
        <w:rPr>
          <w:rStyle w:val="apple-converted-space"/>
          <w:rFonts w:ascii="Arial" w:hAnsi="Arial" w:cs="Arial"/>
          <w:i/>
          <w:iCs/>
        </w:rPr>
        <w:t xml:space="preserve">Frontiers in Developmental </w:t>
      </w:r>
      <w:r w:rsidRPr="00861549">
        <w:rPr>
          <w:rFonts w:ascii="Arial" w:hAnsi="Arial" w:cs="Arial"/>
          <w:i/>
          <w:iCs/>
        </w:rPr>
        <w:t>Psychology</w:t>
      </w:r>
      <w:r w:rsidR="005E7F32" w:rsidRPr="00861549">
        <w:rPr>
          <w:rFonts w:ascii="Arial" w:hAnsi="Arial" w:cs="Arial"/>
          <w:i/>
          <w:iCs/>
        </w:rPr>
        <w:t>, 1</w:t>
      </w:r>
      <w:r w:rsidRPr="00861549">
        <w:rPr>
          <w:rFonts w:ascii="Arial" w:hAnsi="Arial" w:cs="Arial"/>
        </w:rPr>
        <w:t>.</w:t>
      </w:r>
      <w:hyperlink r:id="rId20" w:history="1">
        <w:r w:rsidR="00C42CE5" w:rsidRPr="00861549">
          <w:rPr>
            <w:rStyle w:val="Hyperlink"/>
            <w:rFonts w:ascii="Arial" w:hAnsi="Arial" w:cs="Arial"/>
          </w:rPr>
          <w:t xml:space="preserve"> https://doi.org/10.3389/fdpys.2023.1177566</w:t>
        </w:r>
      </w:hyperlink>
      <w:r w:rsidR="00C42CE5" w:rsidRPr="00861549">
        <w:rPr>
          <w:rFonts w:ascii="Arial" w:hAnsi="Arial" w:cs="Arial"/>
        </w:rPr>
        <w:t xml:space="preserve"> </w:t>
      </w:r>
    </w:p>
    <w:p w14:paraId="085A779E" w14:textId="5A3DD44E" w:rsidR="006B199C" w:rsidRPr="00861549" w:rsidRDefault="006B199C" w:rsidP="006B199C">
      <w:pPr>
        <w:ind w:left="720" w:hanging="720"/>
        <w:contextualSpacing/>
        <w:rPr>
          <w:rFonts w:ascii="Arial" w:hAnsi="Arial" w:cs="Arial"/>
          <w:b/>
          <w:bCs/>
          <w:color w:val="000000" w:themeColor="text1"/>
        </w:rPr>
      </w:pPr>
      <w:r w:rsidRPr="00861549">
        <w:rPr>
          <w:rFonts w:ascii="Arial" w:hAnsi="Arial" w:cs="Arial"/>
          <w:color w:val="222222"/>
          <w:shd w:val="clear" w:color="auto" w:fill="FFFFFF"/>
        </w:rPr>
        <w:t>2</w:t>
      </w:r>
      <w:r w:rsidR="007E7C2A" w:rsidRPr="00861549">
        <w:rPr>
          <w:rFonts w:ascii="Arial" w:hAnsi="Arial" w:cs="Arial"/>
          <w:color w:val="222222"/>
          <w:shd w:val="clear" w:color="auto" w:fill="FFFFFF"/>
        </w:rPr>
        <w:t>4</w:t>
      </w:r>
      <w:r w:rsidRPr="00861549">
        <w:rPr>
          <w:rFonts w:ascii="Arial" w:hAnsi="Arial" w:cs="Arial"/>
          <w:color w:val="222222"/>
          <w:shd w:val="clear" w:color="auto" w:fill="FFFFFF"/>
        </w:rPr>
        <w:t>.</w:t>
      </w:r>
      <w:r w:rsidRPr="00861549">
        <w:rPr>
          <w:rFonts w:ascii="Arial" w:hAnsi="Arial" w:cs="Arial"/>
        </w:rPr>
        <w:t xml:space="preserve"> </w:t>
      </w:r>
      <w:bookmarkStart w:id="6" w:name="_Hlk153543941"/>
      <w:r w:rsidRPr="00861549">
        <w:rPr>
          <w:rFonts w:ascii="Arial" w:eastAsia="Times New Roman" w:hAnsi="Arial" w:cs="Arial"/>
          <w:b/>
          <w:bCs/>
          <w:shd w:val="clear" w:color="auto" w:fill="FFFFFF"/>
        </w:rPr>
        <w:t xml:space="preserve">Xiao, S. X., </w:t>
      </w:r>
      <w:r w:rsidR="00BD328A" w:rsidRPr="00861549">
        <w:rPr>
          <w:rFonts w:ascii="Arial" w:eastAsia="Times New Roman" w:hAnsi="Arial" w:cs="Arial"/>
          <w:b/>
          <w:bCs/>
          <w:color w:val="000000" w:themeColor="text1"/>
          <w:sz w:val="28"/>
          <w:shd w:val="clear" w:color="auto" w:fill="FFFFFF"/>
          <w:vertAlign w:val="superscript"/>
        </w:rPr>
        <w:t>2</w:t>
      </w:r>
      <w:r w:rsidRPr="00861549">
        <w:rPr>
          <w:rFonts w:ascii="Arial" w:eastAsia="Times New Roman" w:hAnsi="Arial" w:cs="Arial"/>
          <w:color w:val="000000" w:themeColor="text1"/>
          <w:shd w:val="clear" w:color="auto" w:fill="FFFFFF"/>
        </w:rPr>
        <w:t xml:space="preserve">Hoffer, A. L., </w:t>
      </w:r>
      <w:r w:rsidR="00BD328A" w:rsidRPr="00861549">
        <w:rPr>
          <w:rFonts w:ascii="Arial" w:eastAsia="Times New Roman" w:hAnsi="Arial" w:cs="Arial"/>
          <w:b/>
          <w:color w:val="000000" w:themeColor="text1"/>
          <w:sz w:val="28"/>
          <w:shd w:val="clear" w:color="auto" w:fill="FFFFFF"/>
          <w:vertAlign w:val="superscript"/>
        </w:rPr>
        <w:t>2</w:t>
      </w:r>
      <w:r w:rsidRPr="00861549">
        <w:rPr>
          <w:rFonts w:ascii="Arial" w:eastAsia="Times New Roman" w:hAnsi="Arial" w:cs="Arial"/>
          <w:color w:val="000000" w:themeColor="text1"/>
          <w:shd w:val="clear" w:color="auto" w:fill="FFFFFF"/>
        </w:rPr>
        <w:t>Benoit, R. L.,</w:t>
      </w:r>
      <w:r w:rsidRPr="00861549">
        <w:rPr>
          <w:rFonts w:ascii="Arial" w:hAnsi="Arial" w:cs="Arial"/>
          <w:color w:val="000000" w:themeColor="text1"/>
        </w:rPr>
        <w:t xml:space="preserve"> </w:t>
      </w:r>
      <w:r w:rsidR="00BD328A" w:rsidRPr="00861549">
        <w:rPr>
          <w:rFonts w:ascii="Arial" w:hAnsi="Arial" w:cs="Arial"/>
          <w:b/>
          <w:color w:val="000000" w:themeColor="text1"/>
          <w:sz w:val="28"/>
          <w:vertAlign w:val="superscript"/>
        </w:rPr>
        <w:t>2</w:t>
      </w:r>
      <w:r w:rsidRPr="00861549">
        <w:rPr>
          <w:rFonts w:ascii="Arial" w:hAnsi="Arial" w:cs="Arial"/>
          <w:color w:val="000000" w:themeColor="text1"/>
        </w:rPr>
        <w:t xml:space="preserve">Scrofani, S., &amp; </w:t>
      </w:r>
      <w:r w:rsidRPr="00861549">
        <w:rPr>
          <w:rStyle w:val="apple-converted-space"/>
          <w:rFonts w:ascii="Arial" w:hAnsi="Arial" w:cs="Arial"/>
          <w:color w:val="000000" w:themeColor="text1"/>
        </w:rPr>
        <w:t>Martin, C. L. (</w:t>
      </w:r>
      <w:r w:rsidR="001F1484" w:rsidRPr="00861549">
        <w:rPr>
          <w:rStyle w:val="apple-converted-space"/>
          <w:rFonts w:ascii="Arial" w:hAnsi="Arial" w:cs="Arial"/>
        </w:rPr>
        <w:t>2023</w:t>
      </w:r>
      <w:r w:rsidRPr="00861549">
        <w:rPr>
          <w:rStyle w:val="apple-converted-space"/>
          <w:rFonts w:ascii="Arial" w:hAnsi="Arial" w:cs="Arial"/>
          <w:color w:val="000000" w:themeColor="text1"/>
        </w:rPr>
        <w:t xml:space="preserve">). Parents matter: Accepting parents have less anxious gender expansive children. </w:t>
      </w:r>
      <w:r w:rsidRPr="00861549">
        <w:rPr>
          <w:rStyle w:val="apple-converted-space"/>
          <w:rFonts w:ascii="Arial" w:hAnsi="Arial" w:cs="Arial"/>
          <w:i/>
          <w:iCs/>
          <w:color w:val="000000" w:themeColor="text1"/>
        </w:rPr>
        <w:t>Sex Roles</w:t>
      </w:r>
      <w:r w:rsidR="00852558" w:rsidRPr="00861549">
        <w:rPr>
          <w:rStyle w:val="apple-converted-space"/>
          <w:rFonts w:ascii="Arial" w:hAnsi="Arial" w:cs="Arial"/>
          <w:i/>
          <w:iCs/>
          <w:color w:val="000000" w:themeColor="text1"/>
        </w:rPr>
        <w:t>,</w:t>
      </w:r>
      <w:bookmarkStart w:id="7" w:name="_Hlk153542579"/>
      <w:r w:rsidR="00852558" w:rsidRPr="00861549">
        <w:rPr>
          <w:rStyle w:val="apple-converted-space"/>
          <w:rFonts w:ascii="Arial" w:hAnsi="Arial" w:cs="Arial"/>
          <w:i/>
          <w:iCs/>
          <w:color w:val="000000" w:themeColor="text1"/>
        </w:rPr>
        <w:t xml:space="preserve"> 89, </w:t>
      </w:r>
      <w:r w:rsidR="00852558" w:rsidRPr="00861549">
        <w:rPr>
          <w:rStyle w:val="apple-converted-space"/>
          <w:rFonts w:ascii="Arial" w:hAnsi="Arial" w:cs="Arial"/>
          <w:color w:val="000000" w:themeColor="text1"/>
        </w:rPr>
        <w:t>459-474</w:t>
      </w:r>
      <w:bookmarkEnd w:id="6"/>
      <w:bookmarkEnd w:id="7"/>
      <w:r w:rsidRPr="00861549">
        <w:rPr>
          <w:rStyle w:val="apple-converted-space"/>
          <w:rFonts w:ascii="Arial" w:hAnsi="Arial" w:cs="Arial"/>
          <w:i/>
          <w:iCs/>
          <w:color w:val="000000" w:themeColor="text1"/>
        </w:rPr>
        <w:t xml:space="preserve">. </w:t>
      </w:r>
      <w:hyperlink r:id="rId21" w:history="1">
        <w:r w:rsidR="00836442" w:rsidRPr="00861549">
          <w:rPr>
            <w:rStyle w:val="Hyperlink"/>
            <w:rFonts w:ascii="Arial" w:hAnsi="Arial" w:cs="Arial"/>
          </w:rPr>
          <w:t>https://doi.org/10.1007/s11199-023-01387-5</w:t>
        </w:r>
      </w:hyperlink>
      <w:r w:rsidR="00836442" w:rsidRPr="00861549">
        <w:rPr>
          <w:rFonts w:ascii="Arial" w:hAnsi="Arial" w:cs="Arial"/>
        </w:rPr>
        <w:t xml:space="preserve"> </w:t>
      </w:r>
      <w:r w:rsidRPr="00861549">
        <w:rPr>
          <w:rFonts w:ascii="Arial" w:hAnsi="Arial" w:cs="Arial"/>
          <w:color w:val="000000" w:themeColor="text1"/>
        </w:rPr>
        <w:t>IF: 3.812 (5 year 4.497)</w:t>
      </w:r>
    </w:p>
    <w:p w14:paraId="1AE67B2A" w14:textId="2B68BC1E" w:rsidR="000940B8" w:rsidRPr="00861549" w:rsidRDefault="001C6A46" w:rsidP="001C6A46">
      <w:pPr>
        <w:ind w:left="720" w:hanging="720"/>
        <w:contextualSpacing/>
        <w:rPr>
          <w:rStyle w:val="apple-converted-space"/>
          <w:rFonts w:ascii="Arial" w:hAnsi="Arial" w:cs="Arial"/>
        </w:rPr>
      </w:pPr>
      <w:r w:rsidRPr="00861549">
        <w:rPr>
          <w:rFonts w:ascii="Arial" w:eastAsia="Times New Roman" w:hAnsi="Arial" w:cs="Arial"/>
          <w:bCs/>
          <w:shd w:val="clear" w:color="auto" w:fill="FFFFFF"/>
        </w:rPr>
        <w:t>23.</w:t>
      </w:r>
      <w:r w:rsidRPr="00861549">
        <w:rPr>
          <w:rFonts w:ascii="Arial" w:eastAsia="Times New Roman" w:hAnsi="Arial" w:cs="Arial"/>
          <w:b/>
          <w:bCs/>
          <w:shd w:val="clear" w:color="auto" w:fill="FFFFFF"/>
        </w:rPr>
        <w:t xml:space="preserve"> </w:t>
      </w:r>
      <w:bookmarkStart w:id="8" w:name="_Hlk153543309"/>
      <w:bookmarkStart w:id="9" w:name="_Hlk127012710"/>
      <w:r w:rsidRPr="00861549">
        <w:rPr>
          <w:rFonts w:ascii="Arial" w:eastAsia="Times New Roman" w:hAnsi="Arial" w:cs="Arial"/>
          <w:b/>
          <w:bCs/>
          <w:shd w:val="clear" w:color="auto" w:fill="FFFFFF"/>
        </w:rPr>
        <w:t>Xiao, S. X.,</w:t>
      </w:r>
      <w:r w:rsidRPr="00861549">
        <w:rPr>
          <w:rFonts w:ascii="Arial" w:eastAsia="Times New Roman" w:hAnsi="Arial" w:cs="Arial"/>
          <w:b/>
          <w:bCs/>
          <w:sz w:val="28"/>
          <w:shd w:val="clear" w:color="auto" w:fill="FFFFFF"/>
          <w:vertAlign w:val="superscript"/>
        </w:rPr>
        <w:t xml:space="preserve"> </w:t>
      </w:r>
      <w:proofErr w:type="spellStart"/>
      <w:r w:rsidRPr="00861549">
        <w:rPr>
          <w:rFonts w:ascii="Arial" w:eastAsia="Times New Roman" w:hAnsi="Arial" w:cs="Arial"/>
          <w:bCs/>
          <w:shd w:val="clear" w:color="auto" w:fill="FFFFFF"/>
        </w:rPr>
        <w:t>Korous</w:t>
      </w:r>
      <w:proofErr w:type="spellEnd"/>
      <w:r w:rsidRPr="00861549">
        <w:rPr>
          <w:rFonts w:ascii="Arial" w:eastAsia="Times New Roman" w:hAnsi="Arial" w:cs="Arial"/>
          <w:bCs/>
          <w:shd w:val="clear" w:color="auto" w:fill="FFFFFF"/>
        </w:rPr>
        <w:t xml:space="preserve">, K. M., </w:t>
      </w:r>
      <w:r w:rsidR="00BD328A" w:rsidRPr="00861549">
        <w:rPr>
          <w:rFonts w:ascii="Arial" w:eastAsia="Times New Roman" w:hAnsi="Arial" w:cs="Arial"/>
          <w:b/>
          <w:bCs/>
          <w:color w:val="000000" w:themeColor="text1"/>
          <w:sz w:val="28"/>
          <w:shd w:val="clear" w:color="auto" w:fill="FFFFFF"/>
          <w:vertAlign w:val="superscript"/>
        </w:rPr>
        <w:t>2</w:t>
      </w:r>
      <w:r w:rsidRPr="00861549">
        <w:rPr>
          <w:rFonts w:ascii="Arial" w:eastAsia="Times New Roman" w:hAnsi="Arial" w:cs="Arial"/>
          <w:bCs/>
          <w:shd w:val="clear" w:color="auto" w:fill="FFFFFF"/>
        </w:rPr>
        <w:t xml:space="preserve">Hewitt, S., </w:t>
      </w:r>
      <w:r w:rsidR="000940B8" w:rsidRPr="00861549">
        <w:rPr>
          <w:rFonts w:ascii="Arial" w:eastAsia="Times New Roman" w:hAnsi="Arial" w:cs="Arial"/>
          <w:bCs/>
          <w:shd w:val="clear" w:color="auto" w:fill="FFFFFF"/>
        </w:rPr>
        <w:t xml:space="preserve">&amp; </w:t>
      </w:r>
      <w:r w:rsidR="00BD328A" w:rsidRPr="00861549">
        <w:rPr>
          <w:rFonts w:ascii="Arial" w:eastAsia="Times New Roman" w:hAnsi="Arial" w:cs="Arial"/>
          <w:b/>
          <w:bCs/>
          <w:color w:val="000000" w:themeColor="text1"/>
          <w:sz w:val="28"/>
          <w:shd w:val="clear" w:color="auto" w:fill="FFFFFF"/>
          <w:vertAlign w:val="superscript"/>
        </w:rPr>
        <w:t>3</w:t>
      </w:r>
      <w:r w:rsidRPr="00861549">
        <w:rPr>
          <w:rFonts w:ascii="Arial" w:eastAsia="Times New Roman" w:hAnsi="Arial" w:cs="Arial"/>
          <w:bCs/>
          <w:shd w:val="clear" w:color="auto" w:fill="FFFFFF"/>
        </w:rPr>
        <w:t xml:space="preserve">Nguyen, D. </w:t>
      </w:r>
      <w:r w:rsidRPr="00861549">
        <w:rPr>
          <w:rStyle w:val="apple-converted-space"/>
          <w:rFonts w:ascii="Arial" w:hAnsi="Arial" w:cs="Arial"/>
        </w:rPr>
        <w:t>(</w:t>
      </w:r>
      <w:r w:rsidR="001F1484" w:rsidRPr="00861549">
        <w:rPr>
          <w:rStyle w:val="apple-converted-space"/>
          <w:rFonts w:ascii="Arial" w:hAnsi="Arial" w:cs="Arial"/>
        </w:rPr>
        <w:t>2023</w:t>
      </w:r>
      <w:r w:rsidRPr="00564051">
        <w:rPr>
          <w:rStyle w:val="apple-converted-space"/>
          <w:rFonts w:ascii="Arial" w:hAnsi="Arial" w:cs="Arial"/>
        </w:rPr>
        <w:t xml:space="preserve">). </w:t>
      </w:r>
      <w:r w:rsidRPr="00564051">
        <w:rPr>
          <w:rFonts w:ascii="Arial" w:eastAsia="Times New Roman" w:hAnsi="Arial" w:cs="Arial"/>
          <w:iCs/>
        </w:rPr>
        <w:t>Socioeconomic status and early adolescents’ prosocial behavior: The importance of considering types of prosocial behavior</w:t>
      </w:r>
      <w:r w:rsidRPr="00564051">
        <w:rPr>
          <w:rFonts w:ascii="Arial" w:eastAsia="Times New Roman" w:hAnsi="Arial" w:cs="Arial"/>
          <w:bCs/>
          <w:shd w:val="clear" w:color="auto" w:fill="FFFFFF"/>
        </w:rPr>
        <w:t>.</w:t>
      </w:r>
      <w:r w:rsidRPr="00564051">
        <w:rPr>
          <w:rStyle w:val="apple-converted-space"/>
          <w:rFonts w:ascii="Arial" w:hAnsi="Arial" w:cs="Arial"/>
        </w:rPr>
        <w:t xml:space="preserve"> </w:t>
      </w:r>
      <w:r w:rsidRPr="00564051">
        <w:rPr>
          <w:rStyle w:val="apple-converted-space"/>
          <w:rFonts w:ascii="Arial" w:hAnsi="Arial" w:cs="Arial"/>
          <w:i/>
          <w:iCs/>
        </w:rPr>
        <w:t>Journal of Adolescence</w:t>
      </w:r>
      <w:bookmarkStart w:id="10" w:name="_Hlk153543353"/>
      <w:bookmarkEnd w:id="8"/>
      <w:r w:rsidR="00521EEF" w:rsidRPr="00564051">
        <w:rPr>
          <w:rStyle w:val="apple-converted-space"/>
          <w:rFonts w:ascii="Arial" w:hAnsi="Arial" w:cs="Arial"/>
          <w:i/>
          <w:iCs/>
        </w:rPr>
        <w:t xml:space="preserve">, 95 </w:t>
      </w:r>
      <w:r w:rsidR="00521EEF" w:rsidRPr="00564051">
        <w:rPr>
          <w:rStyle w:val="apple-converted-space"/>
          <w:rFonts w:ascii="Arial" w:hAnsi="Arial" w:cs="Arial"/>
        </w:rPr>
        <w:t>(6), 1220-1231</w:t>
      </w:r>
      <w:bookmarkEnd w:id="10"/>
      <w:r w:rsidRPr="00564051">
        <w:rPr>
          <w:rStyle w:val="apple-converted-space"/>
          <w:rFonts w:ascii="Arial" w:hAnsi="Arial" w:cs="Arial"/>
          <w:i/>
          <w:iCs/>
        </w:rPr>
        <w:t>.</w:t>
      </w:r>
      <w:bookmarkEnd w:id="9"/>
      <w:r w:rsidR="00281A2F" w:rsidRPr="00564051">
        <w:rPr>
          <w:rStyle w:val="apple-converted-space"/>
          <w:rFonts w:ascii="Arial" w:hAnsi="Arial" w:cs="Arial"/>
        </w:rPr>
        <w:t xml:space="preserve"> </w:t>
      </w:r>
      <w:hyperlink r:id="rId22" w:history="1">
        <w:r w:rsidR="00281A2F" w:rsidRPr="00861549">
          <w:rPr>
            <w:rStyle w:val="Hyperlink"/>
            <w:rFonts w:ascii="Arial" w:hAnsi="Arial" w:cs="Arial"/>
          </w:rPr>
          <w:t>https://doi.org/10.1002/jad.12196</w:t>
        </w:r>
      </w:hyperlink>
      <w:r w:rsidR="00281A2F" w:rsidRPr="00861549">
        <w:rPr>
          <w:rStyle w:val="apple-converted-space"/>
          <w:rFonts w:ascii="Arial" w:hAnsi="Arial" w:cs="Arial"/>
        </w:rPr>
        <w:t xml:space="preserve"> </w:t>
      </w:r>
      <w:r w:rsidR="00836442" w:rsidRPr="00861549">
        <w:rPr>
          <w:rFonts w:ascii="Arial" w:hAnsi="Arial" w:cs="Arial"/>
          <w:color w:val="000000" w:themeColor="text1"/>
        </w:rPr>
        <w:t>IF: 3.</w:t>
      </w:r>
      <w:r w:rsidR="004A0DFF" w:rsidRPr="00861549">
        <w:rPr>
          <w:rFonts w:ascii="Arial" w:hAnsi="Arial" w:cs="Arial"/>
          <w:color w:val="000000" w:themeColor="text1"/>
        </w:rPr>
        <w:t>8</w:t>
      </w:r>
      <w:r w:rsidR="00836442" w:rsidRPr="00861549">
        <w:rPr>
          <w:rFonts w:ascii="Arial" w:hAnsi="Arial" w:cs="Arial"/>
          <w:color w:val="000000" w:themeColor="text1"/>
        </w:rPr>
        <w:t xml:space="preserve"> </w:t>
      </w:r>
    </w:p>
    <w:p w14:paraId="45C27891" w14:textId="15E8B14C" w:rsidR="001C6A46" w:rsidRPr="00861549" w:rsidRDefault="000940B8" w:rsidP="000940B8">
      <w:pPr>
        <w:ind w:left="720"/>
        <w:contextualSpacing/>
        <w:rPr>
          <w:rStyle w:val="apple-converted-space"/>
          <w:rFonts w:ascii="Arial" w:hAnsi="Arial" w:cs="Arial"/>
          <w:i/>
          <w:iCs/>
        </w:rPr>
      </w:pPr>
      <w:r w:rsidRPr="00861549">
        <w:rPr>
          <w:rStyle w:val="apple-converted-space"/>
          <w:rFonts w:ascii="Arial" w:hAnsi="Arial" w:cs="Arial"/>
          <w:i/>
          <w:iCs/>
        </w:rPr>
        <w:t xml:space="preserve">All study materials are available at </w:t>
      </w:r>
      <w:hyperlink r:id="rId23" w:history="1">
        <w:r w:rsidRPr="00861549">
          <w:rPr>
            <w:rStyle w:val="Hyperlink"/>
            <w:rFonts w:ascii="Arial" w:hAnsi="Arial" w:cs="Arial"/>
            <w:i/>
            <w:iCs/>
            <w:u w:val="none"/>
          </w:rPr>
          <w:t>https://osf.io/2c9b8/</w:t>
        </w:r>
      </w:hyperlink>
      <w:r w:rsidRPr="00861549">
        <w:rPr>
          <w:i/>
          <w:iCs/>
        </w:rPr>
        <w:t xml:space="preserve">  </w:t>
      </w:r>
    </w:p>
    <w:p w14:paraId="3122AD0D" w14:textId="51345760" w:rsidR="006F559D" w:rsidRPr="00861549" w:rsidRDefault="006F559D" w:rsidP="006F559D">
      <w:pPr>
        <w:ind w:left="720" w:hanging="720"/>
        <w:contextualSpacing/>
        <w:rPr>
          <w:rFonts w:ascii="Arial" w:hAnsi="Arial" w:cs="Arial"/>
        </w:rPr>
      </w:pPr>
      <w:r w:rsidRPr="00861549">
        <w:rPr>
          <w:rFonts w:ascii="Arial" w:eastAsia="Times New Roman" w:hAnsi="Arial" w:cs="Arial"/>
          <w:bCs/>
          <w:shd w:val="clear" w:color="auto" w:fill="FFFFFF"/>
        </w:rPr>
        <w:t>22.</w:t>
      </w:r>
      <w:r w:rsidRPr="00861549">
        <w:rPr>
          <w:rFonts w:ascii="Arial" w:eastAsia="Times New Roman" w:hAnsi="Arial" w:cs="Arial"/>
          <w:color w:val="000000" w:themeColor="text1"/>
          <w:shd w:val="clear" w:color="auto" w:fill="FFFFFF"/>
        </w:rPr>
        <w:t xml:space="preserve"> Xu, X., </w:t>
      </w:r>
      <w:proofErr w:type="spellStart"/>
      <w:r w:rsidRPr="00861549">
        <w:rPr>
          <w:rFonts w:ascii="Arial" w:hAnsi="Arial" w:cs="Arial"/>
          <w:bCs/>
          <w:color w:val="000000" w:themeColor="text1"/>
        </w:rPr>
        <w:t>Spinrad</w:t>
      </w:r>
      <w:proofErr w:type="spellEnd"/>
      <w:r w:rsidRPr="00861549">
        <w:rPr>
          <w:rFonts w:ascii="Arial" w:hAnsi="Arial" w:cs="Arial"/>
          <w:bCs/>
          <w:color w:val="000000" w:themeColor="text1"/>
        </w:rPr>
        <w:t xml:space="preserve">, T. L., </w:t>
      </w:r>
      <w:r w:rsidRPr="00861549">
        <w:rPr>
          <w:rFonts w:ascii="Arial" w:hAnsi="Arial" w:cs="Arial"/>
          <w:b/>
          <w:bCs/>
          <w:color w:val="000000" w:themeColor="text1"/>
        </w:rPr>
        <w:t xml:space="preserve">Xiao, S. X., </w:t>
      </w:r>
      <w:r w:rsidRPr="00861549">
        <w:rPr>
          <w:rFonts w:ascii="Arial" w:eastAsia="Times New Roman" w:hAnsi="Arial" w:cs="Arial"/>
          <w:color w:val="000000" w:themeColor="text1"/>
          <w:shd w:val="clear" w:color="auto" w:fill="FFFFFF"/>
        </w:rPr>
        <w:t xml:space="preserve">Xu, J., </w:t>
      </w:r>
      <w:r w:rsidRPr="00861549">
        <w:rPr>
          <w:rFonts w:ascii="Arial" w:hAnsi="Arial" w:cs="Arial"/>
          <w:color w:val="000000" w:themeColor="text1"/>
        </w:rPr>
        <w:t xml:space="preserve">Eisenberg, N., </w:t>
      </w:r>
      <w:proofErr w:type="spellStart"/>
      <w:r w:rsidRPr="00861549">
        <w:rPr>
          <w:rFonts w:ascii="Arial" w:hAnsi="Arial" w:cs="Arial"/>
          <w:color w:val="000000" w:themeColor="text1"/>
        </w:rPr>
        <w:t>Laible</w:t>
      </w:r>
      <w:proofErr w:type="spellEnd"/>
      <w:r w:rsidRPr="00861549">
        <w:rPr>
          <w:rFonts w:ascii="Arial" w:hAnsi="Arial" w:cs="Arial"/>
          <w:color w:val="000000" w:themeColor="text1"/>
        </w:rPr>
        <w:t>, D., Berger, R., &amp; Carlo, G. (</w:t>
      </w:r>
      <w:r w:rsidR="001F1484" w:rsidRPr="00861549">
        <w:rPr>
          <w:rStyle w:val="apple-converted-space"/>
          <w:rFonts w:ascii="Arial" w:hAnsi="Arial" w:cs="Arial"/>
          <w:color w:val="000000" w:themeColor="text1"/>
        </w:rPr>
        <w:t>2023</w:t>
      </w:r>
      <w:r w:rsidRPr="00861549">
        <w:rPr>
          <w:rFonts w:ascii="Arial" w:hAnsi="Arial" w:cs="Arial"/>
          <w:color w:val="000000" w:themeColor="text1"/>
        </w:rPr>
        <w:t xml:space="preserve">). </w:t>
      </w:r>
      <w:r w:rsidRPr="00861549">
        <w:rPr>
          <w:rFonts w:ascii="Arial" w:hAnsi="Arial" w:cs="Arial"/>
        </w:rPr>
        <w:t xml:space="preserve">White Children’s prosocial behavior toward White versus Black peers: The role of children’s effortful control and parents’ implicit racial attitudes. </w:t>
      </w:r>
      <w:r w:rsidRPr="00861549">
        <w:rPr>
          <w:rFonts w:ascii="Arial" w:hAnsi="Arial" w:cs="Arial"/>
          <w:i/>
          <w:iCs/>
        </w:rPr>
        <w:t>Child Development</w:t>
      </w:r>
      <w:r w:rsidRPr="00861549">
        <w:rPr>
          <w:rFonts w:ascii="Arial" w:hAnsi="Arial" w:cs="Arial"/>
        </w:rPr>
        <w:t>.</w:t>
      </w:r>
      <w:r w:rsidR="00836442" w:rsidRPr="00861549">
        <w:rPr>
          <w:rFonts w:ascii="Arial" w:hAnsi="Arial" w:cs="Arial"/>
        </w:rPr>
        <w:t xml:space="preserve"> </w:t>
      </w:r>
      <w:hyperlink r:id="rId24" w:history="1">
        <w:r w:rsidR="00836442" w:rsidRPr="00861549">
          <w:rPr>
            <w:rStyle w:val="Hyperlink"/>
            <w:rFonts w:ascii="Arial" w:hAnsi="Arial" w:cs="Arial"/>
            <w:color w:val="auto"/>
          </w:rPr>
          <w:t>https://doi.org/10.1111/cdev.13948</w:t>
        </w:r>
      </w:hyperlink>
      <w:r w:rsidR="00836442" w:rsidRPr="00861549">
        <w:rPr>
          <w:rFonts w:ascii="Arial" w:hAnsi="Arial" w:cs="Arial"/>
        </w:rPr>
        <w:t xml:space="preserve"> IF: 5.661 (5 year 5.848)</w:t>
      </w:r>
    </w:p>
    <w:p w14:paraId="21A59212" w14:textId="3B8B70CE" w:rsidR="00306225" w:rsidRPr="00861549" w:rsidRDefault="00306225" w:rsidP="00BA037A">
      <w:pPr>
        <w:ind w:left="720" w:hanging="720"/>
        <w:contextualSpacing/>
        <w:rPr>
          <w:rStyle w:val="apple-converted-space"/>
          <w:rFonts w:ascii="Arial" w:hAnsi="Arial" w:cs="Arial"/>
        </w:rPr>
      </w:pPr>
      <w:r w:rsidRPr="00861549">
        <w:rPr>
          <w:rStyle w:val="apple-converted-space"/>
          <w:rFonts w:ascii="Arial" w:hAnsi="Arial" w:cs="Arial"/>
        </w:rPr>
        <w:t>2</w:t>
      </w:r>
      <w:r w:rsidR="001A057D" w:rsidRPr="00861549">
        <w:rPr>
          <w:rStyle w:val="apple-converted-space"/>
          <w:rFonts w:ascii="Arial" w:hAnsi="Arial" w:cs="Arial"/>
        </w:rPr>
        <w:t>1</w:t>
      </w:r>
      <w:r w:rsidRPr="00861549">
        <w:rPr>
          <w:rStyle w:val="apple-converted-space"/>
          <w:rFonts w:ascii="Arial" w:hAnsi="Arial" w:cs="Arial"/>
        </w:rPr>
        <w:t xml:space="preserve">. Xu, J., </w:t>
      </w:r>
      <w:proofErr w:type="spellStart"/>
      <w:r w:rsidRPr="00861549">
        <w:rPr>
          <w:rStyle w:val="apple-converted-space"/>
          <w:rFonts w:ascii="Arial" w:hAnsi="Arial" w:cs="Arial"/>
        </w:rPr>
        <w:t>Spinrad</w:t>
      </w:r>
      <w:proofErr w:type="spellEnd"/>
      <w:r w:rsidRPr="00861549">
        <w:rPr>
          <w:rStyle w:val="apple-converted-space"/>
          <w:rFonts w:ascii="Arial" w:hAnsi="Arial" w:cs="Arial"/>
        </w:rPr>
        <w:t xml:space="preserve">, T. L., </w:t>
      </w:r>
      <w:r w:rsidRPr="00861549">
        <w:rPr>
          <w:rStyle w:val="apple-converted-space"/>
          <w:rFonts w:ascii="Arial" w:hAnsi="Arial" w:cs="Arial"/>
          <w:b/>
        </w:rPr>
        <w:t>Xiao, S. X.,</w:t>
      </w:r>
      <w:r w:rsidRPr="00861549">
        <w:rPr>
          <w:rStyle w:val="apple-converted-space"/>
          <w:rFonts w:ascii="Arial" w:hAnsi="Arial" w:cs="Arial"/>
        </w:rPr>
        <w:t xml:space="preserve"> Eisenberg, N., </w:t>
      </w:r>
      <w:proofErr w:type="spellStart"/>
      <w:r w:rsidRPr="00861549">
        <w:rPr>
          <w:rStyle w:val="apple-converted-space"/>
          <w:rFonts w:ascii="Arial" w:hAnsi="Arial" w:cs="Arial"/>
        </w:rPr>
        <w:t>Laible</w:t>
      </w:r>
      <w:proofErr w:type="spellEnd"/>
      <w:r w:rsidRPr="00861549">
        <w:rPr>
          <w:rStyle w:val="apple-converted-space"/>
          <w:rFonts w:ascii="Arial" w:hAnsi="Arial" w:cs="Arial"/>
        </w:rPr>
        <w:t>, D., Berger, R. H., &amp; Carlo, G. (</w:t>
      </w:r>
      <w:r w:rsidR="001F1484" w:rsidRPr="00861549">
        <w:rPr>
          <w:rStyle w:val="apple-converted-space"/>
          <w:rFonts w:ascii="Arial" w:hAnsi="Arial" w:cs="Arial"/>
        </w:rPr>
        <w:t>2023</w:t>
      </w:r>
      <w:r w:rsidRPr="00861549">
        <w:rPr>
          <w:rStyle w:val="apple-converted-space"/>
          <w:rFonts w:ascii="Arial" w:hAnsi="Arial" w:cs="Arial"/>
        </w:rPr>
        <w:t xml:space="preserve">). Parenting and White children’s prosocial behaviors toward Black and White peers: Moderations of </w:t>
      </w:r>
      <w:r w:rsidR="00071F3B">
        <w:rPr>
          <w:rStyle w:val="apple-converted-space"/>
          <w:rFonts w:ascii="Arial" w:hAnsi="Arial" w:cs="Arial"/>
        </w:rPr>
        <w:t>c</w:t>
      </w:r>
      <w:r w:rsidRPr="00861549">
        <w:rPr>
          <w:rStyle w:val="apple-converted-space"/>
          <w:rFonts w:ascii="Arial" w:hAnsi="Arial" w:cs="Arial"/>
        </w:rPr>
        <w:t xml:space="preserve">hildren’s </w:t>
      </w:r>
      <w:r w:rsidR="00071F3B">
        <w:rPr>
          <w:rStyle w:val="apple-converted-space"/>
          <w:rFonts w:ascii="Arial" w:hAnsi="Arial" w:cs="Arial"/>
        </w:rPr>
        <w:t>t</w:t>
      </w:r>
      <w:r w:rsidRPr="00861549">
        <w:rPr>
          <w:rStyle w:val="apple-converted-space"/>
          <w:rFonts w:ascii="Arial" w:hAnsi="Arial" w:cs="Arial"/>
        </w:rPr>
        <w:t xml:space="preserve">argeted </w:t>
      </w:r>
      <w:r w:rsidR="00071F3B">
        <w:rPr>
          <w:rStyle w:val="apple-converted-space"/>
          <w:rFonts w:ascii="Arial" w:hAnsi="Arial" w:cs="Arial"/>
        </w:rPr>
        <w:t>m</w:t>
      </w:r>
      <w:r w:rsidRPr="00861549">
        <w:rPr>
          <w:rStyle w:val="apple-converted-space"/>
          <w:rFonts w:ascii="Arial" w:hAnsi="Arial" w:cs="Arial"/>
        </w:rPr>
        <w:t xml:space="preserve">oral </w:t>
      </w:r>
      <w:r w:rsidR="00071F3B">
        <w:rPr>
          <w:rStyle w:val="apple-converted-space"/>
          <w:rFonts w:ascii="Arial" w:hAnsi="Arial" w:cs="Arial"/>
        </w:rPr>
        <w:t>e</w:t>
      </w:r>
      <w:r w:rsidRPr="00861549">
        <w:rPr>
          <w:rStyle w:val="apple-converted-space"/>
          <w:rFonts w:ascii="Arial" w:hAnsi="Arial" w:cs="Arial"/>
        </w:rPr>
        <w:t xml:space="preserve">motions. </w:t>
      </w:r>
      <w:r w:rsidRPr="00861549">
        <w:rPr>
          <w:rStyle w:val="apple-converted-space"/>
          <w:rFonts w:ascii="Arial" w:hAnsi="Arial" w:cs="Arial"/>
          <w:i/>
        </w:rPr>
        <w:t>Family Relations</w:t>
      </w:r>
      <w:r w:rsidR="00E426F3">
        <w:rPr>
          <w:rStyle w:val="apple-converted-space"/>
          <w:rFonts w:ascii="Arial" w:hAnsi="Arial" w:cs="Arial"/>
          <w:i/>
        </w:rPr>
        <w:t>, 73</w:t>
      </w:r>
      <w:r w:rsidR="00E426F3" w:rsidRPr="00E426F3">
        <w:rPr>
          <w:rStyle w:val="apple-converted-space"/>
          <w:rFonts w:ascii="Arial" w:hAnsi="Arial" w:cs="Arial"/>
          <w:iCs/>
        </w:rPr>
        <w:t>, 541-560</w:t>
      </w:r>
      <w:r w:rsidRPr="00861549">
        <w:rPr>
          <w:rStyle w:val="apple-converted-space"/>
          <w:rFonts w:ascii="Arial" w:hAnsi="Arial" w:cs="Arial"/>
          <w:i/>
        </w:rPr>
        <w:t>.</w:t>
      </w:r>
      <w:r w:rsidR="00722641" w:rsidRPr="00861549">
        <w:t xml:space="preserve"> </w:t>
      </w:r>
      <w:hyperlink r:id="rId25" w:history="1">
        <w:r w:rsidR="00836442" w:rsidRPr="00861549">
          <w:rPr>
            <w:rStyle w:val="Hyperlink"/>
            <w:rFonts w:ascii="Arial" w:hAnsi="Arial" w:cs="Arial"/>
            <w:i/>
            <w:color w:val="auto"/>
          </w:rPr>
          <w:t>https://doi.org/10.1111/fare.12873</w:t>
        </w:r>
      </w:hyperlink>
      <w:r w:rsidR="00836442" w:rsidRPr="00861549">
        <w:rPr>
          <w:rStyle w:val="apple-converted-space"/>
          <w:rFonts w:ascii="Arial" w:hAnsi="Arial" w:cs="Arial"/>
          <w:i/>
        </w:rPr>
        <w:t xml:space="preserve"> </w:t>
      </w:r>
      <w:r w:rsidR="00BA037A" w:rsidRPr="00861549">
        <w:rPr>
          <w:rFonts w:ascii="Arial" w:hAnsi="Arial" w:cs="Arial"/>
        </w:rPr>
        <w:t>IF: 1.879 (5 year 2.994)</w:t>
      </w:r>
    </w:p>
    <w:p w14:paraId="07E91B00" w14:textId="7527DAE9" w:rsidR="00C34DBF" w:rsidRPr="00861549" w:rsidRDefault="00C34DBF" w:rsidP="00C34DBF">
      <w:pPr>
        <w:pStyle w:val="Normal1"/>
        <w:ind w:left="720" w:hanging="720"/>
        <w:contextualSpacing/>
        <w:rPr>
          <w:rFonts w:ascii="Arial" w:hAnsi="Arial" w:cs="Arial"/>
          <w:b/>
          <w:color w:val="000000" w:themeColor="text1"/>
          <w:u w:val="single"/>
        </w:rPr>
      </w:pPr>
      <w:r w:rsidRPr="00861549">
        <w:rPr>
          <w:rFonts w:ascii="Arial" w:hAnsi="Arial" w:cs="Arial"/>
          <w:b/>
          <w:color w:val="000000" w:themeColor="text1"/>
          <w:u w:val="single"/>
        </w:rPr>
        <w:t>2022</w:t>
      </w:r>
    </w:p>
    <w:p w14:paraId="4506F6B5" w14:textId="77777777" w:rsidR="00C34DBF" w:rsidRPr="00861549" w:rsidRDefault="00C34DBF" w:rsidP="00422A2F">
      <w:pPr>
        <w:ind w:left="720" w:hanging="720"/>
        <w:contextualSpacing/>
        <w:rPr>
          <w:rStyle w:val="apple-converted-space"/>
          <w:rFonts w:ascii="Arial" w:hAnsi="Arial" w:cs="Arial"/>
          <w:color w:val="000000" w:themeColor="text1"/>
        </w:rPr>
      </w:pPr>
    </w:p>
    <w:p w14:paraId="1D16DFAC" w14:textId="7810465D" w:rsidR="00422A2F" w:rsidRPr="00861549" w:rsidRDefault="00422A2F" w:rsidP="00422A2F">
      <w:pPr>
        <w:ind w:left="720" w:hanging="720"/>
        <w:contextualSpacing/>
        <w:rPr>
          <w:rFonts w:ascii="Arial" w:hAnsi="Arial" w:cs="Arial"/>
          <w:i/>
        </w:rPr>
      </w:pPr>
      <w:r w:rsidRPr="00861549">
        <w:rPr>
          <w:rStyle w:val="apple-converted-space"/>
          <w:rFonts w:ascii="Arial" w:hAnsi="Arial" w:cs="Arial"/>
          <w:color w:val="000000" w:themeColor="text1"/>
        </w:rPr>
        <w:t xml:space="preserve">20. Martin, C. L., </w:t>
      </w:r>
      <w:r w:rsidRPr="00861549">
        <w:rPr>
          <w:rFonts w:ascii="Arial" w:hAnsi="Arial" w:cs="Arial"/>
          <w:b/>
          <w:iCs/>
          <w:color w:val="222222"/>
          <w:shd w:val="clear" w:color="auto" w:fill="FFFFFF"/>
        </w:rPr>
        <w:t>Xiao, S. X.,</w:t>
      </w:r>
      <w:r w:rsidRPr="00861549">
        <w:rPr>
          <w:rFonts w:ascii="Arial" w:hAnsi="Arial" w:cs="Arial"/>
          <w:color w:val="000000" w:themeColor="text1"/>
        </w:rPr>
        <w:t xml:space="preserve"> </w:t>
      </w:r>
      <w:proofErr w:type="spellStart"/>
      <w:r w:rsidRPr="00861549">
        <w:rPr>
          <w:rFonts w:ascii="Arial" w:hAnsi="Arial" w:cs="Arial"/>
          <w:color w:val="000000" w:themeColor="text1"/>
        </w:rPr>
        <w:t>Fabes</w:t>
      </w:r>
      <w:proofErr w:type="spellEnd"/>
      <w:r w:rsidRPr="00861549">
        <w:rPr>
          <w:rFonts w:ascii="Arial" w:hAnsi="Arial" w:cs="Arial"/>
          <w:color w:val="000000" w:themeColor="text1"/>
        </w:rPr>
        <w:t xml:space="preserve">, R. A., </w:t>
      </w:r>
      <w:proofErr w:type="spellStart"/>
      <w:r w:rsidRPr="00861549">
        <w:rPr>
          <w:rStyle w:val="apple-converted-space"/>
          <w:rFonts w:ascii="Arial" w:hAnsi="Arial" w:cs="Arial"/>
        </w:rPr>
        <w:t>Hanish</w:t>
      </w:r>
      <w:proofErr w:type="spellEnd"/>
      <w:r w:rsidRPr="00861549">
        <w:rPr>
          <w:rStyle w:val="apple-converted-space"/>
          <w:rFonts w:ascii="Arial" w:hAnsi="Arial" w:cs="Arial"/>
        </w:rPr>
        <w:t>, L. D.,</w:t>
      </w:r>
      <w:r w:rsidRPr="00861549">
        <w:rPr>
          <w:rFonts w:ascii="Arial" w:hAnsi="Arial" w:cs="Arial"/>
          <w:color w:val="000000" w:themeColor="text1"/>
        </w:rPr>
        <w:t xml:space="preserve"> DeLay, D., &amp; </w:t>
      </w:r>
      <w:r w:rsidRPr="00861549">
        <w:rPr>
          <w:rFonts w:ascii="Arial" w:hAnsi="Arial" w:cs="Arial"/>
          <w:color w:val="222222"/>
          <w:shd w:val="clear" w:color="auto" w:fill="FFFFFF"/>
        </w:rPr>
        <w:t>Oswalt, K.</w:t>
      </w:r>
      <w:r w:rsidRPr="00861549">
        <w:rPr>
          <w:rFonts w:ascii="Arial" w:hAnsi="Arial" w:cs="Arial"/>
          <w:color w:val="000000" w:themeColor="text1"/>
        </w:rPr>
        <w:t xml:space="preserve"> (</w:t>
      </w:r>
      <w:r w:rsidR="00A5069F" w:rsidRPr="00861549">
        <w:rPr>
          <w:rStyle w:val="apple-converted-space"/>
          <w:rFonts w:ascii="Arial" w:hAnsi="Arial" w:cs="Arial"/>
          <w:color w:val="000000" w:themeColor="text1"/>
        </w:rPr>
        <w:t>2022</w:t>
      </w:r>
      <w:r w:rsidRPr="00861549">
        <w:rPr>
          <w:rFonts w:ascii="Arial" w:hAnsi="Arial" w:cs="Arial"/>
          <w:color w:val="000000" w:themeColor="text1"/>
        </w:rPr>
        <w:t>)</w:t>
      </w:r>
      <w:r w:rsidR="00AD51AB" w:rsidRPr="00861549">
        <w:rPr>
          <w:rFonts w:ascii="Arial" w:hAnsi="Arial" w:cs="Arial"/>
          <w:color w:val="000000" w:themeColor="text1"/>
        </w:rPr>
        <w:t>.</w:t>
      </w:r>
      <w:r w:rsidRPr="00861549">
        <w:rPr>
          <w:rFonts w:ascii="Arial" w:hAnsi="Arial" w:cs="Arial"/>
          <w:color w:val="000000" w:themeColor="text1"/>
        </w:rPr>
        <w:t xml:space="preserve"> </w:t>
      </w:r>
      <w:r w:rsidRPr="00861549">
        <w:rPr>
          <w:rFonts w:ascii="Arial" w:hAnsi="Arial" w:cs="Arial"/>
        </w:rPr>
        <w:t xml:space="preserve">Are coeducational classes truly coeducational? </w:t>
      </w:r>
      <w:r w:rsidRPr="00861549">
        <w:rPr>
          <w:rFonts w:ascii="Arial" w:hAnsi="Arial" w:cs="Arial"/>
          <w:i/>
        </w:rPr>
        <w:t>The Elementary School Journal</w:t>
      </w:r>
      <w:r w:rsidR="00E426F3">
        <w:rPr>
          <w:rFonts w:ascii="Arial" w:hAnsi="Arial" w:cs="Arial"/>
          <w:i/>
        </w:rPr>
        <w:t>,124</w:t>
      </w:r>
      <w:r w:rsidR="00E426F3" w:rsidRPr="00E426F3">
        <w:rPr>
          <w:rFonts w:ascii="Arial" w:hAnsi="Arial" w:cs="Arial"/>
          <w:iCs/>
        </w:rPr>
        <w:t>, 413-433</w:t>
      </w:r>
      <w:r w:rsidRPr="00861549">
        <w:rPr>
          <w:rFonts w:ascii="Arial" w:hAnsi="Arial" w:cs="Arial"/>
          <w:i/>
        </w:rPr>
        <w:t>.</w:t>
      </w:r>
      <w:r w:rsidR="00C31C0E" w:rsidRPr="00861549">
        <w:rPr>
          <w:rFonts w:ascii="Arial" w:hAnsi="Arial" w:cs="Arial"/>
          <w:color w:val="000000" w:themeColor="text1"/>
        </w:rPr>
        <w:t xml:space="preserve"> </w:t>
      </w:r>
      <w:hyperlink r:id="rId26" w:history="1">
        <w:r w:rsidR="00E426F3" w:rsidRPr="002C4B04">
          <w:rPr>
            <w:rStyle w:val="Hyperlink"/>
            <w:rFonts w:ascii="Arial" w:hAnsi="Arial" w:cs="Arial"/>
          </w:rPr>
          <w:t>https://doi.org/10.1086/728674</w:t>
        </w:r>
      </w:hyperlink>
      <w:r w:rsidR="00E426F3">
        <w:rPr>
          <w:rFonts w:ascii="Arial" w:hAnsi="Arial" w:cs="Arial"/>
          <w:color w:val="000000" w:themeColor="text1"/>
        </w:rPr>
        <w:t xml:space="preserve"> </w:t>
      </w:r>
      <w:r w:rsidR="00C31C0E" w:rsidRPr="00861549">
        <w:rPr>
          <w:rFonts w:ascii="Arial" w:hAnsi="Arial" w:cs="Arial"/>
          <w:color w:val="000000" w:themeColor="text1"/>
        </w:rPr>
        <w:t>IF: 1.789 (5 year 1.831)</w:t>
      </w:r>
    </w:p>
    <w:bookmarkEnd w:id="1"/>
    <w:p w14:paraId="13D1D23D" w14:textId="3A15CEE6" w:rsidR="001F5DB1" w:rsidRPr="00861549" w:rsidRDefault="001F5DB1" w:rsidP="00F4475E">
      <w:pPr>
        <w:ind w:left="720" w:hanging="720"/>
        <w:contextualSpacing/>
        <w:rPr>
          <w:rStyle w:val="apple-converted-space"/>
          <w:rFonts w:ascii="Arial" w:hAnsi="Arial" w:cs="Arial"/>
          <w:color w:val="000000" w:themeColor="text1"/>
        </w:rPr>
      </w:pPr>
      <w:r w:rsidRPr="00861549">
        <w:rPr>
          <w:rStyle w:val="apple-converted-space"/>
          <w:rFonts w:ascii="Arial" w:hAnsi="Arial" w:cs="Arial"/>
          <w:color w:val="000000" w:themeColor="text1"/>
        </w:rPr>
        <w:lastRenderedPageBreak/>
        <w:t>19.</w:t>
      </w:r>
      <w:r w:rsidRPr="00861549">
        <w:rPr>
          <w:rFonts w:ascii="Arial" w:hAnsi="Arial" w:cs="Arial"/>
          <w:bCs/>
        </w:rPr>
        <w:t xml:space="preserve"> </w:t>
      </w:r>
      <w:r w:rsidRPr="00861549">
        <w:rPr>
          <w:rFonts w:ascii="Arial" w:hAnsi="Arial" w:cs="Arial"/>
        </w:rPr>
        <w:t xml:space="preserve">Wang, W., </w:t>
      </w:r>
      <w:proofErr w:type="spellStart"/>
      <w:r w:rsidRPr="00861549">
        <w:rPr>
          <w:rFonts w:ascii="Arial" w:hAnsi="Arial" w:cs="Arial"/>
          <w:bCs/>
        </w:rPr>
        <w:t>Spinrad</w:t>
      </w:r>
      <w:proofErr w:type="spellEnd"/>
      <w:r w:rsidRPr="00861549">
        <w:rPr>
          <w:rFonts w:ascii="Arial" w:hAnsi="Arial" w:cs="Arial"/>
          <w:bCs/>
        </w:rPr>
        <w:t xml:space="preserve">, T. L., </w:t>
      </w:r>
      <w:proofErr w:type="spellStart"/>
      <w:r w:rsidRPr="00861549">
        <w:rPr>
          <w:rFonts w:ascii="Arial" w:hAnsi="Arial" w:cs="Arial"/>
          <w:bCs/>
        </w:rPr>
        <w:t>Laible</w:t>
      </w:r>
      <w:proofErr w:type="spellEnd"/>
      <w:r w:rsidRPr="00861549">
        <w:rPr>
          <w:rFonts w:ascii="Arial" w:hAnsi="Arial" w:cs="Arial"/>
          <w:bCs/>
        </w:rPr>
        <w:t xml:space="preserve">, D., </w:t>
      </w:r>
      <w:r w:rsidRPr="00861549">
        <w:rPr>
          <w:rFonts w:ascii="Arial" w:hAnsi="Arial" w:cs="Arial"/>
        </w:rPr>
        <w:t xml:space="preserve">Janssen, J., </w:t>
      </w:r>
      <w:r w:rsidRPr="00861549">
        <w:rPr>
          <w:rFonts w:ascii="Arial" w:eastAsia="Times New Roman" w:hAnsi="Arial" w:cs="Arial"/>
          <w:b/>
          <w:bCs/>
          <w:shd w:val="clear" w:color="auto" w:fill="FFFFFF"/>
        </w:rPr>
        <w:t>Xiao, S. X</w:t>
      </w:r>
      <w:r w:rsidRPr="00861549">
        <w:rPr>
          <w:rFonts w:ascii="Arial" w:hAnsi="Arial" w:cs="Arial"/>
        </w:rPr>
        <w:t xml:space="preserve">., Xu, </w:t>
      </w:r>
      <w:r w:rsidRPr="00861549">
        <w:rPr>
          <w:rFonts w:ascii="Arial" w:hAnsi="Arial" w:cs="Arial"/>
          <w:color w:val="000000" w:themeColor="text1"/>
        </w:rPr>
        <w:t xml:space="preserve">J., Berger, R., Eisenberg, N., Carlo, G., </w:t>
      </w:r>
      <w:r w:rsidRPr="00861549">
        <w:rPr>
          <w:rFonts w:ascii="Arial" w:hAnsi="Arial" w:cs="Arial"/>
          <w:bCs/>
        </w:rPr>
        <w:t xml:space="preserve">Gal-Szabo, D. E., </w:t>
      </w:r>
      <w:r w:rsidRPr="00861549">
        <w:rPr>
          <w:rFonts w:ascii="Arial" w:hAnsi="Arial" w:cs="Arial"/>
          <w:color w:val="222222"/>
          <w:shd w:val="clear" w:color="auto" w:fill="FFFFFF"/>
        </w:rPr>
        <w:t>Fraser, A., Lopez, J.,</w:t>
      </w:r>
      <w:r w:rsidRPr="00861549">
        <w:rPr>
          <w:rFonts w:ascii="Arial" w:hAnsi="Arial" w:cs="Arial"/>
          <w:color w:val="000000" w:themeColor="text1"/>
        </w:rPr>
        <w:t xml:space="preserve"> </w:t>
      </w:r>
      <w:r w:rsidRPr="00861549">
        <w:rPr>
          <w:rFonts w:ascii="Arial" w:hAnsi="Arial" w:cs="Arial"/>
          <w:color w:val="222222"/>
          <w:shd w:val="clear" w:color="auto" w:fill="FFFFFF"/>
        </w:rPr>
        <w:t>&amp; Xu, X.</w:t>
      </w:r>
      <w:r w:rsidRPr="00861549">
        <w:rPr>
          <w:rFonts w:ascii="Arial" w:hAnsi="Arial" w:cs="Arial"/>
          <w:color w:val="000000" w:themeColor="text1"/>
        </w:rPr>
        <w:t xml:space="preserve"> (</w:t>
      </w:r>
      <w:r w:rsidR="00A5069F" w:rsidRPr="00861549">
        <w:rPr>
          <w:rStyle w:val="apple-converted-space"/>
          <w:rFonts w:ascii="Arial" w:hAnsi="Arial" w:cs="Arial"/>
        </w:rPr>
        <w:t>2022</w:t>
      </w:r>
      <w:r w:rsidRPr="00861549">
        <w:rPr>
          <w:rFonts w:ascii="Arial" w:hAnsi="Arial" w:cs="Arial"/>
          <w:color w:val="000000" w:themeColor="text1"/>
        </w:rPr>
        <w:t>)</w:t>
      </w:r>
      <w:r w:rsidR="00010353">
        <w:rPr>
          <w:rFonts w:ascii="Arial" w:hAnsi="Arial" w:cs="Arial"/>
          <w:color w:val="000000" w:themeColor="text1"/>
        </w:rPr>
        <w:t>.</w:t>
      </w:r>
      <w:r w:rsidRPr="00861549">
        <w:rPr>
          <w:rStyle w:val="apple-converted-space"/>
          <w:rFonts w:ascii="Arial" w:hAnsi="Arial" w:cs="Arial"/>
          <w:color w:val="000000" w:themeColor="text1"/>
        </w:rPr>
        <w:t xml:space="preserve"> </w:t>
      </w:r>
      <w:r w:rsidRPr="00861549">
        <w:rPr>
          <w:rFonts w:ascii="Arial" w:hAnsi="Arial" w:cs="Arial"/>
          <w:color w:val="222222"/>
          <w:shd w:val="clear" w:color="auto" w:fill="FFFFFF"/>
        </w:rPr>
        <w:t xml:space="preserve">Parents’ color-blind racial ideology and implicit racial attitudes predict children’s race-based sympathy. </w:t>
      </w:r>
      <w:r w:rsidRPr="00861549">
        <w:rPr>
          <w:rFonts w:ascii="Arial" w:hAnsi="Arial" w:cs="Arial"/>
          <w:i/>
          <w:iCs/>
          <w:color w:val="222222"/>
          <w:shd w:val="clear" w:color="auto" w:fill="FFFFFF"/>
        </w:rPr>
        <w:t>Journal of Family Psychology</w:t>
      </w:r>
      <w:r w:rsidR="00E426F3">
        <w:rPr>
          <w:rFonts w:ascii="Arial" w:hAnsi="Arial" w:cs="Arial"/>
          <w:i/>
          <w:iCs/>
          <w:color w:val="222222"/>
          <w:shd w:val="clear" w:color="auto" w:fill="FFFFFF"/>
        </w:rPr>
        <w:t>, 37</w:t>
      </w:r>
      <w:r w:rsidR="00E426F3" w:rsidRPr="00E426F3">
        <w:rPr>
          <w:rFonts w:ascii="Arial" w:hAnsi="Arial" w:cs="Arial"/>
          <w:color w:val="222222"/>
          <w:shd w:val="clear" w:color="auto" w:fill="FFFFFF"/>
        </w:rPr>
        <w:t>, 475-485</w:t>
      </w:r>
      <w:r w:rsidRPr="00861549">
        <w:rPr>
          <w:rFonts w:ascii="Arial" w:hAnsi="Arial" w:cs="Arial"/>
          <w:i/>
          <w:iCs/>
          <w:color w:val="222222"/>
          <w:shd w:val="clear" w:color="auto" w:fill="FFFFFF"/>
        </w:rPr>
        <w:t>.</w:t>
      </w:r>
      <w:r w:rsidRPr="00861549">
        <w:rPr>
          <w:rFonts w:ascii="Arial" w:hAnsi="Arial" w:cs="Arial"/>
        </w:rPr>
        <w:t xml:space="preserve"> </w:t>
      </w:r>
      <w:hyperlink r:id="rId27" w:history="1">
        <w:r w:rsidR="002953E5" w:rsidRPr="00861549">
          <w:rPr>
            <w:rStyle w:val="Hyperlink"/>
            <w:rFonts w:ascii="Arial" w:hAnsi="Arial" w:cs="Arial"/>
          </w:rPr>
          <w:t>https://psycnet.apa.org/doi/10.1037/fam0001047</w:t>
        </w:r>
      </w:hyperlink>
      <w:r w:rsidR="002953E5" w:rsidRPr="00861549">
        <w:rPr>
          <w:rFonts w:ascii="Arial" w:hAnsi="Arial" w:cs="Arial"/>
        </w:rPr>
        <w:t xml:space="preserve"> </w:t>
      </w:r>
      <w:r w:rsidRPr="00861549">
        <w:rPr>
          <w:rFonts w:ascii="Arial" w:hAnsi="Arial" w:cs="Arial"/>
        </w:rPr>
        <w:t>IF: 3.302 (5 year 4.097)</w:t>
      </w:r>
    </w:p>
    <w:p w14:paraId="12E7FF83" w14:textId="3B0E9924" w:rsidR="00F4475E" w:rsidRPr="00861549" w:rsidRDefault="00F4475E" w:rsidP="00F4475E">
      <w:pPr>
        <w:ind w:left="720" w:hanging="720"/>
        <w:contextualSpacing/>
        <w:rPr>
          <w:rFonts w:ascii="Arial" w:hAnsi="Arial" w:cs="Arial"/>
        </w:rPr>
      </w:pPr>
      <w:r w:rsidRPr="00861549">
        <w:rPr>
          <w:rStyle w:val="apple-converted-space"/>
          <w:rFonts w:ascii="Arial" w:hAnsi="Arial" w:cs="Arial"/>
          <w:color w:val="000000" w:themeColor="text1"/>
        </w:rPr>
        <w:t xml:space="preserve">18. </w:t>
      </w:r>
      <w:bookmarkStart w:id="11" w:name="_Hlk95730524"/>
      <w:bookmarkStart w:id="12" w:name="_Hlk153544414"/>
      <w:r w:rsidRPr="00861549">
        <w:rPr>
          <w:rFonts w:ascii="Arial" w:eastAsia="Times New Roman" w:hAnsi="Arial" w:cs="Arial"/>
          <w:b/>
          <w:bCs/>
          <w:shd w:val="clear" w:color="auto" w:fill="FFFFFF"/>
        </w:rPr>
        <w:t>Xiao, S. X.,</w:t>
      </w:r>
      <w:r w:rsidRPr="00861549">
        <w:rPr>
          <w:rFonts w:ascii="Arial" w:eastAsia="Times New Roman" w:hAnsi="Arial" w:cs="Arial"/>
          <w:shd w:val="clear" w:color="auto" w:fill="FFFFFF"/>
        </w:rPr>
        <w:t xml:space="preserve"> </w:t>
      </w:r>
      <w:proofErr w:type="spellStart"/>
      <w:r w:rsidRPr="00861549">
        <w:rPr>
          <w:rFonts w:ascii="Arial" w:hAnsi="Arial" w:cs="Arial"/>
          <w:bCs/>
        </w:rPr>
        <w:t>Spinrad</w:t>
      </w:r>
      <w:proofErr w:type="spellEnd"/>
      <w:r w:rsidRPr="00861549">
        <w:rPr>
          <w:rFonts w:ascii="Arial" w:hAnsi="Arial" w:cs="Arial"/>
          <w:bCs/>
        </w:rPr>
        <w:t xml:space="preserve">, T. L., </w:t>
      </w:r>
      <w:r w:rsidRPr="00861549">
        <w:rPr>
          <w:rFonts w:ascii="Arial" w:hAnsi="Arial" w:cs="Arial"/>
          <w:iCs/>
          <w:shd w:val="clear" w:color="auto" w:fill="FFFFFF"/>
        </w:rPr>
        <w:t>Xu, J., Gal-Szabo,</w:t>
      </w:r>
      <w:r w:rsidR="00347697">
        <w:rPr>
          <w:rFonts w:ascii="Arial" w:hAnsi="Arial" w:cs="Arial"/>
          <w:iCs/>
          <w:shd w:val="clear" w:color="auto" w:fill="FFFFFF"/>
        </w:rPr>
        <w:t xml:space="preserve"> D. E.,</w:t>
      </w:r>
      <w:r w:rsidRPr="00861549">
        <w:rPr>
          <w:rFonts w:ascii="Arial" w:hAnsi="Arial" w:cs="Arial"/>
          <w:b/>
          <w:iCs/>
          <w:shd w:val="clear" w:color="auto" w:fill="FFFFFF"/>
        </w:rPr>
        <w:t xml:space="preserve"> </w:t>
      </w:r>
      <w:r w:rsidRPr="00861549">
        <w:rPr>
          <w:rFonts w:ascii="Arial" w:hAnsi="Arial" w:cs="Arial"/>
          <w:shd w:val="clear" w:color="auto" w:fill="FFFFFF"/>
        </w:rPr>
        <w:t>Eisenberg, N.,</w:t>
      </w:r>
      <w:r w:rsidRPr="00861549">
        <w:rPr>
          <w:rFonts w:ascii="Arial" w:hAnsi="Arial" w:cs="Arial"/>
          <w:iCs/>
          <w:shd w:val="clear" w:color="auto" w:fill="FFFFFF"/>
        </w:rPr>
        <w:t xml:space="preserve"> </w:t>
      </w:r>
      <w:proofErr w:type="spellStart"/>
      <w:r w:rsidRPr="00861549">
        <w:rPr>
          <w:rFonts w:ascii="Arial" w:hAnsi="Arial" w:cs="Arial"/>
          <w:shd w:val="clear" w:color="auto" w:fill="FFFFFF"/>
        </w:rPr>
        <w:t>Laible</w:t>
      </w:r>
      <w:proofErr w:type="spellEnd"/>
      <w:r w:rsidRPr="00861549">
        <w:rPr>
          <w:rFonts w:ascii="Arial" w:hAnsi="Arial" w:cs="Arial"/>
          <w:shd w:val="clear" w:color="auto" w:fill="FFFFFF"/>
        </w:rPr>
        <w:t xml:space="preserve">, D. J., </w:t>
      </w:r>
      <w:r w:rsidRPr="00861549">
        <w:rPr>
          <w:rFonts w:ascii="Arial" w:hAnsi="Arial" w:cs="Arial"/>
          <w:iCs/>
          <w:shd w:val="clear" w:color="auto" w:fill="FFFFFF"/>
        </w:rPr>
        <w:t xml:space="preserve">Berger, R. H., </w:t>
      </w:r>
      <w:r w:rsidRPr="00861549">
        <w:rPr>
          <w:rFonts w:ascii="Arial" w:hAnsi="Arial" w:cs="Arial"/>
          <w:shd w:val="clear" w:color="auto" w:fill="FFFFFF"/>
        </w:rPr>
        <w:t xml:space="preserve">Carlo, G., &amp; Xu, X. </w:t>
      </w:r>
      <w:r w:rsidRPr="00861549">
        <w:rPr>
          <w:rFonts w:ascii="Arial" w:hAnsi="Arial" w:cs="Arial"/>
        </w:rPr>
        <w:t>(</w:t>
      </w:r>
      <w:r w:rsidR="00A5069F" w:rsidRPr="00861549">
        <w:rPr>
          <w:rStyle w:val="apple-converted-space"/>
          <w:rFonts w:ascii="Arial" w:hAnsi="Arial" w:cs="Arial"/>
        </w:rPr>
        <w:t>2022</w:t>
      </w:r>
      <w:r w:rsidRPr="00861549">
        <w:rPr>
          <w:rFonts w:ascii="Arial" w:hAnsi="Arial" w:cs="Arial"/>
        </w:rPr>
        <w:t>)</w:t>
      </w:r>
      <w:r w:rsidR="00010353">
        <w:rPr>
          <w:rFonts w:ascii="Arial" w:hAnsi="Arial" w:cs="Arial"/>
        </w:rPr>
        <w:t>.</w:t>
      </w:r>
      <w:r w:rsidRPr="00861549">
        <w:rPr>
          <w:rFonts w:ascii="Arial" w:hAnsi="Arial" w:cs="Arial"/>
        </w:rPr>
        <w:t xml:space="preserve"> Parents’ valuing diversity and White children’s </w:t>
      </w:r>
      <w:proofErr w:type="spellStart"/>
      <w:r w:rsidRPr="00861549">
        <w:rPr>
          <w:rFonts w:ascii="Arial" w:hAnsi="Arial" w:cs="Arial"/>
        </w:rPr>
        <w:t>prosociality</w:t>
      </w:r>
      <w:proofErr w:type="spellEnd"/>
      <w:r w:rsidRPr="00861549">
        <w:rPr>
          <w:rFonts w:ascii="Arial" w:hAnsi="Arial" w:cs="Arial"/>
        </w:rPr>
        <w:t xml:space="preserve"> toward White and Black peers.</w:t>
      </w:r>
      <w:bookmarkEnd w:id="11"/>
      <w:r w:rsidRPr="00861549">
        <w:rPr>
          <w:rFonts w:ascii="Arial" w:hAnsi="Arial" w:cs="Arial"/>
        </w:rPr>
        <w:t xml:space="preserve"> </w:t>
      </w:r>
      <w:r w:rsidRPr="00861549">
        <w:rPr>
          <w:rFonts w:ascii="Arial" w:hAnsi="Arial" w:cs="Arial"/>
          <w:i/>
        </w:rPr>
        <w:t>Journal of Applied Developmental Psychology</w:t>
      </w:r>
      <w:r w:rsidR="00752999" w:rsidRPr="00861549">
        <w:rPr>
          <w:rFonts w:ascii="Arial" w:hAnsi="Arial" w:cs="Arial"/>
          <w:i/>
        </w:rPr>
        <w:t>,</w:t>
      </w:r>
      <w:r w:rsidR="00752999" w:rsidRPr="00861549">
        <w:t xml:space="preserve"> </w:t>
      </w:r>
      <w:r w:rsidR="00752999" w:rsidRPr="00861549">
        <w:rPr>
          <w:rFonts w:ascii="Arial" w:hAnsi="Arial" w:cs="Arial"/>
          <w:i/>
        </w:rPr>
        <w:t>83,</w:t>
      </w:r>
      <w:r w:rsidR="00752999" w:rsidRPr="00861549">
        <w:rPr>
          <w:rFonts w:ascii="Arial" w:hAnsi="Arial" w:cs="Arial"/>
        </w:rPr>
        <w:t>101459</w:t>
      </w:r>
      <w:r w:rsidRPr="00861549">
        <w:rPr>
          <w:rFonts w:ascii="Arial" w:hAnsi="Arial" w:cs="Arial"/>
        </w:rPr>
        <w:t>.</w:t>
      </w:r>
      <w:r w:rsidR="00752999" w:rsidRPr="00861549">
        <w:rPr>
          <w:rFonts w:ascii="Arial" w:hAnsi="Arial" w:cs="Arial"/>
        </w:rPr>
        <w:t xml:space="preserve"> </w:t>
      </w:r>
      <w:bookmarkEnd w:id="12"/>
      <w:r w:rsidRPr="00861549">
        <w:fldChar w:fldCharType="begin"/>
      </w:r>
      <w:r w:rsidRPr="00861549">
        <w:instrText>HYPERLINK "https://doi.org/10.1016/j.appdev.2022.101459"</w:instrText>
      </w:r>
      <w:r w:rsidRPr="00861549">
        <w:fldChar w:fldCharType="separate"/>
      </w:r>
      <w:r w:rsidR="00752999" w:rsidRPr="00861549">
        <w:rPr>
          <w:rStyle w:val="Hyperlink"/>
          <w:rFonts w:ascii="Arial" w:hAnsi="Arial" w:cs="Arial"/>
        </w:rPr>
        <w:t>https://doi.org/10.1016/j.appdev.2022.101459</w:t>
      </w:r>
      <w:r w:rsidRPr="00861549">
        <w:rPr>
          <w:rStyle w:val="Hyperlink"/>
          <w:rFonts w:ascii="Arial" w:hAnsi="Arial" w:cs="Arial"/>
        </w:rPr>
        <w:fldChar w:fldCharType="end"/>
      </w:r>
      <w:r w:rsidR="006228EC" w:rsidRPr="00861549">
        <w:rPr>
          <w:rFonts w:ascii="Arial" w:hAnsi="Arial" w:cs="Arial"/>
        </w:rPr>
        <w:t xml:space="preserve"> </w:t>
      </w:r>
      <w:r w:rsidRPr="00861549">
        <w:rPr>
          <w:rFonts w:ascii="Arial" w:hAnsi="Arial" w:cs="Arial"/>
        </w:rPr>
        <w:t xml:space="preserve">IF: 3.16 </w:t>
      </w:r>
    </w:p>
    <w:p w14:paraId="25DE480B" w14:textId="77777777" w:rsidR="00010353" w:rsidRDefault="00010353" w:rsidP="0093764D">
      <w:pPr>
        <w:ind w:left="720" w:hanging="720"/>
        <w:contextualSpacing/>
        <w:rPr>
          <w:rStyle w:val="apple-converted-space"/>
          <w:rFonts w:ascii="Arial" w:hAnsi="Arial" w:cs="Arial"/>
          <w:color w:val="000000" w:themeColor="text1"/>
        </w:rPr>
      </w:pPr>
    </w:p>
    <w:p w14:paraId="2A9F020A" w14:textId="64047C4F" w:rsidR="00010353" w:rsidRDefault="00010353" w:rsidP="0093764D">
      <w:pPr>
        <w:ind w:left="720" w:hanging="720"/>
        <w:contextualSpacing/>
        <w:rPr>
          <w:rStyle w:val="apple-converted-space"/>
          <w:rFonts w:ascii="Arial" w:hAnsi="Arial" w:cs="Arial"/>
          <w:color w:val="000000" w:themeColor="text1"/>
        </w:rPr>
      </w:pPr>
      <w:r>
        <w:rPr>
          <w:rStyle w:val="apple-converted-space"/>
          <w:rFonts w:ascii="Arial" w:hAnsi="Arial" w:cs="Arial"/>
          <w:color w:val="000000" w:themeColor="text1"/>
        </w:rPr>
        <w:t>****</w:t>
      </w:r>
      <w:r w:rsidR="00DA611E">
        <w:rPr>
          <w:rStyle w:val="apple-converted-space"/>
          <w:rFonts w:ascii="Arial" w:hAnsi="Arial" w:cs="Arial"/>
          <w:color w:val="000000" w:themeColor="text1"/>
        </w:rPr>
        <w:t>Below are p</w:t>
      </w:r>
      <w:r>
        <w:rPr>
          <w:rStyle w:val="apple-converted-space"/>
          <w:rFonts w:ascii="Arial" w:hAnsi="Arial" w:cs="Arial"/>
          <w:color w:val="000000" w:themeColor="text1"/>
        </w:rPr>
        <w:t>ublications prior to starting at NAU</w:t>
      </w:r>
      <w:r w:rsidR="00DA611E">
        <w:rPr>
          <w:rStyle w:val="apple-converted-space"/>
          <w:rFonts w:ascii="Arial" w:hAnsi="Arial" w:cs="Arial"/>
          <w:color w:val="000000" w:themeColor="text1"/>
        </w:rPr>
        <w:t>.</w:t>
      </w:r>
    </w:p>
    <w:p w14:paraId="2392F9B1" w14:textId="77777777" w:rsidR="00010353" w:rsidRDefault="00010353" w:rsidP="0093764D">
      <w:pPr>
        <w:ind w:left="720" w:hanging="720"/>
        <w:contextualSpacing/>
        <w:rPr>
          <w:rStyle w:val="apple-converted-space"/>
          <w:rFonts w:ascii="Arial" w:hAnsi="Arial" w:cs="Arial"/>
          <w:color w:val="000000" w:themeColor="text1"/>
        </w:rPr>
      </w:pPr>
    </w:p>
    <w:p w14:paraId="45FE5EE1" w14:textId="6D106FD4" w:rsidR="0093764D" w:rsidRPr="00861549" w:rsidRDefault="0093764D" w:rsidP="0093764D">
      <w:pPr>
        <w:ind w:left="720" w:hanging="720"/>
        <w:contextualSpacing/>
        <w:rPr>
          <w:rFonts w:ascii="Arial" w:hAnsi="Arial" w:cs="Arial"/>
        </w:rPr>
      </w:pPr>
      <w:r w:rsidRPr="00861549">
        <w:rPr>
          <w:rStyle w:val="apple-converted-space"/>
          <w:rFonts w:ascii="Arial" w:hAnsi="Arial" w:cs="Arial"/>
          <w:color w:val="000000" w:themeColor="text1"/>
        </w:rPr>
        <w:t xml:space="preserve">17. </w:t>
      </w:r>
      <w:bookmarkStart w:id="13" w:name="_Hlk127011931"/>
      <w:r w:rsidR="00ED0326" w:rsidRPr="00861549">
        <w:rPr>
          <w:rFonts w:ascii="Arial" w:hAnsi="Arial" w:cs="Arial"/>
          <w:b/>
          <w:bCs/>
          <w:sz w:val="28"/>
          <w:vertAlign w:val="superscript"/>
        </w:rPr>
        <w:t>2</w:t>
      </w:r>
      <w:bookmarkStart w:id="14" w:name="_Hlk153545343"/>
      <w:r w:rsidRPr="00861549">
        <w:rPr>
          <w:rFonts w:ascii="Arial" w:hAnsi="Arial" w:cs="Arial"/>
        </w:rPr>
        <w:t xml:space="preserve">Jenkins, D., </w:t>
      </w:r>
      <w:r w:rsidRPr="00861549">
        <w:rPr>
          <w:rFonts w:ascii="Arial" w:hAnsi="Arial" w:cs="Arial"/>
          <w:b/>
          <w:bCs/>
        </w:rPr>
        <w:t>Xiao, S. X.,</w:t>
      </w:r>
      <w:r w:rsidRPr="00861549">
        <w:rPr>
          <w:rFonts w:ascii="Arial" w:hAnsi="Arial" w:cs="Arial"/>
        </w:rPr>
        <w:t xml:space="preserve"> &amp; </w:t>
      </w:r>
      <w:r w:rsidRPr="00861549">
        <w:rPr>
          <w:rStyle w:val="apple-converted-space"/>
          <w:rFonts w:ascii="Arial" w:hAnsi="Arial" w:cs="Arial"/>
        </w:rPr>
        <w:t>Martin, C. L</w:t>
      </w:r>
      <w:r w:rsidRPr="00861549">
        <w:rPr>
          <w:rFonts w:ascii="Arial" w:hAnsi="Arial" w:cs="Arial"/>
        </w:rPr>
        <w:t>. (</w:t>
      </w:r>
      <w:r w:rsidR="00A5069F" w:rsidRPr="00861549">
        <w:rPr>
          <w:rFonts w:ascii="Arial" w:hAnsi="Arial" w:cs="Arial"/>
        </w:rPr>
        <w:t>2022</w:t>
      </w:r>
      <w:r w:rsidRPr="00861549">
        <w:rPr>
          <w:rFonts w:ascii="Arial" w:hAnsi="Arial" w:cs="Arial"/>
        </w:rPr>
        <w:t>)</w:t>
      </w:r>
      <w:r w:rsidR="009C28C0" w:rsidRPr="00861549">
        <w:rPr>
          <w:rFonts w:ascii="Arial" w:hAnsi="Arial" w:cs="Arial"/>
        </w:rPr>
        <w:t>.</w:t>
      </w:r>
      <w:r w:rsidRPr="00861549">
        <w:rPr>
          <w:rStyle w:val="apple-converted-space"/>
          <w:rFonts w:ascii="Arial" w:hAnsi="Arial" w:cs="Arial"/>
        </w:rPr>
        <w:t xml:space="preserve"> Does the gender of your friends matter for sexist attitudes about women? </w:t>
      </w:r>
      <w:r w:rsidRPr="00861549">
        <w:rPr>
          <w:rStyle w:val="apple-converted-space"/>
          <w:rFonts w:ascii="Arial" w:hAnsi="Arial" w:cs="Arial"/>
          <w:i/>
        </w:rPr>
        <w:t>Emerging Adulthood</w:t>
      </w:r>
      <w:r w:rsidR="009C28C0" w:rsidRPr="00861549">
        <w:rPr>
          <w:rStyle w:val="apple-converted-space"/>
          <w:rFonts w:ascii="Arial" w:hAnsi="Arial" w:cs="Arial"/>
          <w:i/>
        </w:rPr>
        <w:t>,11</w:t>
      </w:r>
      <w:r w:rsidR="009C28C0" w:rsidRPr="00861549">
        <w:rPr>
          <w:rStyle w:val="apple-converted-space"/>
          <w:rFonts w:ascii="Arial" w:hAnsi="Arial" w:cs="Arial"/>
          <w:iCs/>
        </w:rPr>
        <w:t>(2), 380-393</w:t>
      </w:r>
      <w:r w:rsidRPr="00861549">
        <w:rPr>
          <w:rStyle w:val="apple-converted-space"/>
          <w:rFonts w:ascii="Arial" w:hAnsi="Arial" w:cs="Arial"/>
          <w:i/>
        </w:rPr>
        <w:t xml:space="preserve">. </w:t>
      </w:r>
      <w:bookmarkEnd w:id="14"/>
      <w:r w:rsidR="009C28C0" w:rsidRPr="00AD0B55">
        <w:rPr>
          <w:rStyle w:val="apple-converted-space"/>
          <w:rFonts w:ascii="Arial" w:hAnsi="Arial" w:cs="Arial"/>
          <w:iCs/>
        </w:rPr>
        <w:t>https://doi.org/10.1177/21676968221121165</w:t>
      </w:r>
      <w:r w:rsidR="006228EC" w:rsidRPr="00861549">
        <w:rPr>
          <w:rStyle w:val="apple-converted-space"/>
          <w:rFonts w:ascii="Arial" w:hAnsi="Arial" w:cs="Arial"/>
          <w:i/>
        </w:rPr>
        <w:t xml:space="preserve"> </w:t>
      </w:r>
      <w:r w:rsidRPr="00861549">
        <w:rPr>
          <w:rFonts w:ascii="Arial" w:hAnsi="Arial" w:cs="Arial"/>
        </w:rPr>
        <w:t>IF: 1.83 (5 year 2.645)</w:t>
      </w:r>
      <w:bookmarkEnd w:id="13"/>
    </w:p>
    <w:p w14:paraId="433D6DB8" w14:textId="46A2D916" w:rsidR="00192E7C" w:rsidRPr="00861549" w:rsidRDefault="00192E7C" w:rsidP="00192E7C">
      <w:pPr>
        <w:ind w:left="720" w:hanging="720"/>
        <w:contextualSpacing/>
        <w:rPr>
          <w:rFonts w:ascii="Arial" w:hAnsi="Arial" w:cs="Arial"/>
          <w:color w:val="000000" w:themeColor="text1"/>
        </w:rPr>
      </w:pPr>
      <w:r w:rsidRPr="00861549">
        <w:rPr>
          <w:rStyle w:val="apple-converted-space"/>
          <w:rFonts w:ascii="Arial" w:hAnsi="Arial" w:cs="Arial"/>
          <w:color w:val="000000" w:themeColor="text1"/>
        </w:rPr>
        <w:t xml:space="preserve">16. </w:t>
      </w:r>
      <w:proofErr w:type="spellStart"/>
      <w:r w:rsidRPr="00861549">
        <w:rPr>
          <w:rFonts w:ascii="Arial" w:hAnsi="Arial" w:cs="Arial"/>
          <w:bCs/>
          <w:color w:val="222222"/>
          <w:shd w:val="clear" w:color="auto" w:fill="FFFFFF"/>
        </w:rPr>
        <w:t>Spinrad</w:t>
      </w:r>
      <w:proofErr w:type="spellEnd"/>
      <w:r w:rsidRPr="00861549">
        <w:rPr>
          <w:rFonts w:ascii="Arial" w:hAnsi="Arial" w:cs="Arial"/>
          <w:bCs/>
          <w:color w:val="222222"/>
          <w:shd w:val="clear" w:color="auto" w:fill="FFFFFF"/>
        </w:rPr>
        <w:t>, T. L</w:t>
      </w:r>
      <w:r w:rsidRPr="00861549">
        <w:rPr>
          <w:rFonts w:ascii="Arial" w:hAnsi="Arial" w:cs="Arial"/>
          <w:color w:val="222222"/>
          <w:shd w:val="clear" w:color="auto" w:fill="FFFFFF"/>
        </w:rPr>
        <w:t xml:space="preserve">., Eisenberg, N., </w:t>
      </w:r>
      <w:r w:rsidRPr="00861549">
        <w:rPr>
          <w:rFonts w:ascii="Arial" w:hAnsi="Arial" w:cs="Arial"/>
          <w:b/>
          <w:iCs/>
          <w:color w:val="222222"/>
          <w:shd w:val="clear" w:color="auto" w:fill="FFFFFF"/>
        </w:rPr>
        <w:t>Xiao, S. X.,</w:t>
      </w:r>
      <w:r w:rsidRPr="00861549">
        <w:rPr>
          <w:rFonts w:ascii="Arial" w:hAnsi="Arial" w:cs="Arial"/>
          <w:iCs/>
          <w:color w:val="222222"/>
          <w:shd w:val="clear" w:color="auto" w:fill="FFFFFF"/>
        </w:rPr>
        <w:t xml:space="preserve"> Xu, J., Berger, R. H., </w:t>
      </w:r>
      <w:proofErr w:type="spellStart"/>
      <w:r w:rsidRPr="00861549">
        <w:rPr>
          <w:rFonts w:ascii="Arial" w:hAnsi="Arial" w:cs="Arial"/>
          <w:iCs/>
          <w:color w:val="222222"/>
          <w:shd w:val="clear" w:color="auto" w:fill="FFFFFF"/>
        </w:rPr>
        <w:t>Pierotti</w:t>
      </w:r>
      <w:proofErr w:type="spellEnd"/>
      <w:r w:rsidRPr="00861549">
        <w:rPr>
          <w:rFonts w:ascii="Arial" w:hAnsi="Arial" w:cs="Arial"/>
          <w:iCs/>
          <w:color w:val="222222"/>
          <w:shd w:val="clear" w:color="auto" w:fill="FFFFFF"/>
        </w:rPr>
        <w:t>, S. L., </w:t>
      </w:r>
      <w:proofErr w:type="spellStart"/>
      <w:r w:rsidRPr="00861549">
        <w:rPr>
          <w:rFonts w:ascii="Arial" w:hAnsi="Arial" w:cs="Arial"/>
          <w:color w:val="222222"/>
          <w:shd w:val="clear" w:color="auto" w:fill="FFFFFF"/>
        </w:rPr>
        <w:t>Laible</w:t>
      </w:r>
      <w:proofErr w:type="spellEnd"/>
      <w:r w:rsidRPr="00861549">
        <w:rPr>
          <w:rFonts w:ascii="Arial" w:hAnsi="Arial" w:cs="Arial"/>
          <w:color w:val="222222"/>
          <w:shd w:val="clear" w:color="auto" w:fill="FFFFFF"/>
        </w:rPr>
        <w:t xml:space="preserve">, D. J., Carlo, G., </w:t>
      </w:r>
      <w:r w:rsidR="003C5E44" w:rsidRPr="00861549">
        <w:rPr>
          <w:rFonts w:ascii="Arial" w:hAnsi="Arial" w:cs="Arial"/>
          <w:iCs/>
          <w:color w:val="222222"/>
          <w:shd w:val="clear" w:color="auto" w:fill="FFFFFF"/>
        </w:rPr>
        <w:t>Gal-Szabo, D.,</w:t>
      </w:r>
      <w:r w:rsidR="003C5E44" w:rsidRPr="00861549">
        <w:rPr>
          <w:rFonts w:ascii="Arial" w:hAnsi="Arial" w:cs="Arial"/>
          <w:b/>
          <w:iCs/>
          <w:color w:val="222222"/>
          <w:shd w:val="clear" w:color="auto" w:fill="FFFFFF"/>
        </w:rPr>
        <w:t xml:space="preserve"> </w:t>
      </w:r>
      <w:r w:rsidRPr="00861549">
        <w:rPr>
          <w:rFonts w:ascii="Arial" w:hAnsi="Arial" w:cs="Arial"/>
          <w:color w:val="222222"/>
          <w:shd w:val="clear" w:color="auto" w:fill="FFFFFF"/>
        </w:rPr>
        <w:t xml:space="preserve">Janssen, J., Fraser, A., Xu, X., Wang, W., &amp; Lopez, J. </w:t>
      </w:r>
      <w:r w:rsidRPr="00861549">
        <w:rPr>
          <w:rFonts w:ascii="Arial" w:hAnsi="Arial" w:cs="Arial"/>
          <w:color w:val="000000" w:themeColor="text1"/>
        </w:rPr>
        <w:t>(</w:t>
      </w:r>
      <w:r w:rsidR="00A5069F" w:rsidRPr="00861549">
        <w:rPr>
          <w:rFonts w:ascii="Arial" w:hAnsi="Arial" w:cs="Arial"/>
          <w:color w:val="000000" w:themeColor="text1"/>
        </w:rPr>
        <w:t>2022</w:t>
      </w:r>
      <w:r w:rsidRPr="00861549">
        <w:rPr>
          <w:rFonts w:ascii="Arial" w:hAnsi="Arial" w:cs="Arial"/>
          <w:color w:val="000000" w:themeColor="text1"/>
        </w:rPr>
        <w:t>).</w:t>
      </w:r>
      <w:r w:rsidRPr="00861549">
        <w:rPr>
          <w:rStyle w:val="apple-converted-space"/>
          <w:rFonts w:ascii="Arial" w:hAnsi="Arial" w:cs="Arial"/>
          <w:color w:val="000000" w:themeColor="text1"/>
        </w:rPr>
        <w:t xml:space="preserve"> </w:t>
      </w:r>
      <w:r w:rsidRPr="00861549">
        <w:rPr>
          <w:rFonts w:ascii="Arial" w:hAnsi="Arial" w:cs="Arial"/>
          <w:color w:val="222222"/>
          <w:shd w:val="clear" w:color="auto" w:fill="FFFFFF"/>
        </w:rPr>
        <w:t xml:space="preserve">White children’s empathy-related responding and prosocial behavior toward White and Black children. </w:t>
      </w:r>
      <w:r w:rsidRPr="00861549">
        <w:rPr>
          <w:rFonts w:ascii="Arial" w:hAnsi="Arial" w:cs="Arial"/>
          <w:i/>
          <w:color w:val="222222"/>
          <w:shd w:val="clear" w:color="auto" w:fill="FFFFFF"/>
        </w:rPr>
        <w:t xml:space="preserve">Child Development. </w:t>
      </w:r>
      <w:hyperlink r:id="rId28" w:history="1">
        <w:r w:rsidR="009C28C0" w:rsidRPr="00861549">
          <w:rPr>
            <w:rStyle w:val="Hyperlink"/>
            <w:rFonts w:ascii="Arial" w:hAnsi="Arial" w:cs="Arial"/>
            <w:shd w:val="clear" w:color="auto" w:fill="FFFFFF"/>
          </w:rPr>
          <w:t>https://doi.org/10.1111/cdev.13841</w:t>
        </w:r>
      </w:hyperlink>
      <w:r w:rsidR="006228EC" w:rsidRPr="00861549">
        <w:rPr>
          <w:rFonts w:ascii="Arial" w:hAnsi="Arial" w:cs="Arial"/>
          <w:color w:val="222222"/>
          <w:shd w:val="clear" w:color="auto" w:fill="FFFFFF"/>
        </w:rPr>
        <w:t xml:space="preserve"> </w:t>
      </w:r>
      <w:r w:rsidRPr="00861549">
        <w:rPr>
          <w:rFonts w:ascii="Arial" w:hAnsi="Arial" w:cs="Arial"/>
          <w:color w:val="000000" w:themeColor="text1"/>
        </w:rPr>
        <w:t>IF: 5.899 (5 year 6.863)</w:t>
      </w:r>
    </w:p>
    <w:p w14:paraId="56D4A2BE" w14:textId="3674358E" w:rsidR="008804EB" w:rsidRPr="00861549" w:rsidRDefault="00EF57AC" w:rsidP="008804EB">
      <w:pPr>
        <w:ind w:left="720" w:hanging="720"/>
        <w:contextualSpacing/>
        <w:rPr>
          <w:rFonts w:ascii="Arial" w:hAnsi="Arial" w:cs="Arial"/>
          <w:i/>
          <w:color w:val="222222"/>
          <w:shd w:val="clear" w:color="auto" w:fill="FFFFFF"/>
        </w:rPr>
      </w:pPr>
      <w:r w:rsidRPr="00861549">
        <w:rPr>
          <w:rStyle w:val="apple-converted-space"/>
          <w:rFonts w:ascii="Arial" w:hAnsi="Arial" w:cs="Arial"/>
          <w:color w:val="000000" w:themeColor="text1"/>
        </w:rPr>
        <w:t>1</w:t>
      </w:r>
      <w:r w:rsidR="004874E4" w:rsidRPr="00861549">
        <w:rPr>
          <w:rStyle w:val="apple-converted-space"/>
          <w:rFonts w:ascii="Arial" w:hAnsi="Arial" w:cs="Arial"/>
          <w:color w:val="000000" w:themeColor="text1"/>
        </w:rPr>
        <w:t>5</w:t>
      </w:r>
      <w:r w:rsidRPr="00861549">
        <w:rPr>
          <w:rStyle w:val="apple-converted-space"/>
          <w:rFonts w:ascii="Arial" w:hAnsi="Arial" w:cs="Arial"/>
          <w:color w:val="000000" w:themeColor="text1"/>
        </w:rPr>
        <w:t xml:space="preserve">. </w:t>
      </w:r>
      <w:proofErr w:type="spellStart"/>
      <w:r w:rsidRPr="00861549">
        <w:rPr>
          <w:rFonts w:ascii="Arial" w:hAnsi="Arial" w:cs="Arial"/>
          <w:color w:val="222222"/>
          <w:shd w:val="clear" w:color="auto" w:fill="FFFFFF"/>
        </w:rPr>
        <w:t>Hanish</w:t>
      </w:r>
      <w:proofErr w:type="spellEnd"/>
      <w:r w:rsidRPr="00861549">
        <w:rPr>
          <w:rFonts w:ascii="Arial" w:hAnsi="Arial" w:cs="Arial"/>
          <w:color w:val="222222"/>
          <w:shd w:val="clear" w:color="auto" w:fill="FFFFFF"/>
        </w:rPr>
        <w:t xml:space="preserve">, L. D., </w:t>
      </w:r>
      <w:r w:rsidRPr="00861549">
        <w:rPr>
          <w:rFonts w:ascii="Arial" w:hAnsi="Arial" w:cs="Arial"/>
          <w:b/>
          <w:color w:val="222222"/>
          <w:shd w:val="clear" w:color="auto" w:fill="FFFFFF"/>
        </w:rPr>
        <w:t>Xiao, S. X.,</w:t>
      </w:r>
      <w:r w:rsidRPr="00861549">
        <w:rPr>
          <w:rFonts w:ascii="Arial" w:hAnsi="Arial" w:cs="Arial"/>
          <w:color w:val="222222"/>
          <w:shd w:val="clear" w:color="auto" w:fill="FFFFFF"/>
        </w:rPr>
        <w:t xml:space="preserve"> Malouf, L. M., Martin, C. L., Goble, P., </w:t>
      </w:r>
      <w:proofErr w:type="spellStart"/>
      <w:r w:rsidRPr="00861549">
        <w:rPr>
          <w:rFonts w:ascii="Arial" w:hAnsi="Arial" w:cs="Arial"/>
          <w:color w:val="222222"/>
          <w:shd w:val="clear" w:color="auto" w:fill="FFFFFF"/>
        </w:rPr>
        <w:t>Fabes</w:t>
      </w:r>
      <w:proofErr w:type="spellEnd"/>
      <w:r w:rsidRPr="00861549">
        <w:rPr>
          <w:rFonts w:ascii="Arial" w:hAnsi="Arial" w:cs="Arial"/>
          <w:color w:val="222222"/>
          <w:shd w:val="clear" w:color="auto" w:fill="FFFFFF"/>
        </w:rPr>
        <w:t xml:space="preserve">, R. A., DeLay, D., &amp; Bryce, C. </w:t>
      </w:r>
      <w:r w:rsidR="00892439" w:rsidRPr="00861549">
        <w:rPr>
          <w:rFonts w:ascii="Arial" w:hAnsi="Arial" w:cs="Arial"/>
          <w:color w:val="222222"/>
          <w:shd w:val="clear" w:color="auto" w:fill="FFFFFF"/>
        </w:rPr>
        <w:t>I.</w:t>
      </w:r>
      <w:r w:rsidR="00892439" w:rsidRPr="00861549">
        <w:rPr>
          <w:rFonts w:ascii="Arial" w:hAnsi="Arial" w:cs="Arial"/>
        </w:rPr>
        <w:t xml:space="preserve"> </w:t>
      </w:r>
      <w:r w:rsidR="00C85424" w:rsidRPr="00861549">
        <w:rPr>
          <w:rFonts w:ascii="Arial" w:hAnsi="Arial" w:cs="Arial"/>
        </w:rPr>
        <w:t>(</w:t>
      </w:r>
      <w:r w:rsidR="00C85424" w:rsidRPr="00861549">
        <w:rPr>
          <w:rStyle w:val="apple-converted-space"/>
          <w:rFonts w:ascii="Arial" w:hAnsi="Arial" w:cs="Arial"/>
          <w:color w:val="000000" w:themeColor="text1"/>
        </w:rPr>
        <w:t>2022</w:t>
      </w:r>
      <w:r w:rsidRPr="00861549">
        <w:rPr>
          <w:rFonts w:ascii="Arial" w:hAnsi="Arial" w:cs="Arial"/>
          <w:color w:val="222222"/>
          <w:shd w:val="clear" w:color="auto" w:fill="FFFFFF"/>
        </w:rPr>
        <w:t xml:space="preserve">). The benefits of buddies: Strategically pairing preschoolers with other-gender classmates </w:t>
      </w:r>
      <w:proofErr w:type="gramStart"/>
      <w:r w:rsidRPr="00861549">
        <w:rPr>
          <w:rFonts w:ascii="Arial" w:hAnsi="Arial" w:cs="Arial"/>
          <w:color w:val="222222"/>
          <w:shd w:val="clear" w:color="auto" w:fill="FFFFFF"/>
        </w:rPr>
        <w:t>promotes</w:t>
      </w:r>
      <w:proofErr w:type="gramEnd"/>
      <w:r w:rsidRPr="00861549">
        <w:rPr>
          <w:rFonts w:ascii="Arial" w:hAnsi="Arial" w:cs="Arial"/>
          <w:color w:val="222222"/>
          <w:shd w:val="clear" w:color="auto" w:fill="FFFFFF"/>
        </w:rPr>
        <w:t xml:space="preserve"> positive interactions.</w:t>
      </w:r>
      <w:r w:rsidR="00552F39" w:rsidRPr="00861549">
        <w:rPr>
          <w:rFonts w:ascii="Arial" w:hAnsi="Arial" w:cs="Arial"/>
          <w:color w:val="222222"/>
          <w:shd w:val="clear" w:color="auto" w:fill="FFFFFF"/>
        </w:rPr>
        <w:t xml:space="preserve"> </w:t>
      </w:r>
      <w:r w:rsidR="00552F39" w:rsidRPr="00861549">
        <w:rPr>
          <w:rFonts w:ascii="Arial" w:hAnsi="Arial" w:cs="Arial"/>
          <w:i/>
          <w:color w:val="222222"/>
          <w:shd w:val="clear" w:color="auto" w:fill="FFFFFF"/>
        </w:rPr>
        <w:t>Early Education and Development</w:t>
      </w:r>
      <w:r w:rsidR="008804EB" w:rsidRPr="00861549">
        <w:rPr>
          <w:rFonts w:ascii="Arial" w:hAnsi="Arial" w:cs="Arial"/>
          <w:i/>
          <w:color w:val="222222"/>
          <w:shd w:val="clear" w:color="auto" w:fill="FFFFFF"/>
        </w:rPr>
        <w:t>, 34</w:t>
      </w:r>
      <w:r w:rsidR="008804EB" w:rsidRPr="00861549">
        <w:rPr>
          <w:rFonts w:ascii="Arial" w:hAnsi="Arial" w:cs="Arial"/>
          <w:iCs/>
          <w:color w:val="222222"/>
          <w:shd w:val="clear" w:color="auto" w:fill="FFFFFF"/>
        </w:rPr>
        <w:t>(5),1011-1025</w:t>
      </w:r>
      <w:r w:rsidR="00552F39" w:rsidRPr="00861549">
        <w:rPr>
          <w:rFonts w:ascii="Arial" w:hAnsi="Arial" w:cs="Arial"/>
          <w:i/>
          <w:color w:val="222222"/>
          <w:shd w:val="clear" w:color="auto" w:fill="FFFFFF"/>
        </w:rPr>
        <w:t>.</w:t>
      </w:r>
    </w:p>
    <w:p w14:paraId="11F4624C" w14:textId="7BA1E417" w:rsidR="00476B7C" w:rsidRPr="00861549" w:rsidRDefault="00EF57AC" w:rsidP="008804EB">
      <w:pPr>
        <w:ind w:left="720" w:hanging="720"/>
        <w:contextualSpacing/>
        <w:rPr>
          <w:rFonts w:ascii="Arial" w:hAnsi="Arial" w:cs="Arial"/>
          <w:i/>
          <w:color w:val="222222"/>
          <w:shd w:val="clear" w:color="auto" w:fill="FFFFFF"/>
        </w:rPr>
      </w:pPr>
      <w:r w:rsidRPr="00861549">
        <w:rPr>
          <w:rFonts w:ascii="Arial" w:hAnsi="Arial" w:cs="Arial"/>
          <w:color w:val="222222"/>
          <w:shd w:val="clear" w:color="auto" w:fill="FFFFFF"/>
        </w:rPr>
        <w:t> </w:t>
      </w:r>
      <w:r w:rsidR="008804EB" w:rsidRPr="00861549">
        <w:rPr>
          <w:rFonts w:ascii="Arial" w:hAnsi="Arial" w:cs="Arial"/>
          <w:color w:val="222222"/>
          <w:shd w:val="clear" w:color="auto" w:fill="FFFFFF"/>
        </w:rPr>
        <w:t xml:space="preserve">          </w:t>
      </w:r>
      <w:hyperlink r:id="rId29" w:history="1">
        <w:r w:rsidR="008804EB" w:rsidRPr="00861549">
          <w:rPr>
            <w:rStyle w:val="Hyperlink"/>
            <w:rFonts w:ascii="Arial" w:hAnsi="Arial" w:cs="Arial"/>
            <w:shd w:val="clear" w:color="auto" w:fill="FFFFFF"/>
          </w:rPr>
          <w:t>https://doi.org/10.1080/10409289.2022.2090773</w:t>
        </w:r>
      </w:hyperlink>
      <w:r w:rsidR="00C85424" w:rsidRPr="00861549">
        <w:rPr>
          <w:rFonts w:ascii="Arial" w:hAnsi="Arial" w:cs="Arial"/>
          <w:color w:val="222222"/>
          <w:shd w:val="clear" w:color="auto" w:fill="FFFFFF"/>
        </w:rPr>
        <w:t xml:space="preserve"> </w:t>
      </w:r>
      <w:r w:rsidRPr="00861549">
        <w:rPr>
          <w:rFonts w:ascii="Arial" w:hAnsi="Arial" w:cs="Arial"/>
          <w:color w:val="000000" w:themeColor="text1"/>
        </w:rPr>
        <w:t>IF: 2.175 (5 year 3.204)</w:t>
      </w:r>
    </w:p>
    <w:p w14:paraId="2C18FD40" w14:textId="71497A01" w:rsidR="008B17CC" w:rsidRDefault="008B17CC" w:rsidP="00CF2439">
      <w:pPr>
        <w:ind w:left="720" w:hanging="720"/>
        <w:contextualSpacing/>
        <w:rPr>
          <w:rFonts w:ascii="Arial" w:hAnsi="Arial" w:cs="Arial"/>
          <w:color w:val="000000" w:themeColor="text1"/>
        </w:rPr>
      </w:pPr>
      <w:r w:rsidRPr="00861549">
        <w:rPr>
          <w:rFonts w:ascii="Arial" w:hAnsi="Arial" w:cs="Arial"/>
          <w:bCs/>
        </w:rPr>
        <w:t>14.</w:t>
      </w:r>
      <w:r w:rsidRPr="00861549">
        <w:rPr>
          <w:rFonts w:ascii="Arial" w:hAnsi="Arial" w:cs="Arial"/>
          <w:b/>
          <w:bCs/>
          <w:color w:val="000000" w:themeColor="text1"/>
        </w:rPr>
        <w:t xml:space="preserve"> </w:t>
      </w:r>
      <w:bookmarkStart w:id="15" w:name="_Hlk173176358"/>
      <w:bookmarkStart w:id="16" w:name="_Hlk127010669"/>
      <w:bookmarkStart w:id="17" w:name="_Hlk153544435"/>
      <w:r w:rsidRPr="00861549">
        <w:rPr>
          <w:rFonts w:ascii="Arial" w:hAnsi="Arial" w:cs="Arial"/>
          <w:b/>
          <w:bCs/>
          <w:color w:val="000000" w:themeColor="text1"/>
        </w:rPr>
        <w:t>Xiao, S. X.,</w:t>
      </w:r>
      <w:r w:rsidRPr="00861549">
        <w:rPr>
          <w:rFonts w:ascii="Arial" w:hAnsi="Arial" w:cs="Arial"/>
          <w:color w:val="000000" w:themeColor="text1"/>
        </w:rPr>
        <w:t xml:space="preserve"> </w:t>
      </w:r>
      <w:r w:rsidRPr="00861549">
        <w:rPr>
          <w:rStyle w:val="apple-converted-space"/>
          <w:rFonts w:ascii="Arial" w:hAnsi="Arial" w:cs="Arial"/>
          <w:color w:val="000000" w:themeColor="text1"/>
        </w:rPr>
        <w:t xml:space="preserve">Martin, C. L., </w:t>
      </w:r>
      <w:proofErr w:type="spellStart"/>
      <w:r w:rsidRPr="00861549">
        <w:rPr>
          <w:rFonts w:ascii="Arial" w:hAnsi="Arial" w:cs="Arial"/>
          <w:color w:val="000000" w:themeColor="text1"/>
        </w:rPr>
        <w:t>Spinrad</w:t>
      </w:r>
      <w:proofErr w:type="spellEnd"/>
      <w:r w:rsidRPr="00861549">
        <w:rPr>
          <w:rFonts w:ascii="Arial" w:hAnsi="Arial" w:cs="Arial"/>
          <w:color w:val="000000" w:themeColor="text1"/>
        </w:rPr>
        <w:t xml:space="preserve">, T. L., Eisenberg, N., DeLay, D., </w:t>
      </w:r>
      <w:proofErr w:type="spellStart"/>
      <w:r w:rsidRPr="00861549">
        <w:rPr>
          <w:rFonts w:ascii="Arial" w:hAnsi="Arial" w:cs="Arial"/>
          <w:color w:val="000000" w:themeColor="text1"/>
        </w:rPr>
        <w:t>Hanish</w:t>
      </w:r>
      <w:proofErr w:type="spellEnd"/>
      <w:r w:rsidRPr="00861549">
        <w:rPr>
          <w:rFonts w:ascii="Arial" w:hAnsi="Arial" w:cs="Arial"/>
          <w:color w:val="000000" w:themeColor="text1"/>
        </w:rPr>
        <w:t xml:space="preserve">, L. D., </w:t>
      </w:r>
      <w:proofErr w:type="spellStart"/>
      <w:r w:rsidRPr="00861549">
        <w:rPr>
          <w:rFonts w:ascii="Arial" w:hAnsi="Arial" w:cs="Arial"/>
          <w:color w:val="000000" w:themeColor="text1"/>
        </w:rPr>
        <w:t>Fabes</w:t>
      </w:r>
      <w:proofErr w:type="spellEnd"/>
      <w:r w:rsidRPr="00861549">
        <w:rPr>
          <w:rFonts w:ascii="Arial" w:hAnsi="Arial" w:cs="Arial"/>
          <w:color w:val="000000" w:themeColor="text1"/>
        </w:rPr>
        <w:t xml:space="preserve">, R. A., &amp; </w:t>
      </w:r>
      <w:r w:rsidRPr="00861549">
        <w:rPr>
          <w:rFonts w:ascii="Arial" w:hAnsi="Arial" w:cs="Arial"/>
          <w:color w:val="222222"/>
          <w:shd w:val="clear" w:color="auto" w:fill="FFFFFF"/>
        </w:rPr>
        <w:t>Oswalt, K.</w:t>
      </w:r>
      <w:r w:rsidRPr="00861549">
        <w:rPr>
          <w:rFonts w:ascii="Arial" w:hAnsi="Arial" w:cs="Arial"/>
          <w:color w:val="000000" w:themeColor="text1"/>
        </w:rPr>
        <w:t xml:space="preserve"> (</w:t>
      </w:r>
      <w:r w:rsidR="00C85424" w:rsidRPr="00861549">
        <w:rPr>
          <w:rStyle w:val="apple-converted-space"/>
          <w:rFonts w:ascii="Arial" w:hAnsi="Arial" w:cs="Arial"/>
          <w:color w:val="000000" w:themeColor="text1"/>
        </w:rPr>
        <w:t>2022</w:t>
      </w:r>
      <w:r w:rsidRPr="00861549">
        <w:rPr>
          <w:rFonts w:ascii="Arial" w:hAnsi="Arial" w:cs="Arial"/>
          <w:color w:val="000000" w:themeColor="text1"/>
        </w:rPr>
        <w:t xml:space="preserve">). </w:t>
      </w:r>
      <w:r w:rsidR="007F114E" w:rsidRPr="00861549">
        <w:rPr>
          <w:rFonts w:ascii="Arial" w:hAnsi="Arial" w:cs="Arial"/>
          <w:bCs/>
        </w:rPr>
        <w:t>Being helpful to other-gender peers: School-age children’s gender-based</w:t>
      </w:r>
      <w:r w:rsidRPr="00861549">
        <w:rPr>
          <w:rFonts w:ascii="Arial" w:hAnsi="Arial" w:cs="Arial"/>
          <w:bCs/>
        </w:rPr>
        <w:t xml:space="preserve"> intergroup prosocial behavior</w:t>
      </w:r>
      <w:r w:rsidR="00E7636A" w:rsidRPr="00861549">
        <w:rPr>
          <w:rFonts w:ascii="Arial" w:hAnsi="Arial" w:cs="Arial"/>
          <w:bCs/>
        </w:rPr>
        <w:t xml:space="preserve">. </w:t>
      </w:r>
      <w:r w:rsidR="00E7636A" w:rsidRPr="00861549">
        <w:rPr>
          <w:rFonts w:ascii="Arial" w:hAnsi="Arial" w:cs="Arial"/>
          <w:bCs/>
          <w:i/>
          <w:iCs/>
        </w:rPr>
        <w:t>British Journal of Developmental Psychology</w:t>
      </w:r>
      <w:r w:rsidR="00752999" w:rsidRPr="00861549">
        <w:rPr>
          <w:rFonts w:ascii="Arial" w:hAnsi="Arial" w:cs="Arial"/>
          <w:bCs/>
          <w:i/>
          <w:iCs/>
        </w:rPr>
        <w:t xml:space="preserve">, 40, </w:t>
      </w:r>
      <w:r w:rsidR="00752999" w:rsidRPr="00861549">
        <w:rPr>
          <w:rFonts w:ascii="Arial" w:hAnsi="Arial" w:cs="Arial"/>
          <w:bCs/>
          <w:iCs/>
        </w:rPr>
        <w:t>520-538</w:t>
      </w:r>
      <w:r w:rsidR="00E7636A" w:rsidRPr="00861549">
        <w:rPr>
          <w:rFonts w:ascii="Arial" w:hAnsi="Arial" w:cs="Arial"/>
          <w:bCs/>
          <w:i/>
          <w:iCs/>
        </w:rPr>
        <w:t>.</w:t>
      </w:r>
      <w:r w:rsidR="00CF2439" w:rsidRPr="00861549">
        <w:rPr>
          <w:rFonts w:ascii="Arial" w:hAnsi="Arial" w:cs="Arial"/>
          <w:bCs/>
          <w:i/>
          <w:iCs/>
        </w:rPr>
        <w:t xml:space="preserve"> </w:t>
      </w:r>
      <w:hyperlink r:id="rId30" w:history="1">
        <w:r w:rsidR="00CF2439" w:rsidRPr="00861549">
          <w:rPr>
            <w:rStyle w:val="Hyperlink"/>
            <w:rFonts w:ascii="Arial" w:hAnsi="Arial" w:cs="Arial"/>
            <w:shd w:val="clear" w:color="auto" w:fill="FFFFFF"/>
          </w:rPr>
          <w:t>https://doi.org/10.1111/bjdp.12426</w:t>
        </w:r>
      </w:hyperlink>
      <w:bookmarkEnd w:id="15"/>
      <w:r w:rsidR="00552F39" w:rsidRPr="00861549">
        <w:rPr>
          <w:rFonts w:ascii="Arial" w:hAnsi="Arial" w:cs="Arial"/>
          <w:color w:val="000000" w:themeColor="text1"/>
        </w:rPr>
        <w:t xml:space="preserve"> IF: 2.238 (5 year 2.716)</w:t>
      </w:r>
      <w:bookmarkEnd w:id="16"/>
    </w:p>
    <w:p w14:paraId="3D144810" w14:textId="08876911" w:rsidR="00121382" w:rsidRPr="00121382" w:rsidRDefault="00121382" w:rsidP="00121382">
      <w:pPr>
        <w:ind w:left="720"/>
        <w:contextualSpacing/>
        <w:rPr>
          <w:rStyle w:val="apple-converted-space"/>
          <w:rFonts w:ascii="Arial" w:hAnsi="Arial" w:cs="Arial"/>
          <w:b/>
          <w:i/>
          <w:iCs/>
          <w:shd w:val="clear" w:color="auto" w:fill="FFFFFF"/>
        </w:rPr>
      </w:pPr>
      <w:r w:rsidRPr="00121382">
        <w:rPr>
          <w:rFonts w:ascii="Arial" w:hAnsi="Arial" w:cs="Arial"/>
          <w:b/>
          <w:i/>
          <w:iCs/>
        </w:rPr>
        <w:t>*Top 10 most-cited paper, 2022-2023</w:t>
      </w:r>
      <w:r w:rsidRPr="00121382">
        <w:rPr>
          <w:rStyle w:val="apple-converted-space"/>
          <w:rFonts w:ascii="Arial" w:hAnsi="Arial" w:cs="Arial"/>
          <w:b/>
          <w:i/>
          <w:iCs/>
          <w:shd w:val="clear" w:color="auto" w:fill="FFFFFF"/>
        </w:rPr>
        <w:t xml:space="preserve">, </w:t>
      </w:r>
      <w:r w:rsidRPr="00121382">
        <w:rPr>
          <w:rFonts w:ascii="Arial" w:hAnsi="Arial" w:cs="Arial"/>
          <w:b/>
          <w:i/>
          <w:iCs/>
        </w:rPr>
        <w:t>British Journal of Developmental Psychology</w:t>
      </w:r>
    </w:p>
    <w:p w14:paraId="331D0753" w14:textId="64EE2955" w:rsidR="0054155C" w:rsidRPr="00861549" w:rsidRDefault="0054155C" w:rsidP="006C0FF8">
      <w:pPr>
        <w:ind w:left="720" w:hanging="720"/>
        <w:contextualSpacing/>
        <w:rPr>
          <w:rFonts w:ascii="Arial" w:hAnsi="Arial" w:cs="Arial"/>
          <w:color w:val="000000" w:themeColor="text1"/>
        </w:rPr>
      </w:pPr>
      <w:r w:rsidRPr="00861549">
        <w:rPr>
          <w:rStyle w:val="apple-converted-space"/>
          <w:rFonts w:ascii="Arial" w:hAnsi="Arial" w:cs="Arial"/>
          <w:color w:val="000000" w:themeColor="text1"/>
        </w:rPr>
        <w:t>1</w:t>
      </w:r>
      <w:r w:rsidR="00CF3A0E" w:rsidRPr="00861549">
        <w:rPr>
          <w:rStyle w:val="apple-converted-space"/>
          <w:rFonts w:ascii="Arial" w:hAnsi="Arial" w:cs="Arial"/>
          <w:color w:val="000000" w:themeColor="text1"/>
        </w:rPr>
        <w:t>3</w:t>
      </w:r>
      <w:bookmarkStart w:id="18" w:name="_Hlk153542691"/>
      <w:r w:rsidRPr="00861549">
        <w:rPr>
          <w:rStyle w:val="apple-converted-space"/>
          <w:rFonts w:ascii="Arial" w:hAnsi="Arial" w:cs="Arial"/>
          <w:color w:val="000000" w:themeColor="text1"/>
        </w:rPr>
        <w:t xml:space="preserve">. </w:t>
      </w:r>
      <w:r w:rsidRPr="00861549">
        <w:rPr>
          <w:rFonts w:ascii="Arial" w:hAnsi="Arial" w:cs="Arial"/>
          <w:b/>
          <w:iCs/>
          <w:shd w:val="clear" w:color="auto" w:fill="FFFFFF"/>
        </w:rPr>
        <w:t xml:space="preserve">Xiao, S. X., </w:t>
      </w:r>
      <w:proofErr w:type="spellStart"/>
      <w:r w:rsidRPr="00861549">
        <w:rPr>
          <w:rStyle w:val="apple-converted-space"/>
          <w:rFonts w:ascii="Arial" w:hAnsi="Arial" w:cs="Arial"/>
        </w:rPr>
        <w:t>Hanish</w:t>
      </w:r>
      <w:proofErr w:type="spellEnd"/>
      <w:r w:rsidRPr="00861549">
        <w:rPr>
          <w:rStyle w:val="apple-converted-space"/>
          <w:rFonts w:ascii="Arial" w:hAnsi="Arial" w:cs="Arial"/>
        </w:rPr>
        <w:t xml:space="preserve">, L. D., </w:t>
      </w:r>
      <w:r w:rsidR="00ED0326" w:rsidRPr="00861549">
        <w:rPr>
          <w:rFonts w:ascii="Arial" w:hAnsi="Arial" w:cs="Arial"/>
          <w:b/>
          <w:iCs/>
          <w:sz w:val="28"/>
          <w:shd w:val="clear" w:color="auto" w:fill="FFFFFF"/>
          <w:vertAlign w:val="superscript"/>
        </w:rPr>
        <w:t>2</w:t>
      </w:r>
      <w:r w:rsidRPr="00861549">
        <w:rPr>
          <w:rFonts w:ascii="Arial" w:hAnsi="Arial" w:cs="Arial"/>
          <w:shd w:val="clear" w:color="auto" w:fill="FFFFFF"/>
        </w:rPr>
        <w:t>Malouf, L</w:t>
      </w:r>
      <w:r w:rsidRPr="00861549">
        <w:rPr>
          <w:rFonts w:ascii="Arial" w:hAnsi="Arial" w:cs="Arial"/>
        </w:rPr>
        <w:t xml:space="preserve">., </w:t>
      </w:r>
      <w:r w:rsidRPr="00861549">
        <w:rPr>
          <w:rStyle w:val="apple-converted-space"/>
          <w:rFonts w:ascii="Arial" w:hAnsi="Arial" w:cs="Arial"/>
        </w:rPr>
        <w:t xml:space="preserve">Martin, C. L., </w:t>
      </w:r>
      <w:proofErr w:type="spellStart"/>
      <w:r w:rsidRPr="00861549">
        <w:rPr>
          <w:rFonts w:ascii="Arial" w:hAnsi="Arial" w:cs="Arial"/>
          <w:shd w:val="clear" w:color="auto" w:fill="FFFFFF"/>
        </w:rPr>
        <w:t>Lecheile</w:t>
      </w:r>
      <w:proofErr w:type="spellEnd"/>
      <w:r w:rsidRPr="00861549">
        <w:rPr>
          <w:rFonts w:ascii="Arial" w:hAnsi="Arial" w:cs="Arial"/>
          <w:shd w:val="clear" w:color="auto" w:fill="FFFFFF"/>
        </w:rPr>
        <w:t xml:space="preserve">, B., </w:t>
      </w:r>
      <w:r w:rsidRPr="00861549">
        <w:rPr>
          <w:rFonts w:ascii="Arial" w:hAnsi="Arial" w:cs="Arial"/>
          <w:color w:val="222222"/>
          <w:shd w:val="clear" w:color="auto" w:fill="FFFFFF"/>
        </w:rPr>
        <w:t>Goble, P.,</w:t>
      </w:r>
      <w:r w:rsidRPr="00861549">
        <w:rPr>
          <w:rFonts w:ascii="Arial" w:hAnsi="Arial" w:cs="Arial"/>
        </w:rPr>
        <w:t xml:space="preserve"> </w:t>
      </w:r>
      <w:proofErr w:type="spellStart"/>
      <w:r w:rsidRPr="00861549">
        <w:rPr>
          <w:rFonts w:ascii="Arial" w:hAnsi="Arial" w:cs="Arial"/>
        </w:rPr>
        <w:t>Fabes</w:t>
      </w:r>
      <w:proofErr w:type="spellEnd"/>
      <w:r w:rsidRPr="00861549">
        <w:rPr>
          <w:rFonts w:ascii="Arial" w:hAnsi="Arial" w:cs="Arial"/>
        </w:rPr>
        <w:t xml:space="preserve">, R. A., </w:t>
      </w:r>
      <w:r w:rsidRPr="00861549">
        <w:rPr>
          <w:rFonts w:ascii="Arial" w:hAnsi="Arial" w:cs="Arial"/>
          <w:color w:val="000000" w:themeColor="text1"/>
        </w:rPr>
        <w:t xml:space="preserve">DeLay, D., </w:t>
      </w:r>
      <w:r w:rsidRPr="00861549">
        <w:rPr>
          <w:rFonts w:ascii="Arial" w:hAnsi="Arial" w:cs="Arial"/>
        </w:rPr>
        <w:t xml:space="preserve">&amp; </w:t>
      </w:r>
      <w:r w:rsidRPr="00861549">
        <w:rPr>
          <w:rFonts w:ascii="Arial" w:hAnsi="Arial" w:cs="Arial"/>
          <w:color w:val="222222"/>
          <w:shd w:val="clear" w:color="auto" w:fill="FFFFFF"/>
        </w:rPr>
        <w:t>Bryce, C. I.</w:t>
      </w:r>
      <w:r w:rsidRPr="00861549">
        <w:rPr>
          <w:rFonts w:ascii="Arial" w:hAnsi="Arial" w:cs="Arial"/>
        </w:rPr>
        <w:t xml:space="preserve"> </w:t>
      </w:r>
      <w:r w:rsidRPr="00861549">
        <w:rPr>
          <w:rFonts w:ascii="Arial" w:hAnsi="Arial" w:cs="Arial"/>
          <w:color w:val="000000" w:themeColor="text1"/>
        </w:rPr>
        <w:t>(</w:t>
      </w:r>
      <w:r w:rsidR="004022AF" w:rsidRPr="00861549">
        <w:rPr>
          <w:rStyle w:val="apple-converted-space"/>
          <w:rFonts w:ascii="Arial" w:hAnsi="Arial" w:cs="Arial"/>
          <w:color w:val="000000" w:themeColor="text1"/>
        </w:rPr>
        <w:t>2022</w:t>
      </w:r>
      <w:r w:rsidRPr="00861549">
        <w:rPr>
          <w:rFonts w:ascii="Arial" w:hAnsi="Arial" w:cs="Arial"/>
          <w:color w:val="000000" w:themeColor="text1"/>
        </w:rPr>
        <w:t>)</w:t>
      </w:r>
      <w:r w:rsidR="009340C3" w:rsidRPr="00861549">
        <w:rPr>
          <w:rFonts w:ascii="Arial" w:hAnsi="Arial" w:cs="Arial"/>
          <w:color w:val="000000" w:themeColor="text1"/>
        </w:rPr>
        <w:t>.</w:t>
      </w:r>
      <w:r w:rsidRPr="00861549">
        <w:rPr>
          <w:rFonts w:ascii="Arial" w:hAnsi="Arial" w:cs="Arial"/>
          <w:color w:val="000000" w:themeColor="text1"/>
        </w:rPr>
        <w:t xml:space="preserve"> </w:t>
      </w:r>
      <w:r w:rsidRPr="00861549">
        <w:rPr>
          <w:rFonts w:ascii="Arial" w:hAnsi="Arial" w:cs="Arial"/>
          <w:bCs/>
        </w:rPr>
        <w:t xml:space="preserve">Interactions with diverse peers promote preschoolers’ </w:t>
      </w:r>
      <w:proofErr w:type="spellStart"/>
      <w:r w:rsidRPr="00861549">
        <w:rPr>
          <w:rFonts w:ascii="Arial" w:hAnsi="Arial" w:cs="Arial"/>
        </w:rPr>
        <w:t>prosociality</w:t>
      </w:r>
      <w:proofErr w:type="spellEnd"/>
      <w:r w:rsidRPr="00861549">
        <w:rPr>
          <w:rFonts w:ascii="Arial" w:hAnsi="Arial" w:cs="Arial"/>
        </w:rPr>
        <w:t xml:space="preserve"> and reduce aggression: An examination of Buddy-Up intervention. </w:t>
      </w:r>
      <w:r w:rsidRPr="00861549">
        <w:rPr>
          <w:rFonts w:ascii="Arial" w:hAnsi="Arial" w:cs="Arial"/>
          <w:i/>
        </w:rPr>
        <w:t>Early Childhood Research Quarterly</w:t>
      </w:r>
      <w:r w:rsidR="002541D4" w:rsidRPr="00861549">
        <w:rPr>
          <w:rFonts w:ascii="Arial" w:hAnsi="Arial" w:cs="Arial"/>
          <w:i/>
        </w:rPr>
        <w:t>, 60</w:t>
      </w:r>
      <w:r w:rsidR="002541D4" w:rsidRPr="00861549">
        <w:rPr>
          <w:rFonts w:ascii="Arial" w:hAnsi="Arial" w:cs="Arial"/>
          <w:bCs/>
        </w:rPr>
        <w:t>, 403-413</w:t>
      </w:r>
      <w:r w:rsidRPr="00861549">
        <w:rPr>
          <w:rFonts w:ascii="Arial" w:hAnsi="Arial" w:cs="Arial"/>
        </w:rPr>
        <w:t>.</w:t>
      </w:r>
      <w:r w:rsidR="0098349F" w:rsidRPr="00861549">
        <w:rPr>
          <w:rFonts w:ascii="Arial" w:hAnsi="Arial" w:cs="Arial"/>
        </w:rPr>
        <w:t xml:space="preserve"> </w:t>
      </w:r>
      <w:bookmarkEnd w:id="18"/>
      <w:r w:rsidRPr="00861549">
        <w:fldChar w:fldCharType="begin"/>
      </w:r>
      <w:r w:rsidRPr="00861549">
        <w:instrText>HYPERLINK "https://doi.org/10.1016/j.ecresq.2022.04.004"</w:instrText>
      </w:r>
      <w:r w:rsidRPr="00861549">
        <w:fldChar w:fldCharType="separate"/>
      </w:r>
      <w:r w:rsidR="0098349F" w:rsidRPr="00861549">
        <w:rPr>
          <w:rStyle w:val="Hyperlink"/>
          <w:rFonts w:ascii="Arial" w:hAnsi="Arial" w:cs="Arial"/>
        </w:rPr>
        <w:t>https://doi.org/10.1016/j.ecresq.2022.04.004</w:t>
      </w:r>
      <w:r w:rsidRPr="00861549">
        <w:rPr>
          <w:rStyle w:val="Hyperlink"/>
          <w:rFonts w:ascii="Arial" w:hAnsi="Arial" w:cs="Arial"/>
        </w:rPr>
        <w:fldChar w:fldCharType="end"/>
      </w:r>
      <w:r w:rsidR="0098349F" w:rsidRPr="00861549">
        <w:rPr>
          <w:rFonts w:ascii="Arial" w:hAnsi="Arial" w:cs="Arial"/>
        </w:rPr>
        <w:t xml:space="preserve"> </w:t>
      </w:r>
      <w:r w:rsidRPr="00861549">
        <w:rPr>
          <w:rFonts w:ascii="Arial" w:hAnsi="Arial" w:cs="Arial"/>
          <w:color w:val="000000" w:themeColor="text1"/>
        </w:rPr>
        <w:t xml:space="preserve">IF: 3.719 </w:t>
      </w:r>
      <w:r w:rsidR="00552F39" w:rsidRPr="00861549">
        <w:rPr>
          <w:rFonts w:ascii="Arial" w:hAnsi="Arial" w:cs="Arial"/>
          <w:color w:val="000000" w:themeColor="text1"/>
        </w:rPr>
        <w:t>(5 year 5.01)</w:t>
      </w:r>
    </w:p>
    <w:p w14:paraId="0B7A3F18" w14:textId="3D2FBD12" w:rsidR="005C000D" w:rsidRPr="00861549" w:rsidRDefault="005C000D" w:rsidP="006C0FF8">
      <w:pPr>
        <w:ind w:left="720" w:hanging="720"/>
        <w:contextualSpacing/>
        <w:rPr>
          <w:rStyle w:val="apple-converted-space"/>
          <w:rFonts w:ascii="Arial" w:hAnsi="Arial" w:cs="Arial"/>
          <w:color w:val="000000" w:themeColor="text1"/>
        </w:rPr>
      </w:pPr>
      <w:r w:rsidRPr="00861549">
        <w:rPr>
          <w:rFonts w:ascii="Arial" w:hAnsi="Arial" w:cs="Arial"/>
          <w:color w:val="000000" w:themeColor="text1"/>
        </w:rPr>
        <w:t xml:space="preserve">12. </w:t>
      </w:r>
      <w:r w:rsidRPr="00861549">
        <w:rPr>
          <w:rFonts w:ascii="Arial" w:hAnsi="Arial" w:cs="Arial"/>
          <w:b/>
          <w:bCs/>
          <w:color w:val="000000" w:themeColor="text1"/>
        </w:rPr>
        <w:t xml:space="preserve">Xiao, S. X., </w:t>
      </w:r>
      <w:r w:rsidRPr="00861549">
        <w:rPr>
          <w:rFonts w:ascii="Arial" w:hAnsi="Arial" w:cs="Arial"/>
          <w:color w:val="000000" w:themeColor="text1"/>
        </w:rPr>
        <w:t>Shi, Q., Liew, J. (</w:t>
      </w:r>
      <w:r w:rsidR="00C734ED" w:rsidRPr="00861549">
        <w:rPr>
          <w:rStyle w:val="apple-converted-space"/>
          <w:rFonts w:ascii="Arial" w:hAnsi="Arial" w:cs="Arial"/>
          <w:color w:val="000000" w:themeColor="text1"/>
        </w:rPr>
        <w:t>2022</w:t>
      </w:r>
      <w:r w:rsidRPr="00861549">
        <w:rPr>
          <w:rFonts w:ascii="Arial" w:hAnsi="Arial" w:cs="Arial"/>
          <w:color w:val="000000" w:themeColor="text1"/>
        </w:rPr>
        <w:t>)</w:t>
      </w:r>
      <w:r w:rsidR="009340C3" w:rsidRPr="00861549">
        <w:rPr>
          <w:rFonts w:ascii="Arial" w:hAnsi="Arial" w:cs="Arial"/>
          <w:color w:val="000000" w:themeColor="text1"/>
        </w:rPr>
        <w:t>.</w:t>
      </w:r>
      <w:r w:rsidRPr="00861549">
        <w:rPr>
          <w:rFonts w:ascii="Arial" w:hAnsi="Arial" w:cs="Arial"/>
          <w:color w:val="000000" w:themeColor="text1"/>
        </w:rPr>
        <w:t xml:space="preserve"> </w:t>
      </w:r>
      <w:r w:rsidRPr="00861549">
        <w:rPr>
          <w:rStyle w:val="Emphasis"/>
          <w:rFonts w:ascii="Arial" w:hAnsi="Arial" w:cs="Arial"/>
          <w:i w:val="0"/>
          <w:shd w:val="clear" w:color="auto" w:fill="FFFFFF"/>
        </w:rPr>
        <w:t>Young adults’ intergroup prosocial behavior and its associations with social dominance orientation, social positions, prosocial moral obligations, and belongingness.</w:t>
      </w:r>
      <w:r w:rsidRPr="00861549">
        <w:rPr>
          <w:rFonts w:ascii="Arial" w:hAnsi="Arial" w:cs="Arial"/>
        </w:rPr>
        <w:t xml:space="preserve"> </w:t>
      </w:r>
      <w:r w:rsidRPr="00861549">
        <w:rPr>
          <w:rFonts w:ascii="Arial" w:hAnsi="Arial" w:cs="Arial"/>
          <w:i/>
          <w:iCs/>
        </w:rPr>
        <w:t xml:space="preserve">Journal </w:t>
      </w:r>
      <w:r w:rsidRPr="00861549">
        <w:rPr>
          <w:rFonts w:ascii="Arial" w:hAnsi="Arial" w:cs="Arial"/>
          <w:i/>
          <w:iCs/>
          <w:color w:val="000000" w:themeColor="text1"/>
        </w:rPr>
        <w:t>of Social and Personal Relationships</w:t>
      </w:r>
      <w:r w:rsidR="000A6D96" w:rsidRPr="00861549">
        <w:rPr>
          <w:rFonts w:ascii="Arial" w:hAnsi="Arial" w:cs="Arial"/>
          <w:i/>
          <w:iCs/>
          <w:color w:val="000000" w:themeColor="text1"/>
        </w:rPr>
        <w:t xml:space="preserve">, </w:t>
      </w:r>
      <w:bookmarkStart w:id="19" w:name="_Hlk153544649"/>
      <w:r w:rsidR="000A6D96" w:rsidRPr="00861549">
        <w:rPr>
          <w:rFonts w:ascii="Arial" w:hAnsi="Arial" w:cs="Arial"/>
          <w:i/>
          <w:iCs/>
          <w:color w:val="000000" w:themeColor="text1"/>
        </w:rPr>
        <w:t>40</w:t>
      </w:r>
      <w:r w:rsidR="000A6D96" w:rsidRPr="00861549">
        <w:rPr>
          <w:rFonts w:ascii="Arial" w:hAnsi="Arial" w:cs="Arial"/>
          <w:color w:val="000000" w:themeColor="text1"/>
        </w:rPr>
        <w:t>(9), 2809-2831</w:t>
      </w:r>
      <w:bookmarkEnd w:id="19"/>
      <w:r w:rsidRPr="00861549">
        <w:rPr>
          <w:rFonts w:ascii="Arial" w:hAnsi="Arial" w:cs="Arial"/>
          <w:i/>
          <w:iCs/>
          <w:color w:val="000000" w:themeColor="text1"/>
        </w:rPr>
        <w:t>.</w:t>
      </w:r>
      <w:hyperlink r:id="rId31" w:history="1">
        <w:r w:rsidR="000A6D96" w:rsidRPr="00861549">
          <w:rPr>
            <w:rStyle w:val="Hyperlink"/>
            <w:rFonts w:ascii="Arial" w:hAnsi="Arial" w:cs="Arial"/>
          </w:rPr>
          <w:t>https://doi.org/10.1177%2F02654075221096398</w:t>
        </w:r>
      </w:hyperlink>
      <w:r w:rsidR="0098349F" w:rsidRPr="00861549">
        <w:rPr>
          <w:rFonts w:ascii="Arial" w:hAnsi="Arial" w:cs="Arial"/>
          <w:color w:val="000000" w:themeColor="text1"/>
        </w:rPr>
        <w:t xml:space="preserve"> </w:t>
      </w:r>
      <w:r w:rsidRPr="00861549">
        <w:rPr>
          <w:rFonts w:ascii="Arial" w:hAnsi="Arial" w:cs="Arial"/>
          <w:color w:val="000000" w:themeColor="text1"/>
        </w:rPr>
        <w:t>IF: 3.039 (5 year 3.176)</w:t>
      </w:r>
    </w:p>
    <w:bookmarkEnd w:id="17"/>
    <w:p w14:paraId="00D5AE02" w14:textId="39E61BC0" w:rsidR="00455825" w:rsidRPr="00861549" w:rsidRDefault="00455825" w:rsidP="006C0FF8">
      <w:pPr>
        <w:ind w:left="720" w:hanging="720"/>
        <w:contextualSpacing/>
        <w:rPr>
          <w:rStyle w:val="apple-converted-space"/>
          <w:rFonts w:ascii="Arial" w:hAnsi="Arial" w:cs="Arial"/>
          <w:color w:val="000000" w:themeColor="text1"/>
        </w:rPr>
      </w:pPr>
      <w:r w:rsidRPr="00861549">
        <w:rPr>
          <w:rStyle w:val="apple-converted-space"/>
          <w:rFonts w:ascii="Arial" w:hAnsi="Arial" w:cs="Arial"/>
          <w:color w:val="000000" w:themeColor="text1"/>
        </w:rPr>
        <w:t xml:space="preserve">11. </w:t>
      </w:r>
      <w:bookmarkStart w:id="20" w:name="_Hlk173176371"/>
      <w:r w:rsidR="00472E46" w:rsidRPr="00861549">
        <w:rPr>
          <w:rStyle w:val="apple-converted-space"/>
          <w:rFonts w:ascii="Arial" w:hAnsi="Arial" w:cs="Arial"/>
          <w:color w:val="000000" w:themeColor="text1"/>
        </w:rPr>
        <w:t xml:space="preserve">Martin, C. L., </w:t>
      </w:r>
      <w:r w:rsidR="00472E46" w:rsidRPr="00861549">
        <w:rPr>
          <w:rStyle w:val="apple-converted-space"/>
          <w:rFonts w:ascii="Arial" w:hAnsi="Arial" w:cs="Arial"/>
          <w:b/>
          <w:bCs/>
          <w:color w:val="000000" w:themeColor="text1"/>
        </w:rPr>
        <w:t>Xiao, S. X.,</w:t>
      </w:r>
      <w:r w:rsidR="00472E46" w:rsidRPr="00861549">
        <w:rPr>
          <w:rStyle w:val="apple-converted-space"/>
          <w:rFonts w:ascii="Arial" w:hAnsi="Arial" w:cs="Arial"/>
          <w:color w:val="000000" w:themeColor="text1"/>
        </w:rPr>
        <w:t xml:space="preserve"> DeLay, D., </w:t>
      </w:r>
      <w:proofErr w:type="spellStart"/>
      <w:r w:rsidR="00472E46" w:rsidRPr="00861549">
        <w:rPr>
          <w:rStyle w:val="apple-converted-space"/>
          <w:rFonts w:ascii="Arial" w:hAnsi="Arial" w:cs="Arial"/>
          <w:color w:val="000000" w:themeColor="text1"/>
        </w:rPr>
        <w:t>Hanish</w:t>
      </w:r>
      <w:proofErr w:type="spellEnd"/>
      <w:r w:rsidR="00472E46" w:rsidRPr="00861549">
        <w:rPr>
          <w:rStyle w:val="apple-converted-space"/>
          <w:rFonts w:ascii="Arial" w:hAnsi="Arial" w:cs="Arial"/>
          <w:color w:val="000000" w:themeColor="text1"/>
        </w:rPr>
        <w:t xml:space="preserve">, L. D., </w:t>
      </w:r>
      <w:proofErr w:type="spellStart"/>
      <w:r w:rsidR="00472E46" w:rsidRPr="00861549">
        <w:rPr>
          <w:rStyle w:val="apple-converted-space"/>
          <w:rFonts w:ascii="Arial" w:hAnsi="Arial" w:cs="Arial"/>
          <w:color w:val="000000" w:themeColor="text1"/>
        </w:rPr>
        <w:t>Fabes</w:t>
      </w:r>
      <w:proofErr w:type="spellEnd"/>
      <w:r w:rsidR="00472E46" w:rsidRPr="00861549">
        <w:rPr>
          <w:rStyle w:val="apple-converted-space"/>
          <w:rFonts w:ascii="Arial" w:hAnsi="Arial" w:cs="Arial"/>
          <w:color w:val="000000" w:themeColor="text1"/>
        </w:rPr>
        <w:t xml:space="preserve">, R. A. Morris, S., &amp; Oswalt, K. (2022). Gender integration and elementary-age students' classroom belongingness: The importance of other-gender peers. </w:t>
      </w:r>
      <w:r w:rsidR="00472E46" w:rsidRPr="00861549">
        <w:rPr>
          <w:rStyle w:val="apple-converted-space"/>
          <w:rFonts w:ascii="Arial" w:hAnsi="Arial" w:cs="Arial"/>
          <w:i/>
          <w:iCs/>
          <w:color w:val="000000" w:themeColor="text1"/>
        </w:rPr>
        <w:t xml:space="preserve">Psychology in the </w:t>
      </w:r>
      <w:r w:rsidR="00472E46" w:rsidRPr="00861549">
        <w:rPr>
          <w:rStyle w:val="apple-converted-space"/>
          <w:rFonts w:ascii="Arial" w:hAnsi="Arial" w:cs="Arial"/>
          <w:i/>
          <w:iCs/>
          <w:color w:val="000000" w:themeColor="text1"/>
        </w:rPr>
        <w:lastRenderedPageBreak/>
        <w:t>Schools, 59</w:t>
      </w:r>
      <w:r w:rsidR="00472E46" w:rsidRPr="00861549">
        <w:rPr>
          <w:rStyle w:val="apple-converted-space"/>
          <w:rFonts w:ascii="Arial" w:hAnsi="Arial" w:cs="Arial"/>
          <w:color w:val="000000" w:themeColor="text1"/>
        </w:rPr>
        <w:t xml:space="preserve">(8),1492-1510. </w:t>
      </w:r>
      <w:hyperlink r:id="rId32" w:history="1">
        <w:r w:rsidR="00472E46" w:rsidRPr="00861549">
          <w:rPr>
            <w:rStyle w:val="Hyperlink"/>
            <w:rFonts w:ascii="Arial" w:hAnsi="Arial" w:cs="Arial"/>
          </w:rPr>
          <w:t>http://doi.org/10.1002/pits.22687</w:t>
        </w:r>
      </w:hyperlink>
      <w:r w:rsidR="00472E46" w:rsidRPr="00861549">
        <w:rPr>
          <w:rStyle w:val="apple-converted-space"/>
          <w:rFonts w:ascii="Arial" w:hAnsi="Arial" w:cs="Arial"/>
          <w:color w:val="000000" w:themeColor="text1"/>
        </w:rPr>
        <w:t xml:space="preserve"> </w:t>
      </w:r>
      <w:bookmarkEnd w:id="20"/>
      <w:r w:rsidRPr="00861549">
        <w:rPr>
          <w:rFonts w:ascii="Arial" w:hAnsi="Arial" w:cs="Arial"/>
          <w:color w:val="000000" w:themeColor="text1"/>
        </w:rPr>
        <w:t xml:space="preserve">IF: 1.774 </w:t>
      </w:r>
      <w:r w:rsidR="00552F39" w:rsidRPr="00861549">
        <w:rPr>
          <w:rFonts w:ascii="Arial" w:hAnsi="Arial" w:cs="Arial"/>
          <w:color w:val="000000" w:themeColor="text1"/>
        </w:rPr>
        <w:t>(5 year 2.273)</w:t>
      </w:r>
    </w:p>
    <w:p w14:paraId="357746CB" w14:textId="4DC29133" w:rsidR="006C0FF8" w:rsidRPr="00861549" w:rsidRDefault="006C0FF8" w:rsidP="006C0FF8">
      <w:pPr>
        <w:ind w:left="720" w:hanging="720"/>
        <w:contextualSpacing/>
        <w:rPr>
          <w:rFonts w:ascii="Arial" w:hAnsi="Arial" w:cs="Arial"/>
          <w:i/>
          <w:color w:val="000000" w:themeColor="text1"/>
        </w:rPr>
      </w:pPr>
      <w:r w:rsidRPr="00861549">
        <w:rPr>
          <w:rStyle w:val="apple-converted-space"/>
          <w:rFonts w:ascii="Arial" w:hAnsi="Arial" w:cs="Arial"/>
          <w:color w:val="000000" w:themeColor="text1"/>
        </w:rPr>
        <w:t xml:space="preserve">10. </w:t>
      </w:r>
      <w:bookmarkStart w:id="21" w:name="_Hlk153542626"/>
      <w:bookmarkStart w:id="22" w:name="_Hlk127010849"/>
      <w:r w:rsidRPr="00861549">
        <w:rPr>
          <w:rFonts w:ascii="Arial" w:hAnsi="Arial" w:cs="Arial"/>
          <w:b/>
          <w:bCs/>
          <w:color w:val="000000" w:themeColor="text1"/>
        </w:rPr>
        <w:t>Xiao, S. X.,</w:t>
      </w:r>
      <w:r w:rsidRPr="00861549">
        <w:rPr>
          <w:rStyle w:val="apple-converted-space"/>
          <w:rFonts w:ascii="Arial" w:hAnsi="Arial" w:cs="Arial"/>
          <w:b/>
          <w:bCs/>
          <w:color w:val="000000" w:themeColor="text1"/>
          <w:vertAlign w:val="superscript"/>
        </w:rPr>
        <w:t xml:space="preserve"> </w:t>
      </w:r>
      <w:r w:rsidR="00ED0326" w:rsidRPr="00861549">
        <w:rPr>
          <w:rStyle w:val="apple-converted-space"/>
          <w:rFonts w:ascii="Arial" w:hAnsi="Arial" w:cs="Arial"/>
          <w:b/>
          <w:bCs/>
          <w:color w:val="000000" w:themeColor="text1"/>
          <w:sz w:val="28"/>
          <w:vertAlign w:val="superscript"/>
        </w:rPr>
        <w:t>2</w:t>
      </w:r>
      <w:r w:rsidRPr="00861549">
        <w:rPr>
          <w:rFonts w:ascii="Arial" w:hAnsi="Arial" w:cs="Arial"/>
          <w:bCs/>
          <w:color w:val="000000" w:themeColor="text1"/>
        </w:rPr>
        <w:t>Hoffer, A.,</w:t>
      </w:r>
      <w:r w:rsidRPr="00861549">
        <w:rPr>
          <w:rStyle w:val="apple-converted-space"/>
          <w:rFonts w:ascii="Arial" w:hAnsi="Arial" w:cs="Arial"/>
          <w:color w:val="000000" w:themeColor="text1"/>
        </w:rPr>
        <w:t xml:space="preserve"> Martin, C. L., &amp; </w:t>
      </w:r>
      <w:r w:rsidR="00ED0326" w:rsidRPr="00861549">
        <w:rPr>
          <w:rStyle w:val="apple-converted-space"/>
          <w:rFonts w:ascii="Arial" w:hAnsi="Arial" w:cs="Arial"/>
          <w:b/>
          <w:color w:val="000000" w:themeColor="text1"/>
          <w:sz w:val="28"/>
          <w:vertAlign w:val="superscript"/>
        </w:rPr>
        <w:t>2</w:t>
      </w:r>
      <w:r w:rsidRPr="00861549">
        <w:rPr>
          <w:rStyle w:val="apple-converted-space"/>
          <w:rFonts w:ascii="Arial" w:hAnsi="Arial" w:cs="Arial"/>
          <w:color w:val="000000" w:themeColor="text1"/>
        </w:rPr>
        <w:t>Jenkins, D. (</w:t>
      </w:r>
      <w:r w:rsidR="005612AC" w:rsidRPr="00861549">
        <w:rPr>
          <w:rFonts w:ascii="Arial" w:hAnsi="Arial" w:cs="Arial"/>
          <w:bCs/>
          <w:color w:val="000000" w:themeColor="text1"/>
        </w:rPr>
        <w:t>2022</w:t>
      </w:r>
      <w:r w:rsidRPr="00861549">
        <w:rPr>
          <w:rStyle w:val="apple-converted-space"/>
          <w:rFonts w:ascii="Arial" w:hAnsi="Arial" w:cs="Arial"/>
          <w:color w:val="000000" w:themeColor="text1"/>
        </w:rPr>
        <w:t>)</w:t>
      </w:r>
      <w:r w:rsidR="00B52BFE" w:rsidRPr="00861549">
        <w:rPr>
          <w:rStyle w:val="apple-converted-space"/>
          <w:rFonts w:ascii="Arial" w:hAnsi="Arial" w:cs="Arial"/>
          <w:color w:val="000000" w:themeColor="text1"/>
        </w:rPr>
        <w:t>.</w:t>
      </w:r>
      <w:r w:rsidRPr="00861549">
        <w:rPr>
          <w:rStyle w:val="apple-converted-space"/>
          <w:rFonts w:ascii="Arial" w:hAnsi="Arial" w:cs="Arial"/>
          <w:color w:val="000000" w:themeColor="text1"/>
        </w:rPr>
        <w:t xml:space="preserve"> Early </w:t>
      </w:r>
      <w:r w:rsidRPr="00861549">
        <w:rPr>
          <w:rFonts w:ascii="Arial" w:hAnsi="Arial" w:cs="Arial"/>
        </w:rPr>
        <w:t>adolescents’ gender typicality and depressive symptoms: The moderating role of parental acceptance</w:t>
      </w:r>
      <w:r w:rsidRPr="00861549">
        <w:rPr>
          <w:rStyle w:val="apple-converted-space"/>
          <w:rFonts w:ascii="Arial" w:hAnsi="Arial" w:cs="Arial"/>
          <w:color w:val="000000" w:themeColor="text1"/>
        </w:rPr>
        <w:t xml:space="preserve">. </w:t>
      </w:r>
      <w:r w:rsidRPr="00861549">
        <w:rPr>
          <w:rStyle w:val="apple-converted-space"/>
          <w:rFonts w:ascii="Arial" w:hAnsi="Arial" w:cs="Arial"/>
          <w:i/>
          <w:color w:val="000000" w:themeColor="text1"/>
        </w:rPr>
        <w:t>The Journal of Early Adolescence</w:t>
      </w:r>
      <w:r w:rsidR="002C3D73" w:rsidRPr="00861549">
        <w:rPr>
          <w:rStyle w:val="apple-converted-space"/>
          <w:rFonts w:ascii="Arial" w:hAnsi="Arial" w:cs="Arial"/>
          <w:i/>
          <w:color w:val="000000" w:themeColor="text1"/>
        </w:rPr>
        <w:t xml:space="preserve">, </w:t>
      </w:r>
      <w:r w:rsidR="002C3D73" w:rsidRPr="00861549">
        <w:rPr>
          <w:rStyle w:val="Emphasis"/>
          <w:rFonts w:ascii="Arial" w:hAnsi="Arial" w:cs="Arial"/>
          <w:shd w:val="clear" w:color="auto" w:fill="FFFFFF"/>
        </w:rPr>
        <w:t>42</w:t>
      </w:r>
      <w:r w:rsidR="002C3D73" w:rsidRPr="00861549">
        <w:rPr>
          <w:rFonts w:ascii="Arial" w:hAnsi="Arial" w:cs="Arial"/>
          <w:shd w:val="clear" w:color="auto" w:fill="FFFFFF"/>
        </w:rPr>
        <w:t>(6), 822–840</w:t>
      </w:r>
      <w:r w:rsidR="002C3D73" w:rsidRPr="00861549">
        <w:rPr>
          <w:rFonts w:ascii="Arial" w:hAnsi="Arial" w:cs="Arial"/>
          <w:i/>
          <w:iCs/>
        </w:rPr>
        <w:t xml:space="preserve">. </w:t>
      </w:r>
      <w:r w:rsidR="00246520" w:rsidRPr="00861549">
        <w:rPr>
          <w:rStyle w:val="apple-converted-space"/>
          <w:rFonts w:ascii="Arial" w:hAnsi="Arial" w:cs="Arial"/>
          <w:i/>
          <w:color w:val="000000" w:themeColor="text1"/>
        </w:rPr>
        <w:t xml:space="preserve"> </w:t>
      </w:r>
      <w:r w:rsidR="005612AC" w:rsidRPr="00234EDE">
        <w:rPr>
          <w:rStyle w:val="apple-converted-space"/>
          <w:rFonts w:ascii="Arial" w:hAnsi="Arial" w:cs="Arial"/>
          <w:iCs/>
          <w:color w:val="000000" w:themeColor="text1"/>
        </w:rPr>
        <w:t>https://doi.org/10.1177%2F02724316221078832</w:t>
      </w:r>
      <w:r w:rsidR="005612AC" w:rsidRPr="00861549">
        <w:rPr>
          <w:rStyle w:val="apple-converted-space"/>
          <w:rFonts w:ascii="Arial" w:hAnsi="Arial" w:cs="Arial"/>
          <w:i/>
          <w:color w:val="000000" w:themeColor="text1"/>
        </w:rPr>
        <w:t xml:space="preserve"> </w:t>
      </w:r>
      <w:bookmarkEnd w:id="21"/>
      <w:r w:rsidR="00246520" w:rsidRPr="00861549">
        <w:rPr>
          <w:rFonts w:ascii="Arial" w:hAnsi="Arial" w:cs="Arial"/>
          <w:color w:val="000000" w:themeColor="text1"/>
        </w:rPr>
        <w:t>IF: 2.771 (5 year 3.172)</w:t>
      </w:r>
      <w:bookmarkEnd w:id="22"/>
    </w:p>
    <w:p w14:paraId="6724570C" w14:textId="259CB56F" w:rsidR="00C34DBF" w:rsidRPr="00861549" w:rsidRDefault="00C34DBF" w:rsidP="00C34DBF">
      <w:pPr>
        <w:pStyle w:val="Normal1"/>
        <w:ind w:left="720" w:hanging="720"/>
        <w:contextualSpacing/>
        <w:rPr>
          <w:rFonts w:ascii="Arial" w:hAnsi="Arial" w:cs="Arial"/>
          <w:b/>
          <w:color w:val="000000" w:themeColor="text1"/>
          <w:u w:val="single"/>
        </w:rPr>
      </w:pPr>
      <w:r w:rsidRPr="00861549">
        <w:rPr>
          <w:rFonts w:ascii="Arial" w:hAnsi="Arial" w:cs="Arial"/>
          <w:b/>
          <w:color w:val="000000" w:themeColor="text1"/>
          <w:u w:val="single"/>
        </w:rPr>
        <w:t>2021</w:t>
      </w:r>
    </w:p>
    <w:p w14:paraId="5577AB91" w14:textId="77777777" w:rsidR="00C34DBF" w:rsidRPr="00861549" w:rsidRDefault="00C34DBF" w:rsidP="00EA08A5">
      <w:pPr>
        <w:ind w:left="720" w:hanging="720"/>
        <w:contextualSpacing/>
        <w:rPr>
          <w:rStyle w:val="apple-converted-space"/>
          <w:rFonts w:ascii="Arial" w:hAnsi="Arial" w:cs="Arial"/>
          <w:color w:val="000000" w:themeColor="text1"/>
        </w:rPr>
      </w:pPr>
    </w:p>
    <w:p w14:paraId="04EC8E32" w14:textId="782C459E" w:rsidR="0064020F" w:rsidRPr="00861549" w:rsidRDefault="0064020F" w:rsidP="00EA08A5">
      <w:pPr>
        <w:ind w:left="720" w:hanging="720"/>
        <w:contextualSpacing/>
        <w:rPr>
          <w:rStyle w:val="apple-converted-space"/>
          <w:rFonts w:ascii="Arial" w:hAnsi="Arial" w:cs="Arial"/>
          <w:i/>
          <w:iCs/>
          <w:color w:val="000000" w:themeColor="text1"/>
        </w:rPr>
      </w:pPr>
      <w:r w:rsidRPr="00861549">
        <w:rPr>
          <w:rStyle w:val="apple-converted-space"/>
          <w:rFonts w:ascii="Arial" w:hAnsi="Arial" w:cs="Arial"/>
          <w:color w:val="000000" w:themeColor="text1"/>
        </w:rPr>
        <w:t xml:space="preserve">9. </w:t>
      </w:r>
      <w:bookmarkStart w:id="23" w:name="_Hlk153542718"/>
      <w:bookmarkStart w:id="24" w:name="_Hlk95730485"/>
      <w:r w:rsidRPr="00861549">
        <w:rPr>
          <w:rFonts w:ascii="Arial" w:hAnsi="Arial" w:cs="Arial"/>
          <w:b/>
          <w:bCs/>
          <w:color w:val="000000" w:themeColor="text1"/>
        </w:rPr>
        <w:t>Xiao, S. X.,</w:t>
      </w:r>
      <w:r w:rsidRPr="00861549">
        <w:rPr>
          <w:rFonts w:ascii="Arial" w:hAnsi="Arial" w:cs="Arial"/>
          <w:color w:val="000000" w:themeColor="text1"/>
        </w:rPr>
        <w:t xml:space="preserve"> </w:t>
      </w:r>
      <w:r w:rsidRPr="00861549">
        <w:rPr>
          <w:rStyle w:val="apple-converted-space"/>
          <w:rFonts w:ascii="Arial" w:hAnsi="Arial" w:cs="Arial"/>
          <w:color w:val="000000" w:themeColor="text1"/>
        </w:rPr>
        <w:t>Martin, C. L., DeLay, D., &amp; Cook, R. E.</w:t>
      </w:r>
      <w:r w:rsidRPr="00861549">
        <w:rPr>
          <w:rFonts w:ascii="Arial" w:hAnsi="Arial" w:cs="Arial"/>
          <w:color w:val="000000" w:themeColor="text1"/>
        </w:rPr>
        <w:t xml:space="preserve"> </w:t>
      </w:r>
      <w:r w:rsidRPr="00861549">
        <w:rPr>
          <w:rFonts w:ascii="Arial" w:hAnsi="Arial" w:cs="Arial"/>
          <w:bCs/>
          <w:color w:val="000000" w:themeColor="text1"/>
        </w:rPr>
        <w:t>(</w:t>
      </w:r>
      <w:r w:rsidR="009B39CB" w:rsidRPr="00861549">
        <w:rPr>
          <w:rFonts w:ascii="Arial" w:hAnsi="Arial" w:cs="Arial"/>
          <w:bCs/>
          <w:color w:val="000000" w:themeColor="text1"/>
        </w:rPr>
        <w:t>2021</w:t>
      </w:r>
      <w:r w:rsidRPr="00861549">
        <w:rPr>
          <w:rFonts w:ascii="Arial" w:hAnsi="Arial" w:cs="Arial"/>
          <w:bCs/>
          <w:color w:val="000000" w:themeColor="text1"/>
        </w:rPr>
        <w:t xml:space="preserve">). </w:t>
      </w:r>
      <w:r w:rsidRPr="00861549">
        <w:rPr>
          <w:rStyle w:val="gmaildefault"/>
          <w:rFonts w:ascii="Arial" w:hAnsi="Arial" w:cs="Arial"/>
          <w:color w:val="073763"/>
        </w:rPr>
        <w:t>​</w:t>
      </w:r>
      <w:r w:rsidRPr="00861549">
        <w:rPr>
          <w:rFonts w:ascii="Arial" w:hAnsi="Arial" w:cs="Arial"/>
        </w:rPr>
        <w:t xml:space="preserve">A double-edged sword: Children's intergroup gender attitudes have social consequences for the beholder. </w:t>
      </w:r>
      <w:r w:rsidRPr="00861549">
        <w:rPr>
          <w:rFonts w:ascii="Arial" w:hAnsi="Arial" w:cs="Arial"/>
          <w:i/>
          <w:iCs/>
        </w:rPr>
        <w:t>Developmental Psychology</w:t>
      </w:r>
      <w:r w:rsidR="008730C0" w:rsidRPr="00861549">
        <w:rPr>
          <w:rFonts w:ascii="Arial" w:hAnsi="Arial" w:cs="Arial"/>
          <w:i/>
          <w:iCs/>
        </w:rPr>
        <w:t xml:space="preserve">, </w:t>
      </w:r>
      <w:r w:rsidR="008730C0" w:rsidRPr="00861549">
        <w:rPr>
          <w:rStyle w:val="Emphasis"/>
          <w:rFonts w:ascii="Arial" w:hAnsi="Arial" w:cs="Arial"/>
          <w:shd w:val="clear" w:color="auto" w:fill="FFFFFF"/>
        </w:rPr>
        <w:t>57</w:t>
      </w:r>
      <w:r w:rsidR="008730C0" w:rsidRPr="00861549">
        <w:rPr>
          <w:rFonts w:ascii="Arial" w:hAnsi="Arial" w:cs="Arial"/>
          <w:shd w:val="clear" w:color="auto" w:fill="FFFFFF"/>
        </w:rPr>
        <w:t>(9), 1510–1524</w:t>
      </w:r>
      <w:r w:rsidRPr="00861549">
        <w:rPr>
          <w:rFonts w:ascii="Arial" w:hAnsi="Arial" w:cs="Arial"/>
          <w:i/>
          <w:iCs/>
        </w:rPr>
        <w:t>.</w:t>
      </w:r>
      <w:r w:rsidR="007A0B01" w:rsidRPr="00861549">
        <w:rPr>
          <w:rFonts w:ascii="Arial" w:hAnsi="Arial" w:cs="Arial"/>
          <w:i/>
          <w:iCs/>
        </w:rPr>
        <w:t xml:space="preserve"> </w:t>
      </w:r>
      <w:bookmarkEnd w:id="23"/>
      <w:r w:rsidRPr="00861549">
        <w:fldChar w:fldCharType="begin"/>
      </w:r>
      <w:r w:rsidRPr="00861549">
        <w:instrText>HYPERLINK "https://doi.org/10.1037/dev0001065"</w:instrText>
      </w:r>
      <w:r w:rsidRPr="00861549">
        <w:fldChar w:fldCharType="separate"/>
      </w:r>
      <w:r w:rsidR="0098349F" w:rsidRPr="00861549">
        <w:rPr>
          <w:rStyle w:val="Hyperlink"/>
          <w:rFonts w:ascii="Arial" w:eastAsia="Times New Roman" w:hAnsi="Arial" w:cs="Arial"/>
          <w:lang w:eastAsia="en-US"/>
        </w:rPr>
        <w:t>https://doi.org/</w:t>
      </w:r>
      <w:r w:rsidR="0098349F" w:rsidRPr="00861549">
        <w:rPr>
          <w:rStyle w:val="Hyperlink"/>
          <w:rFonts w:ascii="Arial" w:hAnsi="Arial" w:cs="Arial"/>
          <w:bCs/>
          <w:shd w:val="clear" w:color="auto" w:fill="FFFFFF"/>
        </w:rPr>
        <w:t>10.1037/dev0001065</w:t>
      </w:r>
      <w:r w:rsidRPr="00861549">
        <w:rPr>
          <w:rStyle w:val="Hyperlink"/>
          <w:rFonts w:ascii="Arial" w:hAnsi="Arial" w:cs="Arial"/>
          <w:bCs/>
          <w:shd w:val="clear" w:color="auto" w:fill="FFFFFF"/>
        </w:rPr>
        <w:fldChar w:fldCharType="end"/>
      </w:r>
      <w:r w:rsidR="0098349F" w:rsidRPr="00861549">
        <w:rPr>
          <w:rFonts w:ascii="Arial" w:hAnsi="Arial" w:cs="Arial"/>
          <w:bCs/>
          <w:color w:val="222222"/>
          <w:shd w:val="clear" w:color="auto" w:fill="FFFFFF"/>
        </w:rPr>
        <w:t xml:space="preserve"> </w:t>
      </w:r>
      <w:bookmarkEnd w:id="24"/>
      <w:r w:rsidR="007307F8" w:rsidRPr="00861549">
        <w:rPr>
          <w:rFonts w:ascii="Arial" w:hAnsi="Arial" w:cs="Arial"/>
          <w:color w:val="000000" w:themeColor="text1"/>
        </w:rPr>
        <w:t>IF: 3.</w:t>
      </w:r>
      <w:r w:rsidR="002C3D73" w:rsidRPr="00861549">
        <w:rPr>
          <w:rFonts w:ascii="Arial" w:hAnsi="Arial" w:cs="Arial"/>
          <w:color w:val="000000" w:themeColor="text1"/>
        </w:rPr>
        <w:t>845</w:t>
      </w:r>
      <w:r w:rsidR="007307F8" w:rsidRPr="00861549">
        <w:rPr>
          <w:rFonts w:ascii="Arial" w:hAnsi="Arial" w:cs="Arial"/>
          <w:color w:val="000000" w:themeColor="text1"/>
        </w:rPr>
        <w:t xml:space="preserve"> (5 year </w:t>
      </w:r>
      <w:r w:rsidR="002C3D73" w:rsidRPr="00861549">
        <w:rPr>
          <w:rFonts w:ascii="Arial" w:hAnsi="Arial" w:cs="Arial"/>
          <w:color w:val="000000" w:themeColor="text1"/>
        </w:rPr>
        <w:t>5.62</w:t>
      </w:r>
      <w:r w:rsidR="007307F8" w:rsidRPr="00861549">
        <w:rPr>
          <w:rFonts w:ascii="Arial" w:hAnsi="Arial" w:cs="Arial"/>
          <w:color w:val="000000" w:themeColor="text1"/>
        </w:rPr>
        <w:t>)</w:t>
      </w:r>
    </w:p>
    <w:p w14:paraId="3C7A98F3" w14:textId="4F02E447" w:rsidR="00C34DBF" w:rsidRPr="00861549" w:rsidRDefault="00C34DBF" w:rsidP="00C34DBF">
      <w:pPr>
        <w:pStyle w:val="Normal1"/>
        <w:ind w:left="720" w:hanging="720"/>
        <w:contextualSpacing/>
        <w:rPr>
          <w:rFonts w:ascii="Arial" w:hAnsi="Arial" w:cs="Arial"/>
          <w:b/>
          <w:color w:val="000000" w:themeColor="text1"/>
          <w:u w:val="single"/>
        </w:rPr>
      </w:pPr>
      <w:r w:rsidRPr="00861549">
        <w:rPr>
          <w:rFonts w:ascii="Arial" w:hAnsi="Arial" w:cs="Arial"/>
          <w:b/>
          <w:color w:val="000000" w:themeColor="text1"/>
          <w:u w:val="single"/>
        </w:rPr>
        <w:t>2020</w:t>
      </w:r>
    </w:p>
    <w:p w14:paraId="3797FCBB" w14:textId="77777777" w:rsidR="00C34DBF" w:rsidRPr="00861549" w:rsidRDefault="00C34DBF" w:rsidP="00C34DBF">
      <w:pPr>
        <w:pStyle w:val="Normal1"/>
        <w:ind w:left="720" w:hanging="720"/>
        <w:contextualSpacing/>
        <w:rPr>
          <w:rFonts w:ascii="Arial" w:hAnsi="Arial" w:cs="Arial"/>
          <w:b/>
          <w:color w:val="000000" w:themeColor="text1"/>
          <w:u w:val="single"/>
        </w:rPr>
      </w:pPr>
    </w:p>
    <w:p w14:paraId="2423B2D3" w14:textId="311EBDBE" w:rsidR="005E5FC8" w:rsidRPr="00861549" w:rsidRDefault="005E5FC8" w:rsidP="00EA08A5">
      <w:pPr>
        <w:ind w:left="720" w:hanging="720"/>
        <w:contextualSpacing/>
        <w:rPr>
          <w:rStyle w:val="apple-converted-space"/>
          <w:rFonts w:ascii="Arial" w:hAnsi="Arial" w:cs="Arial"/>
        </w:rPr>
      </w:pPr>
      <w:r w:rsidRPr="00861549">
        <w:rPr>
          <w:rStyle w:val="apple-converted-space"/>
          <w:rFonts w:ascii="Arial" w:hAnsi="Arial" w:cs="Arial"/>
          <w:color w:val="000000" w:themeColor="text1"/>
        </w:rPr>
        <w:t xml:space="preserve">8. </w:t>
      </w:r>
      <w:r w:rsidRPr="00861549">
        <w:rPr>
          <w:rFonts w:ascii="Arial" w:hAnsi="Arial" w:cs="Arial"/>
          <w:color w:val="000000" w:themeColor="text1"/>
        </w:rPr>
        <w:t xml:space="preserve">Wang, W., </w:t>
      </w:r>
      <w:proofErr w:type="spellStart"/>
      <w:r w:rsidRPr="00861549">
        <w:rPr>
          <w:rFonts w:ascii="Arial" w:hAnsi="Arial" w:cs="Arial"/>
          <w:bCs/>
          <w:color w:val="000000" w:themeColor="text1"/>
        </w:rPr>
        <w:t>Spinrad</w:t>
      </w:r>
      <w:proofErr w:type="spellEnd"/>
      <w:r w:rsidRPr="00861549">
        <w:rPr>
          <w:rFonts w:ascii="Arial" w:hAnsi="Arial" w:cs="Arial"/>
          <w:bCs/>
          <w:color w:val="000000" w:themeColor="text1"/>
        </w:rPr>
        <w:t xml:space="preserve">, T. L., Gal-Szabo, D. E., </w:t>
      </w:r>
      <w:proofErr w:type="spellStart"/>
      <w:r w:rsidRPr="00861549">
        <w:rPr>
          <w:rFonts w:ascii="Arial" w:hAnsi="Arial" w:cs="Arial"/>
          <w:bCs/>
          <w:color w:val="000000" w:themeColor="text1"/>
        </w:rPr>
        <w:t>Laible</w:t>
      </w:r>
      <w:proofErr w:type="spellEnd"/>
      <w:r w:rsidRPr="00861549">
        <w:rPr>
          <w:rFonts w:ascii="Arial" w:hAnsi="Arial" w:cs="Arial"/>
          <w:bCs/>
          <w:color w:val="000000" w:themeColor="text1"/>
        </w:rPr>
        <w:t xml:space="preserve">, D., </w:t>
      </w:r>
      <w:r w:rsidRPr="00861549">
        <w:rPr>
          <w:rFonts w:ascii="Arial" w:eastAsia="Times New Roman" w:hAnsi="Arial" w:cs="Arial"/>
          <w:b/>
          <w:bCs/>
          <w:color w:val="000000" w:themeColor="text1"/>
          <w:shd w:val="clear" w:color="auto" w:fill="FFFFFF"/>
        </w:rPr>
        <w:t>Xiao, S. X</w:t>
      </w:r>
      <w:r w:rsidRPr="00861549">
        <w:rPr>
          <w:rFonts w:ascii="Arial" w:hAnsi="Arial" w:cs="Arial"/>
          <w:color w:val="000000" w:themeColor="text1"/>
        </w:rPr>
        <w:t xml:space="preserve">., Xu, J., Berger, R., Eisenberg, N., &amp; Carlo, G. </w:t>
      </w:r>
      <w:r w:rsidRPr="00861549">
        <w:rPr>
          <w:rFonts w:ascii="Arial" w:hAnsi="Arial" w:cs="Arial"/>
          <w:bCs/>
          <w:color w:val="000000" w:themeColor="text1"/>
        </w:rPr>
        <w:t>(</w:t>
      </w:r>
      <w:r w:rsidR="00EB685A" w:rsidRPr="00861549">
        <w:rPr>
          <w:rFonts w:ascii="Arial" w:hAnsi="Arial" w:cs="Arial"/>
          <w:bCs/>
          <w:color w:val="000000" w:themeColor="text1"/>
        </w:rPr>
        <w:t>2020</w:t>
      </w:r>
      <w:r w:rsidRPr="00861549">
        <w:rPr>
          <w:rFonts w:ascii="Arial" w:hAnsi="Arial" w:cs="Arial"/>
          <w:bCs/>
          <w:color w:val="000000" w:themeColor="text1"/>
        </w:rPr>
        <w:t xml:space="preserve">). </w:t>
      </w:r>
      <w:r w:rsidRPr="00861549">
        <w:rPr>
          <w:rFonts w:ascii="Arial" w:hAnsi="Arial" w:cs="Arial"/>
          <w:bCs/>
        </w:rPr>
        <w:t xml:space="preserve">The relations of White parents’ implicit racial attitudes to their children’s differential empathic concern towards White and Black Victims. </w:t>
      </w:r>
      <w:r w:rsidRPr="00861549">
        <w:rPr>
          <w:rFonts w:ascii="Arial" w:hAnsi="Arial" w:cs="Arial"/>
          <w:bCs/>
          <w:i/>
        </w:rPr>
        <w:t>Journal of Experimental Child Psychology</w:t>
      </w:r>
      <w:r w:rsidR="00C624E1" w:rsidRPr="00861549">
        <w:rPr>
          <w:rFonts w:ascii="Arial" w:hAnsi="Arial" w:cs="Arial"/>
          <w:bCs/>
          <w:i/>
        </w:rPr>
        <w:t xml:space="preserve">,199, </w:t>
      </w:r>
      <w:r w:rsidR="00C624E1" w:rsidRPr="00861549">
        <w:rPr>
          <w:rFonts w:ascii="Arial" w:hAnsi="Arial" w:cs="Arial"/>
          <w:bCs/>
        </w:rPr>
        <w:t>104928</w:t>
      </w:r>
      <w:r w:rsidRPr="00861549">
        <w:rPr>
          <w:rFonts w:ascii="Arial" w:hAnsi="Arial" w:cs="Arial"/>
          <w:bCs/>
          <w:i/>
        </w:rPr>
        <w:t>.</w:t>
      </w:r>
      <w:r w:rsidR="0098349F" w:rsidRPr="00861549">
        <w:rPr>
          <w:rFonts w:ascii="Arial" w:hAnsi="Arial" w:cs="Arial"/>
          <w:bCs/>
          <w:i/>
        </w:rPr>
        <w:t xml:space="preserve"> </w:t>
      </w:r>
      <w:hyperlink r:id="rId33" w:history="1">
        <w:r w:rsidR="0098349F" w:rsidRPr="00861549">
          <w:rPr>
            <w:rStyle w:val="Hyperlink"/>
            <w:rFonts w:ascii="Arial" w:hAnsi="Arial" w:cs="Arial"/>
            <w:bCs/>
          </w:rPr>
          <w:t>https://doi.org/10.1016/j.jecp.2020.104928</w:t>
        </w:r>
      </w:hyperlink>
      <w:r w:rsidR="0098349F" w:rsidRPr="00861549">
        <w:rPr>
          <w:rFonts w:ascii="Arial" w:hAnsi="Arial" w:cs="Arial"/>
          <w:bCs/>
          <w:i/>
        </w:rPr>
        <w:t xml:space="preserve"> </w:t>
      </w:r>
      <w:r w:rsidR="00597A02" w:rsidRPr="00861549">
        <w:rPr>
          <w:rFonts w:ascii="Arial" w:hAnsi="Arial" w:cs="Arial"/>
          <w:color w:val="000000" w:themeColor="text1"/>
        </w:rPr>
        <w:t>IF: 2.980 (5 year 3.366)</w:t>
      </w:r>
    </w:p>
    <w:p w14:paraId="2278A8B7" w14:textId="03EE1229" w:rsidR="000075DF" w:rsidRPr="00861549" w:rsidRDefault="007D0CAE" w:rsidP="000075DF">
      <w:pPr>
        <w:ind w:left="720" w:hanging="720"/>
        <w:contextualSpacing/>
        <w:rPr>
          <w:rFonts w:ascii="Arial" w:hAnsi="Arial" w:cs="Arial"/>
          <w:color w:val="000000" w:themeColor="text1"/>
        </w:rPr>
      </w:pPr>
      <w:r w:rsidRPr="00861549">
        <w:rPr>
          <w:rStyle w:val="apple-converted-space"/>
          <w:rFonts w:ascii="Arial" w:hAnsi="Arial" w:cs="Arial"/>
          <w:color w:val="000000" w:themeColor="text1"/>
        </w:rPr>
        <w:t>7.</w:t>
      </w:r>
      <w:r w:rsidRPr="00861549">
        <w:rPr>
          <w:rFonts w:ascii="Arial" w:hAnsi="Arial" w:cs="Arial"/>
          <w:color w:val="000000" w:themeColor="text1"/>
        </w:rPr>
        <w:t xml:space="preserve"> Fraser, A. M., Hampton, R., </w:t>
      </w:r>
      <w:proofErr w:type="spellStart"/>
      <w:r w:rsidRPr="00861549">
        <w:rPr>
          <w:rFonts w:ascii="Arial" w:hAnsi="Arial" w:cs="Arial"/>
          <w:color w:val="000000" w:themeColor="text1"/>
        </w:rPr>
        <w:t>Spinrad</w:t>
      </w:r>
      <w:proofErr w:type="spellEnd"/>
      <w:r w:rsidRPr="00861549">
        <w:rPr>
          <w:rFonts w:ascii="Arial" w:hAnsi="Arial" w:cs="Arial"/>
          <w:color w:val="000000" w:themeColor="text1"/>
        </w:rPr>
        <w:t xml:space="preserve">, T. L., Varnum, M., Eisenberg, N., Gal-Szabo, D., Berger, R. H., Xu, J., &amp; </w:t>
      </w:r>
      <w:r w:rsidRPr="00861549">
        <w:rPr>
          <w:rFonts w:ascii="Arial" w:eastAsia="Times New Roman" w:hAnsi="Arial" w:cs="Arial"/>
          <w:b/>
          <w:bCs/>
          <w:color w:val="000000" w:themeColor="text1"/>
          <w:shd w:val="clear" w:color="auto" w:fill="FFFFFF"/>
        </w:rPr>
        <w:t>Xiao, S. X.</w:t>
      </w:r>
      <w:r w:rsidRPr="00861549">
        <w:rPr>
          <w:rFonts w:ascii="Arial" w:hAnsi="Arial" w:cs="Arial"/>
          <w:color w:val="000000" w:themeColor="text1"/>
        </w:rPr>
        <w:t xml:space="preserve"> (</w:t>
      </w:r>
      <w:r w:rsidR="00EB685A" w:rsidRPr="00861549">
        <w:rPr>
          <w:rFonts w:ascii="Arial" w:hAnsi="Arial" w:cs="Arial"/>
          <w:bCs/>
          <w:color w:val="000000" w:themeColor="text1"/>
        </w:rPr>
        <w:t>2020</w:t>
      </w:r>
      <w:r w:rsidRPr="00861549">
        <w:rPr>
          <w:rFonts w:ascii="Arial" w:hAnsi="Arial" w:cs="Arial"/>
          <w:color w:val="000000" w:themeColor="text1"/>
        </w:rPr>
        <w:t xml:space="preserve">). </w:t>
      </w:r>
      <w:r w:rsidRPr="00861549">
        <w:rPr>
          <w:rFonts w:ascii="Arial" w:hAnsi="Arial" w:cs="Arial"/>
        </w:rPr>
        <w:t xml:space="preserve">Children’s Mu suppression is sensitive to witnessing others’ social victimization. </w:t>
      </w:r>
      <w:r w:rsidR="00511094" w:rsidRPr="00861549">
        <w:rPr>
          <w:rFonts w:ascii="Arial" w:hAnsi="Arial" w:cs="Arial"/>
          <w:i/>
          <w:iCs/>
        </w:rPr>
        <w:t>Social Neuroscience</w:t>
      </w:r>
      <w:r w:rsidR="002C3D73" w:rsidRPr="00861549">
        <w:rPr>
          <w:rFonts w:ascii="Arial" w:hAnsi="Arial" w:cs="Arial"/>
          <w:i/>
          <w:iCs/>
        </w:rPr>
        <w:t>,</w:t>
      </w:r>
      <w:r w:rsidR="002C3D73" w:rsidRPr="00861549">
        <w:rPr>
          <w:rStyle w:val="apple-converted-space"/>
          <w:rFonts w:ascii="Arial" w:hAnsi="Arial" w:cs="Arial"/>
          <w:i/>
          <w:iCs/>
          <w:color w:val="000000" w:themeColor="text1"/>
        </w:rPr>
        <w:t xml:space="preserve"> 15</w:t>
      </w:r>
      <w:r w:rsidR="002C3D73" w:rsidRPr="00861549">
        <w:rPr>
          <w:rStyle w:val="apple-converted-space"/>
          <w:rFonts w:ascii="Arial" w:hAnsi="Arial" w:cs="Arial"/>
          <w:iCs/>
          <w:color w:val="000000" w:themeColor="text1"/>
        </w:rPr>
        <w:t>(3)</w:t>
      </w:r>
      <w:r w:rsidR="002C3D73" w:rsidRPr="00861549">
        <w:rPr>
          <w:rStyle w:val="apple-converted-space"/>
          <w:rFonts w:ascii="Arial" w:hAnsi="Arial" w:cs="Arial"/>
          <w:i/>
          <w:iCs/>
          <w:color w:val="000000" w:themeColor="text1"/>
        </w:rPr>
        <w:t>, 348-354</w:t>
      </w:r>
      <w:r w:rsidR="002C3D73" w:rsidRPr="00861549">
        <w:rPr>
          <w:rStyle w:val="apple-converted-space"/>
          <w:rFonts w:ascii="Arial" w:hAnsi="Arial" w:cs="Arial"/>
          <w:iCs/>
          <w:color w:val="000000" w:themeColor="text1"/>
        </w:rPr>
        <w:t>.</w:t>
      </w:r>
      <w:r w:rsidR="00511094" w:rsidRPr="00861549">
        <w:rPr>
          <w:rFonts w:ascii="Arial" w:hAnsi="Arial" w:cs="Arial"/>
          <w:i/>
          <w:iCs/>
        </w:rPr>
        <w:t xml:space="preserve"> </w:t>
      </w:r>
      <w:hyperlink r:id="rId34" w:history="1">
        <w:r w:rsidR="0098349F" w:rsidRPr="00861549">
          <w:rPr>
            <w:rStyle w:val="Hyperlink"/>
            <w:rFonts w:ascii="Arial" w:eastAsia="Times New Roman" w:hAnsi="Arial" w:cs="Arial"/>
            <w:lang w:eastAsia="en-US"/>
          </w:rPr>
          <w:t>https://doi.org/</w:t>
        </w:r>
        <w:r w:rsidR="0098349F" w:rsidRPr="00861549">
          <w:rPr>
            <w:rStyle w:val="Hyperlink"/>
            <w:rFonts w:ascii="Arial" w:hAnsi="Arial" w:cs="Arial"/>
          </w:rPr>
          <w:t>10.1080/17470919.2020.1722220</w:t>
        </w:r>
      </w:hyperlink>
      <w:r w:rsidR="0098349F" w:rsidRPr="00861549">
        <w:rPr>
          <w:rFonts w:ascii="Arial" w:hAnsi="Arial" w:cs="Arial"/>
        </w:rPr>
        <w:t xml:space="preserve"> </w:t>
      </w:r>
      <w:r w:rsidR="00597A02" w:rsidRPr="00861549">
        <w:rPr>
          <w:rFonts w:ascii="Arial" w:hAnsi="Arial" w:cs="Arial"/>
          <w:color w:val="000000" w:themeColor="text1"/>
        </w:rPr>
        <w:t>IF: 2.154 (5 year 2.667)</w:t>
      </w:r>
    </w:p>
    <w:p w14:paraId="42D07BEE" w14:textId="41E360ED" w:rsidR="009C23A2" w:rsidRPr="00861549" w:rsidRDefault="004117D9" w:rsidP="000075DF">
      <w:pPr>
        <w:ind w:left="720" w:hanging="720"/>
        <w:contextualSpacing/>
        <w:rPr>
          <w:rStyle w:val="apple-converted-space"/>
          <w:rFonts w:ascii="Arial" w:hAnsi="Arial" w:cs="Arial"/>
        </w:rPr>
      </w:pPr>
      <w:r w:rsidRPr="00861549">
        <w:rPr>
          <w:rStyle w:val="apple-converted-space"/>
          <w:rFonts w:ascii="Arial" w:hAnsi="Arial" w:cs="Arial"/>
          <w:color w:val="000000" w:themeColor="text1"/>
        </w:rPr>
        <w:t xml:space="preserve">6. </w:t>
      </w:r>
      <w:bookmarkStart w:id="25" w:name="_Hlk153545202"/>
      <w:bookmarkStart w:id="26" w:name="_Hlk127011897"/>
      <w:r w:rsidR="000075DF" w:rsidRPr="00861549">
        <w:rPr>
          <w:rFonts w:ascii="Arial" w:hAnsi="Arial" w:cs="Arial"/>
        </w:rPr>
        <w:t xml:space="preserve">Nielson, G. M., </w:t>
      </w:r>
      <w:r w:rsidR="000075DF" w:rsidRPr="00861549">
        <w:rPr>
          <w:rFonts w:ascii="Arial" w:hAnsi="Arial" w:cs="Arial"/>
          <w:b/>
        </w:rPr>
        <w:t xml:space="preserve">Xiao, S. X., </w:t>
      </w:r>
      <w:r w:rsidR="000075DF" w:rsidRPr="00861549">
        <w:rPr>
          <w:rFonts w:ascii="Arial" w:hAnsi="Arial" w:cs="Arial"/>
        </w:rPr>
        <w:t xml:space="preserve">&amp; Padilla-Walker, L. M. (2020). </w:t>
      </w:r>
      <w:r w:rsidR="000075DF" w:rsidRPr="00861549">
        <w:rPr>
          <w:rFonts w:ascii="Arial" w:hAnsi="Arial" w:cs="Arial"/>
          <w:shd w:val="clear" w:color="auto" w:fill="FFFFFF"/>
        </w:rPr>
        <w:t>Gender similarity in growth patterns of support toward friends during young adulthood</w:t>
      </w:r>
      <w:r w:rsidR="000075DF" w:rsidRPr="00861549">
        <w:rPr>
          <w:rFonts w:ascii="Arial" w:hAnsi="Arial" w:cs="Arial"/>
        </w:rPr>
        <w:t xml:space="preserve">. </w:t>
      </w:r>
      <w:r w:rsidR="000075DF" w:rsidRPr="00861549">
        <w:rPr>
          <w:rFonts w:ascii="Arial" w:hAnsi="Arial" w:cs="Arial"/>
          <w:i/>
        </w:rPr>
        <w:t>Social Development,</w:t>
      </w:r>
      <w:r w:rsidR="000075DF" w:rsidRPr="00861549">
        <w:rPr>
          <w:rFonts w:ascii="Arial" w:hAnsi="Arial" w:cs="Arial"/>
        </w:rPr>
        <w:t xml:space="preserve"> </w:t>
      </w:r>
      <w:r w:rsidR="000075DF" w:rsidRPr="00861549">
        <w:rPr>
          <w:rFonts w:ascii="Arial" w:hAnsi="Arial" w:cs="Arial"/>
          <w:i/>
        </w:rPr>
        <w:t>29,</w:t>
      </w:r>
      <w:r w:rsidR="000075DF" w:rsidRPr="00861549">
        <w:rPr>
          <w:rFonts w:ascii="Arial" w:hAnsi="Arial" w:cs="Arial"/>
        </w:rPr>
        <w:t xml:space="preserve"> 635-650</w:t>
      </w:r>
      <w:bookmarkEnd w:id="25"/>
      <w:r w:rsidR="000075DF" w:rsidRPr="00861549">
        <w:rPr>
          <w:rFonts w:ascii="Arial" w:hAnsi="Arial" w:cs="Arial"/>
        </w:rPr>
        <w:t xml:space="preserve">. </w:t>
      </w:r>
      <w:hyperlink r:id="rId35" w:history="1">
        <w:r w:rsidR="0098349F" w:rsidRPr="00861549">
          <w:rPr>
            <w:rStyle w:val="Hyperlink"/>
            <w:rFonts w:ascii="Arial" w:hAnsi="Arial" w:cs="Arial"/>
          </w:rPr>
          <w:t>https://doi.org/10.1111/sode.12419</w:t>
        </w:r>
      </w:hyperlink>
      <w:r w:rsidR="0098349F" w:rsidRPr="00861549">
        <w:rPr>
          <w:rFonts w:ascii="Arial" w:hAnsi="Arial" w:cs="Arial"/>
        </w:rPr>
        <w:t xml:space="preserve"> </w:t>
      </w:r>
      <w:r w:rsidR="00597A02" w:rsidRPr="00861549">
        <w:rPr>
          <w:rFonts w:ascii="Arial" w:hAnsi="Arial" w:cs="Arial"/>
          <w:color w:val="000000" w:themeColor="text1"/>
        </w:rPr>
        <w:t>IF: 1.806 (5 year 2.538)</w:t>
      </w:r>
      <w:bookmarkEnd w:id="26"/>
    </w:p>
    <w:p w14:paraId="65D6073F" w14:textId="735FC7A2" w:rsidR="00C34DBF" w:rsidRPr="00861549" w:rsidRDefault="00C34DBF" w:rsidP="00C34DBF">
      <w:pPr>
        <w:pStyle w:val="Normal1"/>
        <w:ind w:left="720" w:hanging="720"/>
        <w:contextualSpacing/>
        <w:rPr>
          <w:rFonts w:ascii="Arial" w:hAnsi="Arial" w:cs="Arial"/>
          <w:b/>
          <w:color w:val="000000" w:themeColor="text1"/>
          <w:u w:val="single"/>
        </w:rPr>
      </w:pPr>
      <w:r w:rsidRPr="00861549">
        <w:rPr>
          <w:rFonts w:ascii="Arial" w:hAnsi="Arial" w:cs="Arial"/>
          <w:b/>
          <w:color w:val="000000" w:themeColor="text1"/>
          <w:u w:val="single"/>
        </w:rPr>
        <w:t>2019</w:t>
      </w:r>
    </w:p>
    <w:p w14:paraId="67ACB18D" w14:textId="77777777" w:rsidR="00C34DBF" w:rsidRPr="00861549" w:rsidRDefault="00C34DBF" w:rsidP="00C34DBF">
      <w:pPr>
        <w:pStyle w:val="Normal1"/>
        <w:ind w:left="720" w:hanging="720"/>
        <w:contextualSpacing/>
        <w:rPr>
          <w:rFonts w:ascii="Arial" w:hAnsi="Arial" w:cs="Arial"/>
          <w:b/>
          <w:color w:val="000000" w:themeColor="text1"/>
          <w:u w:val="single"/>
        </w:rPr>
      </w:pPr>
    </w:p>
    <w:p w14:paraId="07A18546" w14:textId="0D2F6A66" w:rsidR="00340EFE" w:rsidRPr="00861549" w:rsidRDefault="00BA7827" w:rsidP="009C23A2">
      <w:pPr>
        <w:ind w:left="720" w:hanging="720"/>
        <w:contextualSpacing/>
        <w:rPr>
          <w:rFonts w:ascii="Arial" w:hAnsi="Arial" w:cs="Arial"/>
          <w:bCs/>
          <w:color w:val="000000" w:themeColor="text1"/>
        </w:rPr>
      </w:pPr>
      <w:r w:rsidRPr="00861549">
        <w:rPr>
          <w:rStyle w:val="apple-converted-space"/>
          <w:rFonts w:ascii="Arial" w:hAnsi="Arial" w:cs="Arial"/>
          <w:color w:val="000000" w:themeColor="text1"/>
        </w:rPr>
        <w:t xml:space="preserve">5. </w:t>
      </w:r>
      <w:bookmarkStart w:id="27" w:name="_Hlk60672794"/>
      <w:r w:rsidRPr="00861549">
        <w:rPr>
          <w:rFonts w:ascii="Arial" w:hAnsi="Arial" w:cs="Arial"/>
          <w:b/>
          <w:bCs/>
          <w:color w:val="000000" w:themeColor="text1"/>
        </w:rPr>
        <w:t>Xiao, S. X.,</w:t>
      </w:r>
      <w:r w:rsidRPr="00861549">
        <w:rPr>
          <w:rFonts w:ascii="Arial" w:hAnsi="Arial" w:cs="Arial"/>
          <w:bCs/>
          <w:color w:val="000000" w:themeColor="text1"/>
        </w:rPr>
        <w:t xml:space="preserve"> </w:t>
      </w:r>
      <w:proofErr w:type="spellStart"/>
      <w:r w:rsidRPr="00861549">
        <w:rPr>
          <w:rFonts w:ascii="Arial" w:hAnsi="Arial" w:cs="Arial"/>
          <w:bCs/>
          <w:color w:val="000000" w:themeColor="text1"/>
        </w:rPr>
        <w:t>Hashi</w:t>
      </w:r>
      <w:proofErr w:type="spellEnd"/>
      <w:r w:rsidRPr="00861549">
        <w:rPr>
          <w:rFonts w:ascii="Arial" w:hAnsi="Arial" w:cs="Arial"/>
          <w:bCs/>
          <w:color w:val="000000" w:themeColor="text1"/>
        </w:rPr>
        <w:t xml:space="preserve">, E., &amp; </w:t>
      </w:r>
      <w:proofErr w:type="spellStart"/>
      <w:r w:rsidRPr="00861549">
        <w:rPr>
          <w:rFonts w:ascii="Arial" w:hAnsi="Arial" w:cs="Arial"/>
          <w:bCs/>
          <w:color w:val="000000" w:themeColor="text1"/>
        </w:rPr>
        <w:t>Korous</w:t>
      </w:r>
      <w:proofErr w:type="spellEnd"/>
      <w:r w:rsidRPr="00861549">
        <w:rPr>
          <w:rFonts w:ascii="Arial" w:hAnsi="Arial" w:cs="Arial"/>
          <w:bCs/>
          <w:color w:val="000000" w:themeColor="text1"/>
        </w:rPr>
        <w:t xml:space="preserve">, K. M., </w:t>
      </w:r>
      <w:r w:rsidRPr="00861549">
        <w:rPr>
          <w:rFonts w:ascii="Arial" w:hAnsi="Arial" w:cs="Arial"/>
          <w:color w:val="000000" w:themeColor="text1"/>
        </w:rPr>
        <w:t xml:space="preserve">&amp; Eisenberg, N. </w:t>
      </w:r>
      <w:r w:rsidRPr="00861549">
        <w:rPr>
          <w:rFonts w:ascii="Arial" w:hAnsi="Arial" w:cs="Arial"/>
          <w:bCs/>
          <w:color w:val="000000" w:themeColor="text1"/>
        </w:rPr>
        <w:t>(</w:t>
      </w:r>
      <w:r w:rsidR="00C26DEA" w:rsidRPr="00861549">
        <w:rPr>
          <w:rFonts w:ascii="Arial" w:hAnsi="Arial" w:cs="Arial"/>
          <w:bCs/>
          <w:color w:val="000000" w:themeColor="text1"/>
        </w:rPr>
        <w:t>2019</w:t>
      </w:r>
      <w:r w:rsidRPr="00861549">
        <w:rPr>
          <w:rFonts w:ascii="Arial" w:hAnsi="Arial" w:cs="Arial"/>
          <w:bCs/>
          <w:color w:val="000000" w:themeColor="text1"/>
        </w:rPr>
        <w:t xml:space="preserve">). </w:t>
      </w:r>
      <w:r w:rsidRPr="00861549">
        <w:rPr>
          <w:rFonts w:ascii="Arial" w:hAnsi="Arial" w:cs="Arial"/>
          <w:iCs/>
        </w:rPr>
        <w:t xml:space="preserve">Gender differences across multiple types of prosocial behavior in adolescence: A meta-analysis of the Prosocial Tendency Measure-Revised (PTM-R). </w:t>
      </w:r>
      <w:r w:rsidRPr="00861549">
        <w:rPr>
          <w:rFonts w:ascii="Arial" w:hAnsi="Arial" w:cs="Arial"/>
          <w:i/>
          <w:iCs/>
        </w:rPr>
        <w:t>Journal of Adolescence</w:t>
      </w:r>
      <w:r w:rsidR="008944F5" w:rsidRPr="00861549">
        <w:rPr>
          <w:rFonts w:ascii="Arial" w:hAnsi="Arial" w:cs="Arial"/>
          <w:i/>
          <w:iCs/>
        </w:rPr>
        <w:t>,</w:t>
      </w:r>
      <w:r w:rsidR="00686034" w:rsidRPr="00861549">
        <w:rPr>
          <w:rFonts w:ascii="Arial" w:hAnsi="Arial" w:cs="Arial"/>
          <w:i/>
          <w:iCs/>
        </w:rPr>
        <w:t xml:space="preserve"> </w:t>
      </w:r>
      <w:r w:rsidR="00AA74FE" w:rsidRPr="00861549">
        <w:rPr>
          <w:rStyle w:val="apple-converted-space"/>
          <w:rFonts w:ascii="Arial" w:hAnsi="Arial" w:cs="Arial"/>
          <w:i/>
          <w:iCs/>
          <w:color w:val="000000" w:themeColor="text1"/>
        </w:rPr>
        <w:t>77</w:t>
      </w:r>
      <w:r w:rsidR="002C3D73" w:rsidRPr="00861549">
        <w:rPr>
          <w:rStyle w:val="apple-converted-space"/>
          <w:rFonts w:ascii="Arial" w:hAnsi="Arial" w:cs="Arial"/>
          <w:iCs/>
          <w:color w:val="000000" w:themeColor="text1"/>
        </w:rPr>
        <w:t>(1)</w:t>
      </w:r>
      <w:r w:rsidR="00AA74FE" w:rsidRPr="00861549">
        <w:rPr>
          <w:rStyle w:val="apple-converted-space"/>
          <w:rFonts w:ascii="Arial" w:hAnsi="Arial" w:cs="Arial"/>
          <w:i/>
          <w:iCs/>
          <w:color w:val="000000" w:themeColor="text1"/>
        </w:rPr>
        <w:t xml:space="preserve">, </w:t>
      </w:r>
      <w:r w:rsidR="00AA74FE" w:rsidRPr="00861549">
        <w:rPr>
          <w:rStyle w:val="apple-converted-space"/>
          <w:rFonts w:ascii="Arial" w:hAnsi="Arial" w:cs="Arial"/>
          <w:iCs/>
          <w:color w:val="000000" w:themeColor="text1"/>
        </w:rPr>
        <w:t xml:space="preserve">41-58. </w:t>
      </w:r>
      <w:hyperlink r:id="rId36" w:history="1">
        <w:r w:rsidR="0098349F" w:rsidRPr="00861549">
          <w:rPr>
            <w:rStyle w:val="Hyperlink"/>
            <w:rFonts w:ascii="Arial" w:eastAsia="Times New Roman" w:hAnsi="Arial" w:cs="Arial"/>
            <w:lang w:eastAsia="en-US"/>
          </w:rPr>
          <w:t>https://doi.org/</w:t>
        </w:r>
        <w:r w:rsidR="0098349F" w:rsidRPr="00861549">
          <w:rPr>
            <w:rStyle w:val="Hyperlink"/>
            <w:rFonts w:ascii="Arial" w:hAnsi="Arial" w:cs="Arial"/>
          </w:rPr>
          <w:t>10.1016/j.adolescence.2019.09.003</w:t>
        </w:r>
      </w:hyperlink>
      <w:bookmarkEnd w:id="27"/>
      <w:r w:rsidR="0098349F" w:rsidRPr="00861549">
        <w:rPr>
          <w:rFonts w:ascii="Arial" w:hAnsi="Arial" w:cs="Arial"/>
        </w:rPr>
        <w:t xml:space="preserve"> </w:t>
      </w:r>
      <w:r w:rsidR="00597A02" w:rsidRPr="00861549">
        <w:rPr>
          <w:rStyle w:val="apple-converted-space"/>
          <w:rFonts w:ascii="Arial" w:hAnsi="Arial" w:cs="Arial"/>
          <w:color w:val="000000" w:themeColor="text1"/>
        </w:rPr>
        <w:t xml:space="preserve">IF: </w:t>
      </w:r>
      <w:r w:rsidR="00597A02" w:rsidRPr="00861549">
        <w:rPr>
          <w:rFonts w:ascii="Arial" w:hAnsi="Arial" w:cs="Arial"/>
          <w:bCs/>
          <w:color w:val="000000" w:themeColor="text1"/>
        </w:rPr>
        <w:t>2.350 (5 year 2.938)</w:t>
      </w:r>
    </w:p>
    <w:p w14:paraId="72370A52" w14:textId="06E46639" w:rsidR="00BA7827" w:rsidRPr="00121382" w:rsidRDefault="00121382" w:rsidP="00EA08A5">
      <w:pPr>
        <w:ind w:left="720"/>
        <w:contextualSpacing/>
        <w:rPr>
          <w:rFonts w:ascii="Arial" w:hAnsi="Arial" w:cs="Arial"/>
          <w:b/>
          <w:bCs/>
          <w:i/>
          <w:color w:val="000000" w:themeColor="text1"/>
        </w:rPr>
      </w:pPr>
      <w:r w:rsidRPr="00121382">
        <w:rPr>
          <w:rFonts w:ascii="Arial" w:hAnsi="Arial" w:cs="Arial"/>
          <w:b/>
          <w:bCs/>
          <w:i/>
        </w:rPr>
        <w:t>*</w:t>
      </w:r>
      <w:r w:rsidR="00340EFE" w:rsidRPr="00121382">
        <w:rPr>
          <w:rFonts w:ascii="Arial" w:hAnsi="Arial" w:cs="Arial"/>
          <w:b/>
          <w:bCs/>
          <w:i/>
        </w:rPr>
        <w:t>All study materials</w:t>
      </w:r>
      <w:r w:rsidR="00F73309" w:rsidRPr="00121382">
        <w:rPr>
          <w:rFonts w:ascii="Arial" w:hAnsi="Arial" w:cs="Arial"/>
          <w:b/>
          <w:bCs/>
          <w:i/>
        </w:rPr>
        <w:t xml:space="preserve"> are</w:t>
      </w:r>
      <w:r w:rsidR="00340EFE" w:rsidRPr="00121382">
        <w:rPr>
          <w:rFonts w:ascii="Arial" w:hAnsi="Arial" w:cs="Arial"/>
          <w:b/>
          <w:bCs/>
          <w:i/>
        </w:rPr>
        <w:t xml:space="preserve"> available at </w:t>
      </w:r>
      <w:hyperlink r:id="rId37" w:history="1">
        <w:r w:rsidR="00340EFE" w:rsidRPr="00121382">
          <w:rPr>
            <w:rStyle w:val="Hyperlink"/>
            <w:rFonts w:ascii="Arial" w:hAnsi="Arial" w:cs="Arial"/>
            <w:b/>
            <w:bCs/>
            <w:i/>
          </w:rPr>
          <w:t>https://osf.io/8hjxe/</w:t>
        </w:r>
      </w:hyperlink>
    </w:p>
    <w:p w14:paraId="3A949D41" w14:textId="74C92484" w:rsidR="005F5BA1" w:rsidRPr="00861549" w:rsidRDefault="00CF2DD6" w:rsidP="00EA08A5">
      <w:pPr>
        <w:ind w:left="720" w:hanging="720"/>
        <w:contextualSpacing/>
        <w:rPr>
          <w:rFonts w:ascii="Arial" w:eastAsia="Times New Roman" w:hAnsi="Arial" w:cs="Arial"/>
          <w:color w:val="000000" w:themeColor="text1"/>
          <w:lang w:eastAsia="en-US"/>
        </w:rPr>
      </w:pPr>
      <w:r w:rsidRPr="00861549">
        <w:rPr>
          <w:rFonts w:ascii="Arial" w:hAnsi="Arial" w:cs="Arial"/>
          <w:color w:val="000000" w:themeColor="text1"/>
        </w:rPr>
        <w:t>4</w:t>
      </w:r>
      <w:r w:rsidR="001728E0" w:rsidRPr="00861549">
        <w:rPr>
          <w:rFonts w:ascii="Arial" w:hAnsi="Arial" w:cs="Arial"/>
          <w:color w:val="000000" w:themeColor="text1"/>
        </w:rPr>
        <w:t xml:space="preserve">. </w:t>
      </w:r>
      <w:r w:rsidR="001728E0" w:rsidRPr="00861549">
        <w:rPr>
          <w:rFonts w:ascii="Arial" w:hAnsi="Arial" w:cs="Arial"/>
          <w:b/>
          <w:bCs/>
          <w:color w:val="000000" w:themeColor="text1"/>
        </w:rPr>
        <w:t>Xiao, S. X.,</w:t>
      </w:r>
      <w:r w:rsidR="001728E0" w:rsidRPr="00861549">
        <w:rPr>
          <w:rFonts w:ascii="Arial" w:hAnsi="Arial" w:cs="Arial"/>
          <w:color w:val="000000" w:themeColor="text1"/>
        </w:rPr>
        <w:t xml:space="preserve"> </w:t>
      </w:r>
      <w:r w:rsidR="001728E0" w:rsidRPr="00861549">
        <w:rPr>
          <w:rStyle w:val="apple-converted-space"/>
          <w:rFonts w:ascii="Arial" w:hAnsi="Arial" w:cs="Arial"/>
          <w:color w:val="000000" w:themeColor="text1"/>
        </w:rPr>
        <w:t xml:space="preserve">Cook, R. E., Martin, C. L., &amp; Nielson, G. M. </w:t>
      </w:r>
      <w:r w:rsidR="001728E0" w:rsidRPr="00861549">
        <w:rPr>
          <w:rFonts w:ascii="Arial" w:hAnsi="Arial" w:cs="Arial"/>
          <w:color w:val="000000" w:themeColor="text1"/>
        </w:rPr>
        <w:t xml:space="preserve">(2019). </w:t>
      </w:r>
      <w:r w:rsidR="001728E0" w:rsidRPr="00861549">
        <w:rPr>
          <w:rFonts w:ascii="Arial" w:hAnsi="Arial" w:cs="Arial"/>
          <w:bCs/>
          <w:color w:val="000000" w:themeColor="text1"/>
        </w:rPr>
        <w:t xml:space="preserve">Characteristics of preschool gender enforcers and peers who associate with them. </w:t>
      </w:r>
      <w:r w:rsidR="001728E0" w:rsidRPr="00861549">
        <w:rPr>
          <w:rStyle w:val="apple-converted-space"/>
          <w:rFonts w:ascii="Arial" w:hAnsi="Arial" w:cs="Arial"/>
          <w:i/>
          <w:iCs/>
          <w:color w:val="000000" w:themeColor="text1"/>
        </w:rPr>
        <w:t>Sex Roles</w:t>
      </w:r>
      <w:r w:rsidR="00F36E61" w:rsidRPr="00861549">
        <w:rPr>
          <w:rStyle w:val="apple-converted-space"/>
          <w:rFonts w:ascii="Arial" w:hAnsi="Arial" w:cs="Arial"/>
          <w:i/>
          <w:iCs/>
          <w:color w:val="000000" w:themeColor="text1"/>
        </w:rPr>
        <w:t xml:space="preserve">, 81, </w:t>
      </w:r>
      <w:r w:rsidR="00F36E61" w:rsidRPr="00861549">
        <w:rPr>
          <w:rStyle w:val="apple-converted-space"/>
          <w:rFonts w:ascii="Arial" w:hAnsi="Arial" w:cs="Arial"/>
          <w:color w:val="000000" w:themeColor="text1"/>
        </w:rPr>
        <w:t>671-685</w:t>
      </w:r>
      <w:r w:rsidR="001728E0" w:rsidRPr="00861549">
        <w:rPr>
          <w:rStyle w:val="apple-converted-space"/>
          <w:rFonts w:ascii="Arial" w:hAnsi="Arial" w:cs="Arial"/>
          <w:i/>
          <w:iCs/>
          <w:color w:val="000000" w:themeColor="text1"/>
        </w:rPr>
        <w:t>.</w:t>
      </w:r>
      <w:r w:rsidR="001728E0" w:rsidRPr="00861549">
        <w:rPr>
          <w:rStyle w:val="apple-converted-space"/>
          <w:rFonts w:ascii="Arial" w:hAnsi="Arial" w:cs="Arial"/>
          <w:b/>
          <w:i/>
          <w:iCs/>
          <w:color w:val="000000" w:themeColor="text1"/>
        </w:rPr>
        <w:t xml:space="preserve"> </w:t>
      </w:r>
      <w:hyperlink r:id="rId38" w:history="1">
        <w:r w:rsidR="0098349F" w:rsidRPr="00861549">
          <w:rPr>
            <w:rStyle w:val="Hyperlink"/>
            <w:rFonts w:ascii="Arial" w:eastAsia="Times New Roman" w:hAnsi="Arial" w:cs="Arial"/>
            <w:lang w:eastAsia="en-US"/>
          </w:rPr>
          <w:t>https://doi.org/10.1007/s11199-019-01026-y</w:t>
        </w:r>
      </w:hyperlink>
      <w:r w:rsidR="0098349F" w:rsidRPr="00861549">
        <w:rPr>
          <w:rFonts w:ascii="Arial" w:eastAsia="Times New Roman" w:hAnsi="Arial" w:cs="Arial"/>
          <w:color w:val="000000" w:themeColor="text1"/>
          <w:lang w:eastAsia="en-US"/>
        </w:rPr>
        <w:t xml:space="preserve"> </w:t>
      </w:r>
      <w:r w:rsidR="00597A02" w:rsidRPr="00861549">
        <w:rPr>
          <w:rStyle w:val="apple-converted-space"/>
          <w:rFonts w:ascii="Arial" w:hAnsi="Arial" w:cs="Arial"/>
          <w:color w:val="000000" w:themeColor="text1"/>
        </w:rPr>
        <w:t xml:space="preserve">IF: </w:t>
      </w:r>
      <w:r w:rsidR="00597A02" w:rsidRPr="00861549">
        <w:rPr>
          <w:rFonts w:ascii="Arial" w:hAnsi="Arial" w:cs="Arial"/>
          <w:bCs/>
          <w:color w:val="000000" w:themeColor="text1"/>
        </w:rPr>
        <w:t>2.277 (5 year 3.171)</w:t>
      </w:r>
    </w:p>
    <w:p w14:paraId="522DB935" w14:textId="2D9FBD8E" w:rsidR="008620DB" w:rsidRPr="00861549" w:rsidRDefault="008620DB" w:rsidP="00EA08A5">
      <w:pPr>
        <w:pStyle w:val="Normal1"/>
        <w:ind w:left="720" w:hanging="720"/>
        <w:contextualSpacing/>
        <w:rPr>
          <w:rFonts w:ascii="Arial" w:hAnsi="Arial" w:cs="Arial"/>
          <w:bCs/>
          <w:color w:val="000000" w:themeColor="text1"/>
        </w:rPr>
      </w:pPr>
      <w:r w:rsidRPr="00861549">
        <w:rPr>
          <w:rFonts w:ascii="Arial" w:hAnsi="Arial" w:cs="Arial"/>
          <w:color w:val="000000" w:themeColor="text1"/>
        </w:rPr>
        <w:t>3.</w:t>
      </w:r>
      <w:r w:rsidRPr="00861549">
        <w:rPr>
          <w:rFonts w:ascii="Arial" w:hAnsi="Arial" w:cs="Arial"/>
          <w:b/>
          <w:bCs/>
          <w:color w:val="000000" w:themeColor="text1"/>
        </w:rPr>
        <w:t xml:space="preserve"> X</w:t>
      </w:r>
      <w:r w:rsidRPr="00861549">
        <w:rPr>
          <w:rStyle w:val="apple-converted-space"/>
          <w:rFonts w:ascii="Arial" w:hAnsi="Arial" w:cs="Arial"/>
          <w:b/>
          <w:bCs/>
          <w:color w:val="000000" w:themeColor="text1"/>
        </w:rPr>
        <w:t xml:space="preserve">iao, S. X., </w:t>
      </w:r>
      <w:r w:rsidRPr="00861549">
        <w:rPr>
          <w:rStyle w:val="apple-converted-space"/>
          <w:rFonts w:ascii="Arial" w:hAnsi="Arial" w:cs="Arial"/>
          <w:color w:val="000000" w:themeColor="text1"/>
        </w:rPr>
        <w:t>Cook, R. E., Martin, C. L., Nielson, G. M., &amp; Field, R. D. (2019).</w:t>
      </w:r>
      <w:r w:rsidRPr="00861549">
        <w:rPr>
          <w:rFonts w:ascii="Arial" w:hAnsi="Arial" w:cs="Arial"/>
          <w:color w:val="000000" w:themeColor="text1"/>
        </w:rPr>
        <w:t xml:space="preserve"> Will they listen to me? An examination of in-group gender bias in children’s communication beliefs</w:t>
      </w:r>
      <w:r w:rsidRPr="00861549">
        <w:rPr>
          <w:rStyle w:val="apple-converted-space"/>
          <w:rFonts w:ascii="Arial" w:hAnsi="Arial" w:cs="Arial"/>
          <w:color w:val="000000" w:themeColor="text1"/>
        </w:rPr>
        <w:t xml:space="preserve">. </w:t>
      </w:r>
      <w:r w:rsidRPr="00861549">
        <w:rPr>
          <w:rStyle w:val="apple-converted-space"/>
          <w:rFonts w:ascii="Arial" w:hAnsi="Arial" w:cs="Arial"/>
          <w:i/>
          <w:iCs/>
          <w:color w:val="000000" w:themeColor="text1"/>
        </w:rPr>
        <w:t xml:space="preserve">Sex Roles, 80, </w:t>
      </w:r>
      <w:r w:rsidRPr="00861549">
        <w:rPr>
          <w:rStyle w:val="apple-converted-space"/>
          <w:rFonts w:ascii="Arial" w:hAnsi="Arial" w:cs="Arial"/>
          <w:iCs/>
          <w:color w:val="000000" w:themeColor="text1"/>
        </w:rPr>
        <w:t>172-185.</w:t>
      </w:r>
      <w:r w:rsidRPr="00861549">
        <w:rPr>
          <w:rStyle w:val="apple-converted-space"/>
          <w:rFonts w:ascii="Arial" w:hAnsi="Arial" w:cs="Arial"/>
          <w:i/>
          <w:iCs/>
          <w:color w:val="000000" w:themeColor="text1"/>
        </w:rPr>
        <w:t xml:space="preserve"> </w:t>
      </w:r>
      <w:hyperlink r:id="rId39" w:history="1">
        <w:r w:rsidRPr="00861549">
          <w:rPr>
            <w:rStyle w:val="Hyperlink"/>
            <w:rFonts w:ascii="Arial" w:hAnsi="Arial" w:cs="Arial"/>
            <w:color w:val="000000" w:themeColor="text1"/>
            <w:u w:val="none"/>
            <w:shd w:val="clear" w:color="auto" w:fill="FFFFFF"/>
          </w:rPr>
          <w:t>https://doi.org/10.1007/s11199-018-0924-6</w:t>
        </w:r>
      </w:hyperlink>
      <w:r w:rsidR="0098349F" w:rsidRPr="00861549">
        <w:rPr>
          <w:rStyle w:val="Hyperlink"/>
          <w:rFonts w:ascii="Arial" w:hAnsi="Arial" w:cs="Arial"/>
          <w:color w:val="000000" w:themeColor="text1"/>
          <w:u w:val="none"/>
          <w:shd w:val="clear" w:color="auto" w:fill="FFFFFF"/>
        </w:rPr>
        <w:t xml:space="preserve"> </w:t>
      </w:r>
      <w:r w:rsidR="00597A02" w:rsidRPr="00861549">
        <w:rPr>
          <w:rStyle w:val="apple-converted-space"/>
          <w:rFonts w:ascii="Arial" w:hAnsi="Arial" w:cs="Arial"/>
          <w:color w:val="000000" w:themeColor="text1"/>
        </w:rPr>
        <w:t xml:space="preserve">IF: </w:t>
      </w:r>
      <w:r w:rsidR="00597A02" w:rsidRPr="00861549">
        <w:rPr>
          <w:rFonts w:ascii="Arial" w:hAnsi="Arial" w:cs="Arial"/>
          <w:bCs/>
          <w:color w:val="000000" w:themeColor="text1"/>
        </w:rPr>
        <w:t>2.277 (5 year 3.171)</w:t>
      </w:r>
    </w:p>
    <w:p w14:paraId="7EB01EA0" w14:textId="20804C2D" w:rsidR="00C34DBF" w:rsidRPr="00861549" w:rsidRDefault="00C34DBF" w:rsidP="00EA08A5">
      <w:pPr>
        <w:pStyle w:val="Normal1"/>
        <w:ind w:left="720" w:hanging="720"/>
        <w:contextualSpacing/>
        <w:rPr>
          <w:rFonts w:ascii="Arial" w:hAnsi="Arial" w:cs="Arial"/>
          <w:b/>
          <w:color w:val="000000" w:themeColor="text1"/>
          <w:u w:val="single"/>
        </w:rPr>
      </w:pPr>
      <w:r w:rsidRPr="00861549">
        <w:rPr>
          <w:rFonts w:ascii="Arial" w:hAnsi="Arial" w:cs="Arial"/>
          <w:b/>
          <w:color w:val="000000" w:themeColor="text1"/>
          <w:u w:val="single"/>
        </w:rPr>
        <w:t>2018</w:t>
      </w:r>
    </w:p>
    <w:p w14:paraId="1B6DFED6" w14:textId="77777777" w:rsidR="00C34DBF" w:rsidRPr="00861549" w:rsidRDefault="00C34DBF" w:rsidP="00EA08A5">
      <w:pPr>
        <w:pStyle w:val="Normal1"/>
        <w:ind w:left="720" w:hanging="720"/>
        <w:contextualSpacing/>
        <w:rPr>
          <w:rFonts w:ascii="Arial" w:hAnsi="Arial" w:cs="Arial"/>
          <w:b/>
          <w:color w:val="000000" w:themeColor="text1"/>
          <w:u w:val="single"/>
        </w:rPr>
      </w:pPr>
    </w:p>
    <w:p w14:paraId="01A3CF82" w14:textId="149E4DED" w:rsidR="0063094B" w:rsidRPr="00861549" w:rsidRDefault="008620DB" w:rsidP="00EA08A5">
      <w:pPr>
        <w:ind w:left="720" w:hanging="720"/>
        <w:contextualSpacing/>
        <w:rPr>
          <w:rFonts w:ascii="Arial" w:hAnsi="Arial" w:cs="Arial"/>
          <w:color w:val="000000" w:themeColor="text1"/>
        </w:rPr>
      </w:pPr>
      <w:r w:rsidRPr="00861549">
        <w:rPr>
          <w:rFonts w:ascii="Arial" w:hAnsi="Arial" w:cs="Arial"/>
          <w:color w:val="000000" w:themeColor="text1"/>
          <w:lang w:val="de-DE"/>
        </w:rPr>
        <w:lastRenderedPageBreak/>
        <w:t>2</w:t>
      </w:r>
      <w:r w:rsidR="001728E0" w:rsidRPr="00861549">
        <w:rPr>
          <w:rFonts w:ascii="Arial" w:hAnsi="Arial" w:cs="Arial"/>
          <w:color w:val="000000" w:themeColor="text1"/>
          <w:lang w:val="de-DE"/>
        </w:rPr>
        <w:t>.</w:t>
      </w:r>
      <w:r w:rsidR="001728E0" w:rsidRPr="00861549">
        <w:rPr>
          <w:rFonts w:ascii="Arial" w:hAnsi="Arial" w:cs="Arial"/>
          <w:b/>
          <w:bCs/>
          <w:color w:val="000000" w:themeColor="text1"/>
          <w:lang w:val="de-DE"/>
        </w:rPr>
        <w:t xml:space="preserve"> Xiao, S. X.,</w:t>
      </w:r>
      <w:r w:rsidR="001728E0" w:rsidRPr="00861549">
        <w:rPr>
          <w:rFonts w:ascii="Arial" w:hAnsi="Arial" w:cs="Arial"/>
          <w:color w:val="000000" w:themeColor="text1"/>
          <w:lang w:val="de-DE"/>
        </w:rPr>
        <w:t xml:space="preserve"> </w:t>
      </w:r>
      <w:proofErr w:type="spellStart"/>
      <w:r w:rsidR="001728E0" w:rsidRPr="00861549">
        <w:rPr>
          <w:rFonts w:ascii="Arial" w:hAnsi="Arial" w:cs="Arial"/>
          <w:color w:val="000000" w:themeColor="text1"/>
          <w:lang w:val="de-DE"/>
        </w:rPr>
        <w:t>Spinr</w:t>
      </w:r>
      <w:r w:rsidR="003415D8" w:rsidRPr="00861549">
        <w:rPr>
          <w:rFonts w:ascii="Arial" w:hAnsi="Arial" w:cs="Arial"/>
          <w:color w:val="000000" w:themeColor="text1"/>
          <w:lang w:val="de-DE"/>
        </w:rPr>
        <w:t>ad</w:t>
      </w:r>
      <w:proofErr w:type="spellEnd"/>
      <w:r w:rsidR="003415D8" w:rsidRPr="00861549">
        <w:rPr>
          <w:rFonts w:ascii="Arial" w:hAnsi="Arial" w:cs="Arial"/>
          <w:color w:val="000000" w:themeColor="text1"/>
          <w:lang w:val="de-DE"/>
        </w:rPr>
        <w:t>, T. L., &amp; Eisenberg, N. (201</w:t>
      </w:r>
      <w:r w:rsidR="00C26DEA" w:rsidRPr="00861549">
        <w:rPr>
          <w:rFonts w:ascii="Arial" w:hAnsi="Arial" w:cs="Arial"/>
          <w:color w:val="000000" w:themeColor="text1"/>
          <w:lang w:val="de-DE"/>
        </w:rPr>
        <w:t>8</w:t>
      </w:r>
      <w:r w:rsidR="001728E0" w:rsidRPr="00861549">
        <w:rPr>
          <w:rFonts w:ascii="Arial" w:hAnsi="Arial" w:cs="Arial"/>
          <w:color w:val="000000" w:themeColor="text1"/>
          <w:lang w:val="de-DE"/>
        </w:rPr>
        <w:t xml:space="preserve">). </w:t>
      </w:r>
      <w:r w:rsidR="001728E0" w:rsidRPr="00861549">
        <w:rPr>
          <w:rFonts w:ascii="Arial" w:hAnsi="Arial" w:cs="Arial"/>
          <w:color w:val="000000" w:themeColor="text1"/>
        </w:rPr>
        <w:t>Longitudinal relations of preschoolers’ anger to prosocial behavior: The moderating role of dispositional shyness</w:t>
      </w:r>
      <w:r w:rsidR="001728E0" w:rsidRPr="00861549">
        <w:rPr>
          <w:rFonts w:ascii="Arial" w:hAnsi="Arial" w:cs="Arial"/>
          <w:b/>
          <w:bCs/>
          <w:color w:val="000000" w:themeColor="text1"/>
        </w:rPr>
        <w:t xml:space="preserve">. </w:t>
      </w:r>
      <w:r w:rsidR="001728E0" w:rsidRPr="00861549">
        <w:rPr>
          <w:rFonts w:ascii="Arial" w:hAnsi="Arial" w:cs="Arial"/>
          <w:i/>
          <w:iCs/>
          <w:color w:val="000000" w:themeColor="text1"/>
        </w:rPr>
        <w:t>Social Development</w:t>
      </w:r>
      <w:r w:rsidR="00A45934" w:rsidRPr="00861549">
        <w:rPr>
          <w:rFonts w:ascii="Arial" w:hAnsi="Arial" w:cs="Arial"/>
          <w:i/>
          <w:iCs/>
          <w:color w:val="000000" w:themeColor="text1"/>
        </w:rPr>
        <w:t xml:space="preserve">, 28, </w:t>
      </w:r>
      <w:r w:rsidR="00A45934" w:rsidRPr="00861549">
        <w:rPr>
          <w:rFonts w:ascii="Arial" w:hAnsi="Arial" w:cs="Arial"/>
          <w:color w:val="000000" w:themeColor="text1"/>
        </w:rPr>
        <w:t>383-397.</w:t>
      </w:r>
      <w:r w:rsidR="001728E0" w:rsidRPr="00861549">
        <w:rPr>
          <w:rFonts w:ascii="Arial" w:hAnsi="Arial" w:cs="Arial"/>
          <w:b/>
          <w:bCs/>
          <w:color w:val="000000" w:themeColor="text1"/>
          <w:shd w:val="clear" w:color="auto" w:fill="FFFFFF"/>
        </w:rPr>
        <w:t xml:space="preserve"> </w:t>
      </w:r>
      <w:hyperlink r:id="rId40" w:history="1">
        <w:r w:rsidR="0098349F" w:rsidRPr="00861549">
          <w:rPr>
            <w:rStyle w:val="Hyperlink"/>
            <w:rFonts w:ascii="Arial" w:hAnsi="Arial" w:cs="Arial"/>
            <w:bCs/>
            <w:shd w:val="clear" w:color="auto" w:fill="FFFFFF"/>
          </w:rPr>
          <w:t>https://doi.org/</w:t>
        </w:r>
        <w:r w:rsidR="0098349F" w:rsidRPr="00861549">
          <w:rPr>
            <w:rStyle w:val="Hyperlink"/>
            <w:rFonts w:ascii="Arial" w:hAnsi="Arial" w:cs="Arial"/>
            <w:shd w:val="clear" w:color="auto" w:fill="FFFFFF"/>
          </w:rPr>
          <w:t>10.1111/sode.12346</w:t>
        </w:r>
      </w:hyperlink>
      <w:r w:rsidR="0098349F" w:rsidRPr="00861549">
        <w:rPr>
          <w:rFonts w:ascii="Arial" w:hAnsi="Arial" w:cs="Arial"/>
          <w:color w:val="000000" w:themeColor="text1"/>
          <w:shd w:val="clear" w:color="auto" w:fill="FFFFFF"/>
        </w:rPr>
        <w:t xml:space="preserve"> </w:t>
      </w:r>
      <w:r w:rsidR="00597A02" w:rsidRPr="00861549">
        <w:rPr>
          <w:rFonts w:ascii="Arial" w:hAnsi="Arial" w:cs="Arial"/>
          <w:color w:val="000000" w:themeColor="text1"/>
        </w:rPr>
        <w:t>IF: 1.806 (5 year 2.538)</w:t>
      </w:r>
    </w:p>
    <w:p w14:paraId="028A9857" w14:textId="38BF62E5" w:rsidR="0091632F" w:rsidRPr="00861549" w:rsidRDefault="008620DB" w:rsidP="0063094B">
      <w:pPr>
        <w:spacing w:before="100" w:beforeAutospacing="1" w:after="100" w:afterAutospacing="1"/>
        <w:ind w:left="720" w:hanging="720"/>
        <w:contextualSpacing/>
        <w:rPr>
          <w:rFonts w:ascii="Arial" w:hAnsi="Arial" w:cs="Arial"/>
          <w:color w:val="000000" w:themeColor="text1"/>
        </w:rPr>
      </w:pPr>
      <w:r w:rsidRPr="00861549">
        <w:rPr>
          <w:rFonts w:ascii="Arial" w:hAnsi="Arial" w:cs="Arial"/>
          <w:bCs/>
          <w:color w:val="000000" w:themeColor="text1"/>
        </w:rPr>
        <w:t>1</w:t>
      </w:r>
      <w:r w:rsidR="001728E0" w:rsidRPr="00861549">
        <w:rPr>
          <w:rFonts w:ascii="Arial" w:hAnsi="Arial" w:cs="Arial"/>
          <w:bCs/>
          <w:color w:val="000000" w:themeColor="text1"/>
        </w:rPr>
        <w:t>.</w:t>
      </w:r>
      <w:r w:rsidR="001728E0" w:rsidRPr="00861549">
        <w:rPr>
          <w:rFonts w:ascii="Arial" w:hAnsi="Arial" w:cs="Arial"/>
          <w:b/>
          <w:color w:val="000000" w:themeColor="text1"/>
        </w:rPr>
        <w:t xml:space="preserve"> Xiao, S. X.,</w:t>
      </w:r>
      <w:r w:rsidR="001728E0" w:rsidRPr="00861549">
        <w:rPr>
          <w:rFonts w:ascii="Arial" w:hAnsi="Arial" w:cs="Arial"/>
          <w:bCs/>
          <w:color w:val="000000" w:themeColor="text1"/>
        </w:rPr>
        <w:t xml:space="preserve"> </w:t>
      </w:r>
      <w:proofErr w:type="spellStart"/>
      <w:r w:rsidR="001728E0" w:rsidRPr="00861549">
        <w:rPr>
          <w:rFonts w:ascii="Arial" w:hAnsi="Arial" w:cs="Arial"/>
          <w:bCs/>
          <w:color w:val="000000" w:themeColor="text1"/>
        </w:rPr>
        <w:t>Spinrad</w:t>
      </w:r>
      <w:proofErr w:type="spellEnd"/>
      <w:r w:rsidR="001728E0" w:rsidRPr="00861549">
        <w:rPr>
          <w:rFonts w:ascii="Arial" w:hAnsi="Arial" w:cs="Arial"/>
          <w:bCs/>
          <w:color w:val="000000" w:themeColor="text1"/>
        </w:rPr>
        <w:t xml:space="preserve">, T. L., &amp; Carter, D. B. (2018). </w:t>
      </w:r>
      <w:r w:rsidR="001728E0" w:rsidRPr="00861549">
        <w:rPr>
          <w:rFonts w:ascii="Arial" w:hAnsi="Arial" w:cs="Arial"/>
          <w:color w:val="000000" w:themeColor="text1"/>
        </w:rPr>
        <w:t xml:space="preserve">Inductive discipline and preschoolers' prosocial behavior: The role of parental emotion regulation strategies. </w:t>
      </w:r>
      <w:r w:rsidR="00A45934" w:rsidRPr="00861549">
        <w:rPr>
          <w:rFonts w:ascii="Arial" w:hAnsi="Arial" w:cs="Arial"/>
          <w:i/>
          <w:iCs/>
          <w:color w:val="000000" w:themeColor="text1"/>
        </w:rPr>
        <w:t xml:space="preserve">Journal of Genetic Psychology, 179, </w:t>
      </w:r>
      <w:r w:rsidR="00A45934" w:rsidRPr="00861549">
        <w:rPr>
          <w:rFonts w:ascii="Arial" w:hAnsi="Arial" w:cs="Arial"/>
          <w:color w:val="000000" w:themeColor="text1"/>
        </w:rPr>
        <w:t>246-255.</w:t>
      </w:r>
      <w:r w:rsidR="001728E0" w:rsidRPr="00861549">
        <w:rPr>
          <w:rFonts w:ascii="Arial" w:hAnsi="Arial" w:cs="Arial"/>
          <w:color w:val="000000" w:themeColor="text1"/>
        </w:rPr>
        <w:t xml:space="preserve"> </w:t>
      </w:r>
      <w:hyperlink r:id="rId41" w:history="1">
        <w:r w:rsidR="001728E0" w:rsidRPr="00861549">
          <w:rPr>
            <w:rStyle w:val="Hyperlink"/>
            <w:rFonts w:ascii="Arial" w:eastAsia="Times New Roman" w:hAnsi="Arial" w:cs="Arial"/>
            <w:color w:val="000000" w:themeColor="text1"/>
            <w:u w:val="none"/>
          </w:rPr>
          <w:t>https://doi.org/10.1080/00221325.2018.1495611</w:t>
        </w:r>
      </w:hyperlink>
      <w:r w:rsidR="0098349F" w:rsidRPr="00861549">
        <w:rPr>
          <w:rStyle w:val="Hyperlink"/>
          <w:rFonts w:ascii="Arial" w:eastAsia="Times New Roman" w:hAnsi="Arial" w:cs="Arial"/>
          <w:color w:val="000000" w:themeColor="text1"/>
          <w:u w:val="none"/>
        </w:rPr>
        <w:t xml:space="preserve"> </w:t>
      </w:r>
      <w:r w:rsidR="00597A02" w:rsidRPr="00861549">
        <w:rPr>
          <w:rFonts w:ascii="Arial" w:hAnsi="Arial" w:cs="Arial"/>
          <w:color w:val="000000" w:themeColor="text1"/>
        </w:rPr>
        <w:t>IF: 0.824 (5 year 1.384)</w:t>
      </w:r>
    </w:p>
    <w:p w14:paraId="0772A88D" w14:textId="020F1305" w:rsidR="00AB3C0B" w:rsidRPr="00861549" w:rsidRDefault="00CF2DD6" w:rsidP="0063094B">
      <w:pPr>
        <w:pStyle w:val="Normal1"/>
        <w:contextualSpacing/>
        <w:rPr>
          <w:rFonts w:ascii="Arial" w:eastAsia="Times New Roman" w:hAnsi="Arial" w:cs="Arial"/>
          <w:i/>
          <w:iCs/>
          <w:color w:val="000000" w:themeColor="text1"/>
        </w:rPr>
      </w:pPr>
      <w:r w:rsidRPr="00861549">
        <w:rPr>
          <w:rFonts w:ascii="Arial" w:eastAsia="Times New Roman" w:hAnsi="Arial" w:cs="Arial"/>
          <w:i/>
          <w:iCs/>
          <w:color w:val="000000" w:themeColor="text1"/>
        </w:rPr>
        <w:t xml:space="preserve">Invited Book </w:t>
      </w:r>
      <w:r w:rsidR="00AB3C0B" w:rsidRPr="00861549">
        <w:rPr>
          <w:rFonts w:ascii="Arial" w:eastAsia="Times New Roman" w:hAnsi="Arial" w:cs="Arial"/>
          <w:i/>
          <w:iCs/>
          <w:color w:val="000000" w:themeColor="text1"/>
        </w:rPr>
        <w:t>Chapters</w:t>
      </w:r>
    </w:p>
    <w:p w14:paraId="39482B20" w14:textId="77777777" w:rsidR="00CF2DD6" w:rsidRPr="00861549" w:rsidRDefault="00CF2DD6" w:rsidP="0063094B">
      <w:pPr>
        <w:pStyle w:val="Normal1"/>
        <w:contextualSpacing/>
        <w:jc w:val="center"/>
        <w:rPr>
          <w:rFonts w:ascii="Arial" w:eastAsia="Times New Roman" w:hAnsi="Arial" w:cs="Arial"/>
          <w:b/>
          <w:bCs/>
          <w:color w:val="000000" w:themeColor="text1"/>
        </w:rPr>
      </w:pPr>
    </w:p>
    <w:p w14:paraId="4A9C409D" w14:textId="3AA541BA" w:rsidR="00AB3C0B" w:rsidRPr="00861549" w:rsidRDefault="0040259C" w:rsidP="0063094B">
      <w:pPr>
        <w:ind w:left="720" w:hanging="720"/>
        <w:contextualSpacing/>
        <w:rPr>
          <w:rStyle w:val="apple-converted-space"/>
          <w:rFonts w:ascii="Arial" w:hAnsi="Arial" w:cs="Arial"/>
          <w:color w:val="000000" w:themeColor="text1"/>
        </w:rPr>
      </w:pPr>
      <w:r w:rsidRPr="00861549">
        <w:rPr>
          <w:rStyle w:val="apple-converted-space"/>
          <w:rFonts w:ascii="Arial" w:hAnsi="Arial" w:cs="Arial"/>
          <w:color w:val="000000" w:themeColor="text1"/>
        </w:rPr>
        <w:t xml:space="preserve">1. </w:t>
      </w:r>
      <w:bookmarkStart w:id="28" w:name="_Hlk152511669"/>
      <w:r w:rsidR="00AB3C0B" w:rsidRPr="00861549">
        <w:rPr>
          <w:rStyle w:val="apple-converted-space"/>
          <w:rFonts w:ascii="Arial" w:hAnsi="Arial" w:cs="Arial"/>
          <w:color w:val="000000" w:themeColor="text1"/>
        </w:rPr>
        <w:t>Cook, R. E.</w:t>
      </w:r>
      <w:r w:rsidR="00AB3C0B" w:rsidRPr="00861549">
        <w:rPr>
          <w:rFonts w:ascii="Arial" w:hAnsi="Arial" w:cs="Arial"/>
          <w:color w:val="000000" w:themeColor="text1"/>
        </w:rPr>
        <w:t xml:space="preserve">, </w:t>
      </w:r>
      <w:r w:rsidR="00AB3C0B" w:rsidRPr="00861549">
        <w:rPr>
          <w:rStyle w:val="apple-converted-space"/>
          <w:rFonts w:ascii="Arial" w:hAnsi="Arial" w:cs="Arial"/>
          <w:color w:val="000000" w:themeColor="text1"/>
        </w:rPr>
        <w:t>Martin, C. L., Nielson, G. M.</w:t>
      </w:r>
      <w:r w:rsidR="00AB3C0B" w:rsidRPr="00861549">
        <w:rPr>
          <w:rFonts w:ascii="Arial" w:hAnsi="Arial" w:cs="Arial"/>
          <w:color w:val="000000" w:themeColor="text1"/>
        </w:rPr>
        <w:t xml:space="preserve">, &amp; </w:t>
      </w:r>
      <w:r w:rsidR="00AB3C0B" w:rsidRPr="00861549">
        <w:rPr>
          <w:rFonts w:ascii="Arial" w:hAnsi="Arial" w:cs="Arial"/>
          <w:b/>
          <w:bCs/>
          <w:color w:val="000000" w:themeColor="text1"/>
        </w:rPr>
        <w:t>Xiao, S. X.</w:t>
      </w:r>
      <w:r w:rsidR="00AB3C0B" w:rsidRPr="00861549">
        <w:rPr>
          <w:rFonts w:ascii="Arial" w:hAnsi="Arial" w:cs="Arial"/>
          <w:color w:val="000000" w:themeColor="text1"/>
        </w:rPr>
        <w:t xml:space="preserve"> </w:t>
      </w:r>
      <w:r w:rsidR="00AB3C0B" w:rsidRPr="00861549">
        <w:rPr>
          <w:rStyle w:val="apple-converted-space"/>
          <w:rFonts w:ascii="Arial" w:hAnsi="Arial" w:cs="Arial"/>
          <w:color w:val="000000" w:themeColor="text1"/>
        </w:rPr>
        <w:t>(</w:t>
      </w:r>
      <w:r w:rsidR="00400356" w:rsidRPr="00861549">
        <w:rPr>
          <w:rStyle w:val="apple-converted-space"/>
          <w:rFonts w:ascii="Arial" w:hAnsi="Arial" w:cs="Arial"/>
          <w:color w:val="000000" w:themeColor="text1"/>
        </w:rPr>
        <w:t>2022</w:t>
      </w:r>
      <w:r w:rsidR="00AB3C0B" w:rsidRPr="00861549">
        <w:rPr>
          <w:rStyle w:val="apple-converted-space"/>
          <w:rFonts w:ascii="Arial" w:hAnsi="Arial" w:cs="Arial"/>
          <w:color w:val="000000" w:themeColor="text1"/>
        </w:rPr>
        <w:t xml:space="preserve">). </w:t>
      </w:r>
      <w:r w:rsidR="00844E80" w:rsidRPr="00861549">
        <w:rPr>
          <w:rStyle w:val="apple-converted-space"/>
          <w:rFonts w:ascii="Arial" w:hAnsi="Arial" w:cs="Arial"/>
          <w:color w:val="000000" w:themeColor="text1"/>
        </w:rPr>
        <w:t xml:space="preserve">Contemporary cognitive approaches to gender development: New schemas, new directions, and new conceptualizations of gender. In D. P. </w:t>
      </w:r>
      <w:proofErr w:type="spellStart"/>
      <w:r w:rsidR="00844E80" w:rsidRPr="00861549">
        <w:rPr>
          <w:rStyle w:val="apple-converted-space"/>
          <w:rFonts w:ascii="Arial" w:hAnsi="Arial" w:cs="Arial"/>
          <w:color w:val="000000" w:themeColor="text1"/>
        </w:rPr>
        <w:t>VanderLaan</w:t>
      </w:r>
      <w:proofErr w:type="spellEnd"/>
      <w:r w:rsidR="00844E80" w:rsidRPr="00861549">
        <w:rPr>
          <w:rStyle w:val="apple-converted-space"/>
          <w:rFonts w:ascii="Arial" w:hAnsi="Arial" w:cs="Arial"/>
          <w:color w:val="000000" w:themeColor="text1"/>
        </w:rPr>
        <w:t xml:space="preserve"> &amp; W. I. Wong (Eds.), </w:t>
      </w:r>
      <w:r w:rsidR="00844E80" w:rsidRPr="00861549">
        <w:rPr>
          <w:rStyle w:val="apple-converted-space"/>
          <w:rFonts w:ascii="Arial" w:hAnsi="Arial" w:cs="Arial"/>
          <w:i/>
          <w:iCs/>
          <w:color w:val="000000" w:themeColor="text1"/>
        </w:rPr>
        <w:t>Gender and sexuality development.</w:t>
      </w:r>
      <w:r w:rsidR="00844E80" w:rsidRPr="00861549">
        <w:rPr>
          <w:rStyle w:val="apple-converted-space"/>
          <w:rFonts w:ascii="Arial" w:hAnsi="Arial" w:cs="Arial"/>
          <w:color w:val="000000" w:themeColor="text1"/>
        </w:rPr>
        <w:t xml:space="preserve"> Springer.</w:t>
      </w:r>
      <w:bookmarkEnd w:id="28"/>
    </w:p>
    <w:p w14:paraId="3E858763" w14:textId="77777777" w:rsidR="002A5C6A" w:rsidRPr="00861549" w:rsidRDefault="002A5C6A" w:rsidP="0063094B">
      <w:pPr>
        <w:pStyle w:val="Normal1"/>
        <w:contextualSpacing/>
        <w:rPr>
          <w:rFonts w:ascii="Arial" w:eastAsia="Times New Roman" w:hAnsi="Arial" w:cs="Arial"/>
          <w:i/>
          <w:iCs/>
          <w:color w:val="000000" w:themeColor="text1"/>
        </w:rPr>
      </w:pPr>
    </w:p>
    <w:p w14:paraId="2A6556AD" w14:textId="1762A5F6" w:rsidR="00AB3C0B" w:rsidRPr="00861549" w:rsidRDefault="00CF2DD6" w:rsidP="0063094B">
      <w:pPr>
        <w:pStyle w:val="Normal1"/>
        <w:contextualSpacing/>
        <w:rPr>
          <w:rFonts w:ascii="Arial" w:eastAsia="Times New Roman" w:hAnsi="Arial" w:cs="Arial"/>
          <w:i/>
          <w:iCs/>
          <w:color w:val="000000" w:themeColor="text1"/>
        </w:rPr>
      </w:pPr>
      <w:r w:rsidRPr="00861549">
        <w:rPr>
          <w:rFonts w:ascii="Arial" w:eastAsia="Times New Roman" w:hAnsi="Arial" w:cs="Arial"/>
          <w:i/>
          <w:iCs/>
          <w:color w:val="000000" w:themeColor="text1"/>
        </w:rPr>
        <w:t>Encyclopedia Articles</w:t>
      </w:r>
    </w:p>
    <w:p w14:paraId="411F00AA" w14:textId="77777777" w:rsidR="00CF2DD6" w:rsidRPr="00861549" w:rsidRDefault="00CF2DD6" w:rsidP="0063094B">
      <w:pPr>
        <w:pStyle w:val="Normal1"/>
        <w:contextualSpacing/>
        <w:rPr>
          <w:rFonts w:ascii="Arial" w:eastAsia="Times New Roman" w:hAnsi="Arial" w:cs="Arial"/>
          <w:b/>
          <w:bCs/>
          <w:i/>
          <w:iCs/>
          <w:color w:val="000000" w:themeColor="text1"/>
        </w:rPr>
      </w:pPr>
    </w:p>
    <w:p w14:paraId="29E8EF97" w14:textId="552261AD" w:rsidR="006921E4" w:rsidRPr="00861549" w:rsidRDefault="002E5144" w:rsidP="002E5144">
      <w:pPr>
        <w:ind w:left="720" w:hanging="720"/>
        <w:rPr>
          <w:rFonts w:ascii="Arial" w:hAnsi="Arial" w:cs="Arial"/>
          <w:color w:val="000000" w:themeColor="text1"/>
          <w:shd w:val="clear" w:color="auto" w:fill="FFFFFF"/>
        </w:rPr>
      </w:pPr>
      <w:r w:rsidRPr="00861549">
        <w:rPr>
          <w:rFonts w:ascii="Arial" w:hAnsi="Arial" w:cs="Arial"/>
          <w:color w:val="000000" w:themeColor="text1"/>
          <w:shd w:val="clear" w:color="auto" w:fill="FFFFFF"/>
        </w:rPr>
        <w:t xml:space="preserve">1. </w:t>
      </w:r>
      <w:r w:rsidR="00CF2DD6" w:rsidRPr="00861549">
        <w:rPr>
          <w:rFonts w:ascii="Arial" w:hAnsi="Arial" w:cs="Arial"/>
          <w:color w:val="000000" w:themeColor="text1"/>
          <w:shd w:val="clear" w:color="auto" w:fill="FFFFFF"/>
        </w:rPr>
        <w:t xml:space="preserve">Andrews, N. C. Z., Cook, R. E., Nielson, M. G., </w:t>
      </w:r>
      <w:r w:rsidR="00CF2DD6" w:rsidRPr="00861549">
        <w:rPr>
          <w:rFonts w:ascii="Arial" w:hAnsi="Arial" w:cs="Arial"/>
          <w:b/>
          <w:color w:val="000000" w:themeColor="text1"/>
          <w:shd w:val="clear" w:color="auto" w:fill="FFFFFF"/>
        </w:rPr>
        <w:t>Xiao, S. X.</w:t>
      </w:r>
      <w:r w:rsidR="00327610" w:rsidRPr="00861549">
        <w:rPr>
          <w:rFonts w:ascii="Arial" w:hAnsi="Arial" w:cs="Arial"/>
          <w:b/>
          <w:color w:val="000000" w:themeColor="text1"/>
          <w:shd w:val="clear" w:color="auto" w:fill="FFFFFF"/>
        </w:rPr>
        <w:t xml:space="preserve">, </w:t>
      </w:r>
      <w:r w:rsidR="00327610" w:rsidRPr="00861549">
        <w:rPr>
          <w:rFonts w:ascii="Arial" w:hAnsi="Arial" w:cs="Arial"/>
          <w:color w:val="000000" w:themeColor="text1"/>
          <w:shd w:val="clear" w:color="auto" w:fill="FFFFFF"/>
        </w:rPr>
        <w:t>&amp; Martin, C. L.</w:t>
      </w:r>
      <w:r w:rsidR="00CF2DD6" w:rsidRPr="00861549">
        <w:rPr>
          <w:rFonts w:ascii="Arial" w:hAnsi="Arial" w:cs="Arial"/>
          <w:color w:val="000000" w:themeColor="text1"/>
          <w:shd w:val="clear" w:color="auto" w:fill="FFFFFF"/>
        </w:rPr>
        <w:t xml:space="preserve"> (</w:t>
      </w:r>
      <w:r w:rsidR="00471B86" w:rsidRPr="00861549">
        <w:rPr>
          <w:rFonts w:ascii="Arial" w:hAnsi="Arial" w:cs="Arial"/>
          <w:color w:val="000000" w:themeColor="text1"/>
          <w:shd w:val="clear" w:color="auto" w:fill="FFFFFF"/>
        </w:rPr>
        <w:t>202</w:t>
      </w:r>
      <w:r w:rsidR="00400356" w:rsidRPr="00861549">
        <w:rPr>
          <w:rFonts w:ascii="Arial" w:hAnsi="Arial" w:cs="Arial"/>
          <w:color w:val="000000" w:themeColor="text1"/>
          <w:shd w:val="clear" w:color="auto" w:fill="FFFFFF"/>
        </w:rPr>
        <w:t>2</w:t>
      </w:r>
      <w:r w:rsidR="00CF2DD6" w:rsidRPr="00861549">
        <w:rPr>
          <w:rFonts w:ascii="Arial" w:hAnsi="Arial" w:cs="Arial"/>
          <w:color w:val="000000" w:themeColor="text1"/>
          <w:shd w:val="clear" w:color="auto" w:fill="FFFFFF"/>
        </w:rPr>
        <w:t>). </w:t>
      </w:r>
      <w:r w:rsidR="00CF2DD6" w:rsidRPr="00861549">
        <w:rPr>
          <w:rFonts w:ascii="Arial" w:hAnsi="Arial" w:cs="Arial"/>
          <w:i/>
          <w:iCs/>
          <w:color w:val="000000" w:themeColor="text1"/>
          <w:shd w:val="clear" w:color="auto" w:fill="FFFFFF"/>
        </w:rPr>
        <w:t>Gender in education</w:t>
      </w:r>
      <w:r w:rsidR="00CF2DD6" w:rsidRPr="00861549">
        <w:rPr>
          <w:rFonts w:ascii="Arial" w:hAnsi="Arial" w:cs="Arial"/>
          <w:color w:val="000000" w:themeColor="text1"/>
          <w:shd w:val="clear" w:color="auto" w:fill="FFFFFF"/>
        </w:rPr>
        <w:t xml:space="preserve">. In T. L. </w:t>
      </w:r>
      <w:proofErr w:type="spellStart"/>
      <w:r w:rsidR="00CF2DD6" w:rsidRPr="00861549">
        <w:rPr>
          <w:rFonts w:ascii="Arial" w:hAnsi="Arial" w:cs="Arial"/>
          <w:color w:val="000000" w:themeColor="text1"/>
          <w:shd w:val="clear" w:color="auto" w:fill="FFFFFF"/>
        </w:rPr>
        <w:t>Spinrad</w:t>
      </w:r>
      <w:proofErr w:type="spellEnd"/>
      <w:r w:rsidR="00CF2DD6" w:rsidRPr="00861549">
        <w:rPr>
          <w:rFonts w:ascii="Arial" w:hAnsi="Arial" w:cs="Arial"/>
          <w:color w:val="000000" w:themeColor="text1"/>
          <w:shd w:val="clear" w:color="auto" w:fill="FFFFFF"/>
        </w:rPr>
        <w:t xml:space="preserve"> &amp; J. Liew (Eds.), Social and Emotional Learning Section; D. Fisher (Ed.), </w:t>
      </w:r>
      <w:r w:rsidR="00CF2DD6" w:rsidRPr="00861549">
        <w:rPr>
          <w:rFonts w:ascii="Arial" w:hAnsi="Arial" w:cs="Arial"/>
          <w:i/>
          <w:iCs/>
          <w:color w:val="000000" w:themeColor="text1"/>
          <w:shd w:val="clear" w:color="auto" w:fill="FFFFFF"/>
        </w:rPr>
        <w:t>Routledge Encyclopedia of Education (Online)</w:t>
      </w:r>
      <w:r w:rsidR="00CF2DD6" w:rsidRPr="00861549">
        <w:rPr>
          <w:rFonts w:ascii="Arial" w:hAnsi="Arial" w:cs="Arial"/>
          <w:color w:val="000000" w:themeColor="text1"/>
          <w:shd w:val="clear" w:color="auto" w:fill="FFFFFF"/>
        </w:rPr>
        <w:t>. Taylor &amp; Francis: New York.</w:t>
      </w:r>
      <w:r w:rsidRPr="00861549">
        <w:rPr>
          <w:rFonts w:ascii="Arial" w:hAnsi="Arial" w:cs="Arial"/>
          <w:color w:val="000000" w:themeColor="text1"/>
          <w:shd w:val="clear" w:color="auto" w:fill="FFFFFF"/>
        </w:rPr>
        <w:t xml:space="preserve"> </w:t>
      </w:r>
      <w:hyperlink r:id="rId42" w:history="1">
        <w:r w:rsidRPr="00861549">
          <w:rPr>
            <w:rStyle w:val="Hyperlink"/>
            <w:rFonts w:ascii="Arial" w:hAnsi="Arial" w:cs="Arial"/>
            <w:shd w:val="clear" w:color="auto" w:fill="FFFFFF"/>
          </w:rPr>
          <w:t>https://doi.org/10.4324/9781138609877-REE31-1</w:t>
        </w:r>
      </w:hyperlink>
    </w:p>
    <w:p w14:paraId="593343AA" w14:textId="77777777" w:rsidR="002E5144" w:rsidRPr="00861549" w:rsidRDefault="002E5144" w:rsidP="002E5144">
      <w:pPr>
        <w:pStyle w:val="ListParagraph"/>
        <w:rPr>
          <w:rFonts w:ascii="Arial" w:hAnsi="Arial" w:cs="Arial"/>
          <w:color w:val="000000" w:themeColor="text1"/>
          <w:shd w:val="clear" w:color="auto" w:fill="FFFFFF"/>
        </w:rPr>
      </w:pPr>
    </w:p>
    <w:p w14:paraId="6E15C581" w14:textId="5B9FF116" w:rsidR="004F52A0" w:rsidRPr="00861549" w:rsidRDefault="001E5740" w:rsidP="004F52A0">
      <w:pPr>
        <w:pStyle w:val="Normal1"/>
        <w:contextualSpacing/>
        <w:rPr>
          <w:rFonts w:ascii="Arial" w:eastAsia="Times New Roman" w:hAnsi="Arial" w:cs="Arial"/>
          <w:i/>
          <w:iCs/>
          <w:color w:val="auto"/>
        </w:rPr>
      </w:pPr>
      <w:r w:rsidRPr="00861549">
        <w:rPr>
          <w:rFonts w:ascii="Arial" w:eastAsia="Times New Roman" w:hAnsi="Arial" w:cs="Arial"/>
          <w:i/>
          <w:iCs/>
          <w:color w:val="auto"/>
        </w:rPr>
        <w:t>Public Scholarship</w:t>
      </w:r>
    </w:p>
    <w:p w14:paraId="3909D384" w14:textId="77777777" w:rsidR="002B12BA" w:rsidRPr="00861549" w:rsidRDefault="002B12BA" w:rsidP="002B12BA">
      <w:pPr>
        <w:rPr>
          <w:rFonts w:ascii="Arial" w:hAnsi="Arial" w:cs="Arial"/>
          <w:b/>
          <w:bCs/>
          <w:vertAlign w:val="superscript"/>
        </w:rPr>
      </w:pPr>
    </w:p>
    <w:p w14:paraId="571A7AAD" w14:textId="77777777" w:rsidR="009D18AA" w:rsidRPr="00861549" w:rsidRDefault="009D18AA" w:rsidP="009D18AA">
      <w:pPr>
        <w:ind w:left="720" w:hanging="720"/>
        <w:contextualSpacing/>
        <w:rPr>
          <w:rStyle w:val="apple-converted-space"/>
          <w:rFonts w:ascii="Arial" w:hAnsi="Arial" w:cs="Arial"/>
          <w:color w:val="000000" w:themeColor="text1"/>
        </w:rPr>
      </w:pPr>
      <w:r w:rsidRPr="00825523">
        <w:rPr>
          <w:rFonts w:ascii="Arial" w:eastAsia="Times New Roman" w:hAnsi="Arial" w:cs="Arial"/>
          <w:shd w:val="clear" w:color="auto" w:fill="FFFFFF"/>
        </w:rPr>
        <w:t>2.</w:t>
      </w:r>
      <w:r w:rsidRPr="00825523">
        <w:rPr>
          <w:rFonts w:ascii="Arial" w:eastAsia="Times New Roman" w:hAnsi="Arial" w:cs="Arial"/>
          <w:b/>
          <w:bCs/>
          <w:shd w:val="clear" w:color="auto" w:fill="FFFFFF"/>
        </w:rPr>
        <w:t xml:space="preserve"> </w:t>
      </w:r>
      <w:r w:rsidRPr="00825523">
        <w:rPr>
          <w:rFonts w:ascii="Arial" w:eastAsia="Times New Roman" w:hAnsi="Arial" w:cs="Arial"/>
          <w:b/>
          <w:bCs/>
          <w:color w:val="000000" w:themeColor="text1"/>
          <w:sz w:val="28"/>
          <w:shd w:val="clear" w:color="auto" w:fill="FFFFFF"/>
          <w:vertAlign w:val="superscript"/>
        </w:rPr>
        <w:t>2</w:t>
      </w:r>
      <w:r w:rsidRPr="00825523">
        <w:rPr>
          <w:rFonts w:ascii="Arial" w:eastAsia="Times New Roman" w:hAnsi="Arial" w:cs="Arial"/>
          <w:color w:val="000000" w:themeColor="text1"/>
          <w:shd w:val="clear" w:color="auto" w:fill="FFFFFF"/>
        </w:rPr>
        <w:t xml:space="preserve">Hoffer, A. L., </w:t>
      </w:r>
      <w:r w:rsidRPr="00825523">
        <w:rPr>
          <w:rFonts w:ascii="Arial" w:eastAsia="Times New Roman" w:hAnsi="Arial" w:cs="Arial"/>
          <w:b/>
          <w:bCs/>
          <w:shd w:val="clear" w:color="auto" w:fill="FFFFFF"/>
        </w:rPr>
        <w:t xml:space="preserve">Xiao, S. X., </w:t>
      </w:r>
      <w:r w:rsidRPr="00825523">
        <w:rPr>
          <w:rFonts w:ascii="Arial" w:hAnsi="Arial" w:cs="Arial"/>
          <w:b/>
          <w:color w:val="000000" w:themeColor="text1"/>
          <w:sz w:val="28"/>
          <w:vertAlign w:val="superscript"/>
        </w:rPr>
        <w:t>2</w:t>
      </w:r>
      <w:r w:rsidRPr="00825523">
        <w:rPr>
          <w:rFonts w:ascii="Arial" w:hAnsi="Arial" w:cs="Arial"/>
          <w:color w:val="000000" w:themeColor="text1"/>
        </w:rPr>
        <w:t xml:space="preserve">Scrofani, S., &amp; </w:t>
      </w:r>
      <w:r w:rsidRPr="00825523">
        <w:rPr>
          <w:rStyle w:val="apple-converted-space"/>
          <w:rFonts w:ascii="Arial" w:hAnsi="Arial" w:cs="Arial"/>
          <w:color w:val="000000" w:themeColor="text1"/>
        </w:rPr>
        <w:t>Martin, C. L. (</w:t>
      </w:r>
      <w:r w:rsidRPr="00825523">
        <w:rPr>
          <w:rStyle w:val="apple-converted-space"/>
          <w:rFonts w:ascii="Arial" w:hAnsi="Arial" w:cs="Arial"/>
        </w:rPr>
        <w:t>202</w:t>
      </w:r>
      <w:r>
        <w:rPr>
          <w:rStyle w:val="apple-converted-space"/>
          <w:rFonts w:ascii="Arial" w:hAnsi="Arial" w:cs="Arial"/>
        </w:rPr>
        <w:t>4, February</w:t>
      </w:r>
      <w:r w:rsidRPr="00825523">
        <w:rPr>
          <w:rStyle w:val="apple-converted-space"/>
          <w:rFonts w:ascii="Arial" w:hAnsi="Arial" w:cs="Arial"/>
          <w:color w:val="000000" w:themeColor="text1"/>
        </w:rPr>
        <w:t xml:space="preserve">). </w:t>
      </w:r>
      <w:r w:rsidRPr="00825523">
        <w:rPr>
          <w:rStyle w:val="apple-converted-space"/>
          <w:rFonts w:ascii="Arial" w:hAnsi="Arial" w:cs="Arial"/>
          <w:i/>
          <w:iCs/>
          <w:color w:val="000000" w:themeColor="text1"/>
        </w:rPr>
        <w:t>Do Gender Accepting Parents Have Less Anxious Children?</w:t>
      </w:r>
      <w:r w:rsidRPr="00825523">
        <w:rPr>
          <w:rStyle w:val="apple-converted-space"/>
          <w:rFonts w:ascii="Arial" w:hAnsi="Arial" w:cs="Arial"/>
          <w:color w:val="000000" w:themeColor="text1"/>
        </w:rPr>
        <w:t xml:space="preserve"> Character &amp; Context Blog, The Society for Personality and Social Psychology (SPSP). </w:t>
      </w:r>
      <w:r w:rsidRPr="00825523">
        <w:rPr>
          <w:rStyle w:val="apple-converted-space"/>
          <w:rFonts w:ascii="Arial" w:hAnsi="Arial" w:cs="Arial"/>
          <w:i/>
          <w:iCs/>
          <w:color w:val="000000" w:themeColor="text1"/>
        </w:rPr>
        <w:t xml:space="preserve">Retrieved from </w:t>
      </w:r>
      <w:hyperlink r:id="rId43" w:history="1">
        <w:r w:rsidRPr="00825523">
          <w:rPr>
            <w:rStyle w:val="Hyperlink"/>
            <w:rFonts w:ascii="Arial" w:hAnsi="Arial" w:cs="Arial"/>
          </w:rPr>
          <w:t>https://spsp.org/news/character-and-context-blog/hoffer-xiao-scrofani-martin-gender-accepting-parents-anxious-children?_zs=UwGWe&amp;_zl=akku3</w:t>
        </w:r>
      </w:hyperlink>
      <w:r>
        <w:rPr>
          <w:rStyle w:val="apple-converted-space"/>
          <w:rFonts w:ascii="Arial" w:hAnsi="Arial" w:cs="Arial"/>
          <w:i/>
          <w:iCs/>
          <w:color w:val="000000" w:themeColor="text1"/>
        </w:rPr>
        <w:t xml:space="preserve"> </w:t>
      </w:r>
    </w:p>
    <w:p w14:paraId="29840B16" w14:textId="6BCBEB7E" w:rsidR="002B12BA" w:rsidRDefault="002B12BA" w:rsidP="002B12BA">
      <w:pPr>
        <w:ind w:left="720" w:hanging="720"/>
        <w:contextualSpacing/>
      </w:pPr>
      <w:r w:rsidRPr="00861549">
        <w:rPr>
          <w:rFonts w:ascii="Arial" w:eastAsia="Times New Roman" w:hAnsi="Arial" w:cs="Arial"/>
          <w:shd w:val="clear" w:color="auto" w:fill="FFFFFF"/>
        </w:rPr>
        <w:t xml:space="preserve">1. </w:t>
      </w:r>
      <w:r w:rsidRPr="00861549">
        <w:rPr>
          <w:rFonts w:ascii="Arial" w:hAnsi="Arial" w:cs="Arial"/>
          <w:b/>
          <w:bCs/>
          <w:vertAlign w:val="superscript"/>
        </w:rPr>
        <w:t>3</w:t>
      </w:r>
      <w:r w:rsidRPr="00861549">
        <w:rPr>
          <w:rFonts w:ascii="Arial" w:hAnsi="Arial" w:cs="Arial"/>
        </w:rPr>
        <w:t xml:space="preserve">Bermúdez, K., </w:t>
      </w:r>
      <w:r w:rsidRPr="00861549">
        <w:rPr>
          <w:rFonts w:ascii="Arial" w:hAnsi="Arial" w:cs="Arial"/>
          <w:b/>
          <w:bCs/>
        </w:rPr>
        <w:t>Xiao, S. X</w:t>
      </w:r>
      <w:r w:rsidRPr="00861549">
        <w:rPr>
          <w:rFonts w:ascii="Arial" w:hAnsi="Arial" w:cs="Arial"/>
        </w:rPr>
        <w:t>.</w:t>
      </w:r>
      <w:r w:rsidRPr="00861549">
        <w:rPr>
          <w:rFonts w:ascii="Arial" w:hAnsi="Arial" w:cs="Arial"/>
          <w:b/>
          <w:bCs/>
        </w:rPr>
        <w:t>,</w:t>
      </w:r>
      <w:r w:rsidRPr="00861549">
        <w:rPr>
          <w:rFonts w:ascii="Arial" w:hAnsi="Arial" w:cs="Arial"/>
        </w:rPr>
        <w:t xml:space="preserve"> </w:t>
      </w:r>
      <w:r w:rsidRPr="00861549">
        <w:rPr>
          <w:rFonts w:ascii="Arial" w:hAnsi="Arial" w:cs="Arial"/>
          <w:b/>
          <w:bCs/>
          <w:vertAlign w:val="superscript"/>
        </w:rPr>
        <w:t>3</w:t>
      </w:r>
      <w:r w:rsidRPr="00861549">
        <w:rPr>
          <w:rFonts w:ascii="Arial" w:hAnsi="Arial" w:cs="Arial"/>
        </w:rPr>
        <w:t xml:space="preserve">Hoffman, J. P., </w:t>
      </w:r>
      <w:r w:rsidRPr="00861549">
        <w:rPr>
          <w:rFonts w:ascii="Arial" w:hAnsi="Arial" w:cs="Arial"/>
          <w:b/>
          <w:bCs/>
          <w:vertAlign w:val="superscript"/>
        </w:rPr>
        <w:t>3</w:t>
      </w:r>
      <w:r w:rsidRPr="00861549">
        <w:rPr>
          <w:rFonts w:ascii="Arial" w:hAnsi="Arial" w:cs="Arial"/>
        </w:rPr>
        <w:t xml:space="preserve">Herrington, H. R., &amp; </w:t>
      </w:r>
      <w:r w:rsidRPr="00861549">
        <w:rPr>
          <w:rFonts w:ascii="Arial" w:hAnsi="Arial" w:cs="Arial"/>
          <w:b/>
          <w:bCs/>
          <w:vertAlign w:val="superscript"/>
        </w:rPr>
        <w:t>3</w:t>
      </w:r>
      <w:r w:rsidRPr="00861549">
        <w:rPr>
          <w:rFonts w:ascii="Arial" w:hAnsi="Arial" w:cs="Arial"/>
        </w:rPr>
        <w:t>Dempsey, I. (2023, October). How family finances predict teen’s generosity?</w:t>
      </w:r>
      <w:r w:rsidRPr="00861549">
        <w:rPr>
          <w:rFonts w:ascii="Arial" w:hAnsi="Arial" w:cs="Arial"/>
          <w:i/>
          <w:iCs/>
        </w:rPr>
        <w:t xml:space="preserve"> Retrieved from </w:t>
      </w:r>
    </w:p>
    <w:p w14:paraId="328E8D9C" w14:textId="1AE9ACC7" w:rsidR="00000EE2" w:rsidRPr="00861549" w:rsidRDefault="00000EE2" w:rsidP="002B12BA">
      <w:pPr>
        <w:ind w:left="720" w:hanging="720"/>
        <w:contextualSpacing/>
        <w:rPr>
          <w:rFonts w:ascii="Arial" w:hAnsi="Arial" w:cs="Arial"/>
          <w:color w:val="000000" w:themeColor="text1"/>
        </w:rPr>
      </w:pPr>
      <w:r>
        <w:rPr>
          <w:rFonts w:ascii="Arial" w:hAnsi="Arial" w:cs="Arial"/>
          <w:color w:val="000000" w:themeColor="text1"/>
        </w:rPr>
        <w:t xml:space="preserve">           </w:t>
      </w:r>
      <w:hyperlink r:id="rId44" w:history="1">
        <w:r w:rsidRPr="008C3BA8">
          <w:rPr>
            <w:rStyle w:val="Hyperlink"/>
            <w:rFonts w:ascii="Arial" w:hAnsi="Arial" w:cs="Arial"/>
          </w:rPr>
          <w:t>https://sonyaxiao.wixsite.com/ibaylab/pbinj-specific</w:t>
        </w:r>
      </w:hyperlink>
      <w:r>
        <w:rPr>
          <w:rFonts w:ascii="Arial" w:hAnsi="Arial" w:cs="Arial"/>
          <w:color w:val="000000" w:themeColor="text1"/>
        </w:rPr>
        <w:t xml:space="preserve"> </w:t>
      </w:r>
    </w:p>
    <w:p w14:paraId="49AA0E47" w14:textId="0959F207" w:rsidR="002B12BA" w:rsidRPr="00861549" w:rsidRDefault="002B12BA" w:rsidP="002B12BA">
      <w:pPr>
        <w:ind w:hanging="720"/>
        <w:rPr>
          <w:rFonts w:ascii="Arial" w:hAnsi="Arial" w:cs="Arial"/>
          <w:shd w:val="clear" w:color="auto" w:fill="FFFFFF"/>
        </w:rPr>
      </w:pPr>
      <w:r w:rsidRPr="00861549">
        <w:rPr>
          <w:rFonts w:ascii="Arial" w:hAnsi="Arial" w:cs="Arial"/>
          <w:shd w:val="clear" w:color="auto" w:fill="FFFFFF"/>
        </w:rPr>
        <w:t xml:space="preserve">         </w:t>
      </w:r>
      <w:r w:rsidR="009D18AA">
        <w:rPr>
          <w:rFonts w:ascii="Arial" w:hAnsi="Arial" w:cs="Arial"/>
          <w:shd w:val="clear" w:color="auto" w:fill="FFFFFF"/>
        </w:rPr>
        <w:t xml:space="preserve">    </w:t>
      </w:r>
      <w:r w:rsidRPr="00861549">
        <w:rPr>
          <w:rFonts w:ascii="Arial" w:hAnsi="Arial" w:cs="Arial"/>
          <w:shd w:val="clear" w:color="auto" w:fill="FFFFFF"/>
        </w:rPr>
        <w:t xml:space="preserve">  *This article is also highlighted in NAU Review: </w:t>
      </w:r>
      <w:hyperlink r:id="rId45" w:history="1">
        <w:r w:rsidRPr="00861549">
          <w:rPr>
            <w:rStyle w:val="Hyperlink"/>
            <w:rFonts w:ascii="Arial" w:hAnsi="Arial" w:cs="Arial"/>
            <w:shd w:val="clear" w:color="auto" w:fill="FFFFFF"/>
          </w:rPr>
          <w:t>https://news.nau.edu/xiao-prosocial-behavior/</w:t>
        </w:r>
      </w:hyperlink>
      <w:r w:rsidRPr="00861549">
        <w:rPr>
          <w:rFonts w:ascii="Arial" w:hAnsi="Arial" w:cs="Arial"/>
          <w:shd w:val="clear" w:color="auto" w:fill="FFFFFF"/>
        </w:rPr>
        <w:t xml:space="preserve"> </w:t>
      </w:r>
    </w:p>
    <w:p w14:paraId="29759EC2" w14:textId="77777777" w:rsidR="00CC6FCF" w:rsidRPr="00861549" w:rsidRDefault="00CC6FCF" w:rsidP="00CC6FCF">
      <w:pPr>
        <w:pStyle w:val="ListParagraph"/>
        <w:ind w:left="360"/>
        <w:rPr>
          <w:rFonts w:ascii="Arial" w:hAnsi="Arial" w:cs="Arial"/>
          <w:color w:val="000000" w:themeColor="text1"/>
          <w:shd w:val="clear" w:color="auto" w:fill="FFFFFF"/>
        </w:rPr>
      </w:pPr>
    </w:p>
    <w:p w14:paraId="5AA4DDD0" w14:textId="5AD102A9" w:rsidR="001728E0" w:rsidRPr="00CD6C65" w:rsidRDefault="00CF2DD6" w:rsidP="001935F5">
      <w:pPr>
        <w:contextualSpacing/>
        <w:rPr>
          <w:rFonts w:ascii="Arial" w:hAnsi="Arial" w:cs="Arial"/>
          <w:b/>
          <w:color w:val="000000" w:themeColor="text1"/>
        </w:rPr>
      </w:pPr>
      <w:r w:rsidRPr="00CD6C65">
        <w:rPr>
          <w:rFonts w:ascii="Arial" w:hAnsi="Arial" w:cs="Arial"/>
          <w:b/>
          <w:color w:val="000000" w:themeColor="text1"/>
        </w:rPr>
        <w:t>W</w:t>
      </w:r>
      <w:r w:rsidR="001935F5" w:rsidRPr="00CD6C65">
        <w:rPr>
          <w:rFonts w:ascii="Arial" w:hAnsi="Arial" w:cs="Arial"/>
          <w:b/>
          <w:color w:val="000000" w:themeColor="text1"/>
        </w:rPr>
        <w:t>orks Under Revi</w:t>
      </w:r>
      <w:r w:rsidR="009E6D47" w:rsidRPr="00CD6C65">
        <w:rPr>
          <w:rFonts w:ascii="Arial" w:hAnsi="Arial" w:cs="Arial"/>
          <w:b/>
          <w:color w:val="000000" w:themeColor="text1"/>
        </w:rPr>
        <w:t>ew</w:t>
      </w:r>
    </w:p>
    <w:p w14:paraId="65F68889" w14:textId="6846ACD2" w:rsidR="005E02D5" w:rsidRPr="00CD6C65" w:rsidRDefault="005E02D5" w:rsidP="00E10C82">
      <w:pPr>
        <w:contextualSpacing/>
        <w:rPr>
          <w:rFonts w:ascii="Arial" w:hAnsi="Arial" w:cs="Arial"/>
          <w:color w:val="000000" w:themeColor="text1"/>
        </w:rPr>
      </w:pPr>
    </w:p>
    <w:p w14:paraId="0A15EDA4" w14:textId="18AEF001" w:rsidR="00BB3798" w:rsidRPr="00C910E4" w:rsidRDefault="00BB3798" w:rsidP="00BB3798">
      <w:pPr>
        <w:ind w:left="720" w:hanging="720"/>
        <w:rPr>
          <w:rFonts w:ascii="Arial" w:eastAsia="Times New Roman" w:hAnsi="Arial" w:cs="Arial"/>
          <w:color w:val="000000" w:themeColor="text1"/>
          <w:shd w:val="clear" w:color="auto" w:fill="FFFFFF"/>
        </w:rPr>
      </w:pPr>
      <w:r w:rsidRPr="00C910E4">
        <w:rPr>
          <w:rFonts w:ascii="Arial" w:eastAsia="Times New Roman" w:hAnsi="Arial" w:cs="Arial"/>
          <w:color w:val="000000" w:themeColor="text1"/>
          <w:shd w:val="clear" w:color="auto" w:fill="FFFFFF"/>
        </w:rPr>
        <w:t xml:space="preserve">1. </w:t>
      </w:r>
      <w:r w:rsidRPr="00C910E4">
        <w:rPr>
          <w:rFonts w:ascii="Arial" w:eastAsia="Times New Roman" w:hAnsi="Arial" w:cs="Arial"/>
          <w:b/>
          <w:bCs/>
          <w:color w:val="000000" w:themeColor="text1"/>
          <w:shd w:val="clear" w:color="auto" w:fill="FFFFFF"/>
        </w:rPr>
        <w:t>Xiao, S. X.,</w:t>
      </w:r>
      <w:r w:rsidRPr="00C910E4">
        <w:rPr>
          <w:rFonts w:ascii="Arial" w:eastAsia="Times New Roman" w:hAnsi="Arial" w:cs="Arial"/>
          <w:b/>
          <w:color w:val="000000" w:themeColor="text1"/>
          <w:shd w:val="clear" w:color="auto" w:fill="FFFFFF"/>
          <w:vertAlign w:val="superscript"/>
        </w:rPr>
        <w:t xml:space="preserve"> 2</w:t>
      </w:r>
      <w:r w:rsidRPr="00C910E4">
        <w:rPr>
          <w:rFonts w:ascii="Arial" w:eastAsia="Times New Roman" w:hAnsi="Arial" w:cs="Arial"/>
          <w:color w:val="000000" w:themeColor="text1"/>
          <w:shd w:val="clear" w:color="auto" w:fill="FFFFFF"/>
        </w:rPr>
        <w:t xml:space="preserve">Ren, H., </w:t>
      </w:r>
      <w:r w:rsidRPr="00C910E4">
        <w:rPr>
          <w:rFonts w:ascii="Arial" w:eastAsia="Times New Roman" w:hAnsi="Arial" w:cs="Arial"/>
          <w:b/>
          <w:color w:val="000000" w:themeColor="text1"/>
          <w:shd w:val="clear" w:color="auto" w:fill="FFFFFF"/>
          <w:vertAlign w:val="superscript"/>
        </w:rPr>
        <w:t>2</w:t>
      </w:r>
      <w:r w:rsidRPr="00C910E4">
        <w:rPr>
          <w:rFonts w:ascii="Arial" w:eastAsia="Times New Roman" w:hAnsi="Arial" w:cs="Arial"/>
          <w:color w:val="000000" w:themeColor="text1"/>
          <w:shd w:val="clear" w:color="auto" w:fill="FFFFFF"/>
        </w:rPr>
        <w:t xml:space="preserve">Zhong, Z., </w:t>
      </w:r>
      <w:r w:rsidRPr="00C910E4">
        <w:rPr>
          <w:rFonts w:ascii="Arial" w:hAnsi="Arial" w:cs="Arial"/>
          <w:color w:val="000000" w:themeColor="text1"/>
          <w:shd w:val="clear" w:color="auto" w:fill="FFFFFF"/>
        </w:rPr>
        <w:t>Liew, J.,</w:t>
      </w:r>
      <w:r w:rsidRPr="00C910E4">
        <w:rPr>
          <w:rFonts w:ascii="Arial" w:eastAsia="Times New Roman" w:hAnsi="Arial" w:cs="Arial"/>
          <w:color w:val="000000" w:themeColor="text1"/>
          <w:shd w:val="clear" w:color="auto" w:fill="FFFFFF"/>
        </w:rPr>
        <w:t xml:space="preserve"> </w:t>
      </w:r>
      <w:r w:rsidRPr="00C910E4">
        <w:rPr>
          <w:rFonts w:ascii="Arial" w:eastAsia="Times New Roman" w:hAnsi="Arial" w:cs="Arial"/>
          <w:b/>
          <w:color w:val="000000" w:themeColor="text1"/>
          <w:shd w:val="clear" w:color="auto" w:fill="FFFFFF"/>
          <w:vertAlign w:val="superscript"/>
        </w:rPr>
        <w:t>3</w:t>
      </w:r>
      <w:r w:rsidRPr="00C910E4">
        <w:rPr>
          <w:rFonts w:ascii="Arial" w:hAnsi="Arial" w:cs="Arial"/>
          <w:iCs/>
          <w:color w:val="000000" w:themeColor="text1"/>
        </w:rPr>
        <w:t xml:space="preserve">Greever, J., </w:t>
      </w:r>
      <w:r w:rsidRPr="00C910E4">
        <w:rPr>
          <w:rFonts w:ascii="Arial" w:eastAsia="Times New Roman" w:hAnsi="Arial" w:cs="Arial"/>
          <w:color w:val="000000" w:themeColor="text1"/>
          <w:shd w:val="clear" w:color="auto" w:fill="FFFFFF"/>
        </w:rPr>
        <w:t xml:space="preserve">&amp; </w:t>
      </w:r>
      <w:r w:rsidRPr="00C910E4">
        <w:rPr>
          <w:rFonts w:ascii="Arial" w:eastAsia="Times New Roman" w:hAnsi="Arial" w:cs="Arial"/>
          <w:b/>
          <w:color w:val="000000" w:themeColor="text1"/>
          <w:shd w:val="clear" w:color="auto" w:fill="FFFFFF"/>
          <w:vertAlign w:val="superscript"/>
        </w:rPr>
        <w:t>3</w:t>
      </w:r>
      <w:r w:rsidRPr="00C910E4">
        <w:rPr>
          <w:rFonts w:ascii="Arial" w:hAnsi="Arial" w:cs="Arial"/>
          <w:iCs/>
          <w:color w:val="000000" w:themeColor="text1"/>
        </w:rPr>
        <w:t>Piper, B.</w:t>
      </w:r>
      <w:r w:rsidRPr="00C910E4">
        <w:rPr>
          <w:rFonts w:ascii="Arial" w:eastAsia="Times New Roman" w:hAnsi="Arial" w:cs="Arial"/>
          <w:color w:val="000000" w:themeColor="text1"/>
          <w:shd w:val="clear" w:color="auto" w:fill="FFFFFF"/>
        </w:rPr>
        <w:t xml:space="preserve"> </w:t>
      </w:r>
      <w:r w:rsidRPr="008227E4">
        <w:rPr>
          <w:rFonts w:ascii="Arial" w:eastAsia="Times New Roman" w:hAnsi="Arial" w:cs="Arial"/>
          <w:bCs/>
          <w:shd w:val="clear" w:color="auto" w:fill="FFFFFF"/>
        </w:rPr>
        <w:t>(</w:t>
      </w:r>
      <w:r w:rsidRPr="008227E4">
        <w:rPr>
          <w:rFonts w:ascii="Arial" w:eastAsia="Times New Roman" w:hAnsi="Arial" w:cs="Arial"/>
          <w:bCs/>
          <w:color w:val="000000" w:themeColor="text1"/>
          <w:shd w:val="clear" w:color="auto" w:fill="FFFFFF"/>
        </w:rPr>
        <w:t>under</w:t>
      </w:r>
      <w:r w:rsidRPr="008227E4">
        <w:rPr>
          <w:rFonts w:ascii="Arial" w:hAnsi="Arial" w:cs="Arial"/>
          <w:i/>
          <w:iCs/>
          <w:color w:val="222222"/>
          <w:shd w:val="clear" w:color="auto" w:fill="FFFFFF"/>
        </w:rPr>
        <w:t xml:space="preserve"> </w:t>
      </w:r>
      <w:r w:rsidRPr="008227E4">
        <w:rPr>
          <w:rFonts w:ascii="Arial" w:hAnsi="Arial" w:cs="Arial"/>
          <w:color w:val="222222"/>
          <w:shd w:val="clear" w:color="auto" w:fill="FFFFFF"/>
        </w:rPr>
        <w:t xml:space="preserve">review). </w:t>
      </w:r>
      <w:bookmarkStart w:id="29" w:name="_Hlk207015022"/>
      <w:r w:rsidRPr="00BB3798">
        <w:rPr>
          <w:rFonts w:ascii="Arial" w:eastAsia="Times New Roman" w:hAnsi="Arial" w:cs="Arial"/>
          <w:color w:val="000000" w:themeColor="text1"/>
          <w:shd w:val="clear" w:color="auto" w:fill="FFFFFF"/>
        </w:rPr>
        <w:t xml:space="preserve">Kindness to All: How college students’ </w:t>
      </w:r>
      <w:r>
        <w:rPr>
          <w:rFonts w:ascii="Arial" w:eastAsia="Times New Roman" w:hAnsi="Arial" w:cs="Arial"/>
          <w:color w:val="000000" w:themeColor="text1"/>
          <w:shd w:val="clear" w:color="auto" w:fill="FFFFFF"/>
        </w:rPr>
        <w:t xml:space="preserve">cooperative </w:t>
      </w:r>
      <w:r w:rsidRPr="00BB3798">
        <w:rPr>
          <w:rFonts w:ascii="Arial" w:eastAsia="Times New Roman" w:hAnsi="Arial" w:cs="Arial"/>
          <w:color w:val="000000" w:themeColor="text1"/>
          <w:shd w:val="clear" w:color="auto" w:fill="FFFFFF"/>
        </w:rPr>
        <w:t xml:space="preserve">learning </w:t>
      </w:r>
      <w:proofErr w:type="gramStart"/>
      <w:r w:rsidRPr="00BB3798">
        <w:rPr>
          <w:rFonts w:ascii="Arial" w:eastAsia="Times New Roman" w:hAnsi="Arial" w:cs="Arial"/>
          <w:color w:val="000000" w:themeColor="text1"/>
          <w:shd w:val="clear" w:color="auto" w:fill="FFFFFF"/>
        </w:rPr>
        <w:t>relate</w:t>
      </w:r>
      <w:proofErr w:type="gramEnd"/>
      <w:r w:rsidRPr="00BB3798">
        <w:rPr>
          <w:rFonts w:ascii="Arial" w:eastAsia="Times New Roman" w:hAnsi="Arial" w:cs="Arial"/>
          <w:color w:val="000000" w:themeColor="text1"/>
          <w:shd w:val="clear" w:color="auto" w:fill="FFFFFF"/>
        </w:rPr>
        <w:t xml:space="preserve"> to their </w:t>
      </w:r>
      <w:proofErr w:type="spellStart"/>
      <w:r w:rsidRPr="00BB3798">
        <w:rPr>
          <w:rFonts w:ascii="Arial" w:eastAsia="Times New Roman" w:hAnsi="Arial" w:cs="Arial"/>
          <w:color w:val="000000" w:themeColor="text1"/>
          <w:shd w:val="clear" w:color="auto" w:fill="FFFFFF"/>
        </w:rPr>
        <w:t>prosociality</w:t>
      </w:r>
      <w:proofErr w:type="spellEnd"/>
      <w:r>
        <w:rPr>
          <w:rFonts w:ascii="Arial" w:eastAsia="Times New Roman" w:hAnsi="Arial" w:cs="Arial"/>
          <w:color w:val="000000" w:themeColor="text1"/>
          <w:shd w:val="clear" w:color="auto" w:fill="FFFFFF"/>
        </w:rPr>
        <w:t xml:space="preserve"> toward diverse others</w:t>
      </w:r>
      <w:bookmarkEnd w:id="29"/>
    </w:p>
    <w:p w14:paraId="45BE3E7C" w14:textId="396B0E5C" w:rsidR="00883604" w:rsidRDefault="001D650B" w:rsidP="00797B89">
      <w:pPr>
        <w:ind w:left="720" w:hanging="720"/>
        <w:contextualSpacing/>
        <w:rPr>
          <w:rFonts w:ascii="Arial" w:hAnsi="Arial" w:cs="Arial"/>
          <w:color w:val="222222"/>
          <w:shd w:val="clear" w:color="auto" w:fill="FFFFFF"/>
        </w:rPr>
      </w:pPr>
      <w:r>
        <w:rPr>
          <w:rFonts w:ascii="Arial" w:hAnsi="Arial" w:cs="Arial"/>
          <w:color w:val="222222"/>
          <w:shd w:val="clear" w:color="auto" w:fill="FFFFFF"/>
        </w:rPr>
        <w:t>5</w:t>
      </w:r>
      <w:r w:rsidR="00883604" w:rsidRPr="008227E4">
        <w:rPr>
          <w:rFonts w:ascii="Arial" w:hAnsi="Arial" w:cs="Arial"/>
          <w:color w:val="222222"/>
          <w:shd w:val="clear" w:color="auto" w:fill="FFFFFF"/>
        </w:rPr>
        <w:t xml:space="preserve">. Ren, H., </w:t>
      </w:r>
      <w:proofErr w:type="spellStart"/>
      <w:r w:rsidR="00883604" w:rsidRPr="008227E4">
        <w:rPr>
          <w:rFonts w:ascii="Arial" w:hAnsi="Arial" w:cs="Arial"/>
          <w:color w:val="222222"/>
          <w:shd w:val="clear" w:color="auto" w:fill="FFFFFF"/>
        </w:rPr>
        <w:t>Hanish</w:t>
      </w:r>
      <w:proofErr w:type="spellEnd"/>
      <w:r w:rsidR="00883604" w:rsidRPr="008227E4">
        <w:rPr>
          <w:rFonts w:ascii="Arial" w:hAnsi="Arial" w:cs="Arial"/>
          <w:color w:val="222222"/>
          <w:shd w:val="clear" w:color="auto" w:fill="FFFFFF"/>
        </w:rPr>
        <w:t xml:space="preserve">, L. D., Martin, C. L., DeLay, D., </w:t>
      </w:r>
      <w:proofErr w:type="spellStart"/>
      <w:r w:rsidR="00883604" w:rsidRPr="008227E4">
        <w:rPr>
          <w:rFonts w:ascii="Arial" w:hAnsi="Arial" w:cs="Arial"/>
          <w:color w:val="222222"/>
          <w:shd w:val="clear" w:color="auto" w:fill="FFFFFF"/>
        </w:rPr>
        <w:t>Fabes</w:t>
      </w:r>
      <w:proofErr w:type="spellEnd"/>
      <w:r w:rsidR="00883604" w:rsidRPr="008227E4">
        <w:rPr>
          <w:rFonts w:ascii="Arial" w:hAnsi="Arial" w:cs="Arial"/>
          <w:color w:val="222222"/>
          <w:shd w:val="clear" w:color="auto" w:fill="FFFFFF"/>
        </w:rPr>
        <w:t xml:space="preserve">, R. A., </w:t>
      </w:r>
      <w:r w:rsidR="00883604" w:rsidRPr="008227E4">
        <w:rPr>
          <w:rFonts w:ascii="Arial" w:hAnsi="Arial" w:cs="Arial"/>
          <w:b/>
          <w:bCs/>
          <w:color w:val="222222"/>
          <w:shd w:val="clear" w:color="auto" w:fill="FFFFFF"/>
        </w:rPr>
        <w:t>Xiao, S. X.,</w:t>
      </w:r>
      <w:r w:rsidR="00883604" w:rsidRPr="008227E4">
        <w:rPr>
          <w:rFonts w:ascii="Arial" w:hAnsi="Arial" w:cs="Arial"/>
          <w:color w:val="222222"/>
          <w:shd w:val="clear" w:color="auto" w:fill="FFFFFF"/>
        </w:rPr>
        <w:t xml:space="preserve"> &amp; Oswalt, K. </w:t>
      </w:r>
      <w:r w:rsidR="008227E4" w:rsidRPr="008227E4">
        <w:rPr>
          <w:rFonts w:ascii="Arial" w:eastAsia="Times New Roman" w:hAnsi="Arial" w:cs="Arial"/>
          <w:bCs/>
          <w:shd w:val="clear" w:color="auto" w:fill="FFFFFF"/>
        </w:rPr>
        <w:t>(</w:t>
      </w:r>
      <w:r w:rsidR="008227E4" w:rsidRPr="008227E4">
        <w:rPr>
          <w:rFonts w:ascii="Arial" w:eastAsia="Times New Roman" w:hAnsi="Arial" w:cs="Arial"/>
          <w:bCs/>
          <w:color w:val="000000" w:themeColor="text1"/>
          <w:shd w:val="clear" w:color="auto" w:fill="FFFFFF"/>
        </w:rPr>
        <w:t>under</w:t>
      </w:r>
      <w:r w:rsidR="008227E4" w:rsidRPr="008227E4">
        <w:rPr>
          <w:rFonts w:ascii="Arial" w:hAnsi="Arial" w:cs="Arial"/>
          <w:i/>
          <w:iCs/>
          <w:color w:val="222222"/>
          <w:shd w:val="clear" w:color="auto" w:fill="FFFFFF"/>
        </w:rPr>
        <w:t xml:space="preserve"> </w:t>
      </w:r>
      <w:r w:rsidR="008227E4" w:rsidRPr="008227E4">
        <w:rPr>
          <w:rFonts w:ascii="Arial" w:hAnsi="Arial" w:cs="Arial"/>
          <w:color w:val="222222"/>
          <w:shd w:val="clear" w:color="auto" w:fill="FFFFFF"/>
        </w:rPr>
        <w:t xml:space="preserve">review). </w:t>
      </w:r>
      <w:r w:rsidR="00883604" w:rsidRPr="00BB3798">
        <w:rPr>
          <w:rFonts w:ascii="Arial" w:hAnsi="Arial" w:cs="Arial"/>
          <w:color w:val="222222"/>
          <w:shd w:val="clear" w:color="auto" w:fill="FFFFFF"/>
        </w:rPr>
        <w:t xml:space="preserve">Patterns of Aggressive Ties between Perpetrators and Victims. </w:t>
      </w:r>
    </w:p>
    <w:p w14:paraId="0117A3EE" w14:textId="24C45BE6" w:rsidR="00B34857" w:rsidRDefault="001D650B" w:rsidP="00797B89">
      <w:pPr>
        <w:ind w:left="720" w:hanging="720"/>
        <w:contextualSpacing/>
        <w:rPr>
          <w:rStyle w:val="apple-converted-space"/>
          <w:rFonts w:ascii="Arial" w:hAnsi="Arial" w:cs="Arial"/>
        </w:rPr>
      </w:pPr>
      <w:r>
        <w:rPr>
          <w:rStyle w:val="apple-converted-space"/>
          <w:rFonts w:ascii="Arial" w:hAnsi="Arial" w:cs="Arial"/>
        </w:rPr>
        <w:lastRenderedPageBreak/>
        <w:t>4</w:t>
      </w:r>
      <w:r w:rsidR="00146915">
        <w:rPr>
          <w:rStyle w:val="apple-converted-space"/>
          <w:rFonts w:ascii="Arial" w:hAnsi="Arial" w:cs="Arial"/>
        </w:rPr>
        <w:t xml:space="preserve">. </w:t>
      </w:r>
      <w:r w:rsidR="00B34857" w:rsidRPr="00170947">
        <w:rPr>
          <w:rFonts w:ascii="Arial" w:eastAsia="Times New Roman" w:hAnsi="Arial" w:cs="Arial"/>
          <w:b/>
          <w:color w:val="000000" w:themeColor="text1"/>
          <w:shd w:val="clear" w:color="auto" w:fill="FFFFFF"/>
          <w:vertAlign w:val="superscript"/>
        </w:rPr>
        <w:t>1</w:t>
      </w:r>
      <w:r w:rsidR="00B34857" w:rsidRPr="00170947">
        <w:rPr>
          <w:rStyle w:val="apple-converted-space"/>
          <w:rFonts w:ascii="Arial" w:hAnsi="Arial" w:cs="Arial"/>
          <w:color w:val="000000" w:themeColor="text1"/>
        </w:rPr>
        <w:t xml:space="preserve">Peng, A., </w:t>
      </w:r>
      <w:r w:rsidR="00B34857" w:rsidRPr="00170947">
        <w:rPr>
          <w:rFonts w:ascii="Arial" w:hAnsi="Arial" w:cs="Arial"/>
          <w:b/>
          <w:iCs/>
          <w:color w:val="000000" w:themeColor="text1"/>
          <w:shd w:val="clear" w:color="auto" w:fill="FFFFFF"/>
        </w:rPr>
        <w:t xml:space="preserve">Xiao, S. X., </w:t>
      </w:r>
      <w:r w:rsidR="00B34857" w:rsidRPr="00170947">
        <w:rPr>
          <w:rStyle w:val="apple-converted-space"/>
          <w:rFonts w:ascii="Arial" w:hAnsi="Arial" w:cs="Arial"/>
          <w:color w:val="000000" w:themeColor="text1"/>
        </w:rPr>
        <w:t xml:space="preserve">Martin, C. L., </w:t>
      </w:r>
      <w:proofErr w:type="spellStart"/>
      <w:r w:rsidR="00B34857" w:rsidRPr="00170947">
        <w:rPr>
          <w:rStyle w:val="apple-converted-space"/>
          <w:rFonts w:ascii="Arial" w:hAnsi="Arial" w:cs="Arial"/>
          <w:color w:val="000000" w:themeColor="text1"/>
        </w:rPr>
        <w:t>Hanish</w:t>
      </w:r>
      <w:proofErr w:type="spellEnd"/>
      <w:r w:rsidR="00B34857" w:rsidRPr="00170947">
        <w:rPr>
          <w:rStyle w:val="apple-converted-space"/>
          <w:rFonts w:ascii="Arial" w:hAnsi="Arial" w:cs="Arial"/>
          <w:color w:val="000000" w:themeColor="text1"/>
        </w:rPr>
        <w:t>, L. D.,</w:t>
      </w:r>
      <w:r w:rsidR="00B34857" w:rsidRPr="00170947">
        <w:rPr>
          <w:rFonts w:ascii="Arial" w:hAnsi="Arial" w:cs="Arial"/>
          <w:color w:val="000000" w:themeColor="text1"/>
        </w:rPr>
        <w:t xml:space="preserve"> &amp; DeLay, D. </w:t>
      </w:r>
      <w:r w:rsidR="00B34857" w:rsidRPr="00E2365F">
        <w:rPr>
          <w:rFonts w:ascii="Arial" w:eastAsia="Times New Roman" w:hAnsi="Arial" w:cs="Arial"/>
          <w:bCs/>
          <w:shd w:val="clear" w:color="auto" w:fill="FFFFFF"/>
        </w:rPr>
        <w:t>(</w:t>
      </w:r>
      <w:r w:rsidR="00B34857">
        <w:rPr>
          <w:rFonts w:ascii="Arial" w:eastAsia="Times New Roman" w:hAnsi="Arial" w:cs="Arial"/>
          <w:bCs/>
          <w:color w:val="000000" w:themeColor="text1"/>
          <w:shd w:val="clear" w:color="auto" w:fill="FFFFFF"/>
        </w:rPr>
        <w:t>under review</w:t>
      </w:r>
      <w:r w:rsidR="00B34857" w:rsidRPr="00E2365F">
        <w:rPr>
          <w:rStyle w:val="apple-converted-space"/>
          <w:rFonts w:ascii="Arial" w:hAnsi="Arial" w:cs="Arial"/>
        </w:rPr>
        <w:t>).</w:t>
      </w:r>
      <w:r w:rsidR="00B34857" w:rsidRPr="00D72994">
        <w:rPr>
          <w:rFonts w:ascii="Arial" w:eastAsia="Times New Roman" w:hAnsi="Arial" w:cs="Arial"/>
          <w:shd w:val="clear" w:color="auto" w:fill="FFFFFF"/>
        </w:rPr>
        <w:t xml:space="preserve"> </w:t>
      </w:r>
      <w:r w:rsidR="00B34857" w:rsidRPr="00170947">
        <w:rPr>
          <w:rFonts w:ascii="Arial" w:hAnsi="Arial" w:cs="Arial"/>
          <w:bCs/>
          <w:iCs/>
          <w:color w:val="000000" w:themeColor="text1"/>
          <w:shd w:val="clear" w:color="auto" w:fill="FFFFFF"/>
        </w:rPr>
        <w:t>Exploring the role of gender identity in social connections in schools: Challenging the gender binary</w:t>
      </w:r>
    </w:p>
    <w:p w14:paraId="35846475" w14:textId="564D7B3A" w:rsidR="00B13BDF" w:rsidRPr="00B13BDF" w:rsidRDefault="001D650B" w:rsidP="00B13BDF">
      <w:pPr>
        <w:ind w:left="720" w:hanging="720"/>
        <w:contextualSpacing/>
        <w:rPr>
          <w:rFonts w:ascii="Arial" w:hAnsi="Arial" w:cs="Arial"/>
          <w:shd w:val="clear" w:color="auto" w:fill="FFFFFF"/>
        </w:rPr>
      </w:pPr>
      <w:r>
        <w:rPr>
          <w:rStyle w:val="apple-converted-space"/>
          <w:rFonts w:ascii="Arial" w:hAnsi="Arial" w:cs="Arial"/>
        </w:rPr>
        <w:t>3</w:t>
      </w:r>
      <w:r w:rsidR="00B13BDF" w:rsidRPr="00B13BDF">
        <w:rPr>
          <w:rStyle w:val="apple-converted-space"/>
          <w:rFonts w:ascii="Arial" w:hAnsi="Arial" w:cs="Arial"/>
        </w:rPr>
        <w:t>.</w:t>
      </w:r>
      <w:r w:rsidR="00B13BDF" w:rsidRPr="00B13BDF">
        <w:rPr>
          <w:rFonts w:ascii="Arial" w:eastAsia="Times New Roman" w:hAnsi="Arial" w:cs="Arial"/>
          <w:b/>
          <w:bCs/>
          <w:shd w:val="clear" w:color="auto" w:fill="FFFFFF"/>
        </w:rPr>
        <w:t xml:space="preserve"> </w:t>
      </w:r>
      <w:r w:rsidR="00B13BDF" w:rsidRPr="00B13BDF">
        <w:rPr>
          <w:rFonts w:ascii="Arial" w:hAnsi="Arial" w:cs="Arial"/>
          <w:b/>
          <w:iCs/>
          <w:shd w:val="clear" w:color="auto" w:fill="FFFFFF"/>
        </w:rPr>
        <w:t xml:space="preserve">Xiao, S. X., </w:t>
      </w:r>
      <w:r w:rsidR="00B13BDF" w:rsidRPr="00B13BDF">
        <w:rPr>
          <w:rFonts w:ascii="Arial" w:eastAsia="Times New Roman" w:hAnsi="Arial" w:cs="Arial"/>
          <w:b/>
          <w:shd w:val="clear" w:color="auto" w:fill="FFFFFF"/>
          <w:vertAlign w:val="superscript"/>
        </w:rPr>
        <w:t>1</w:t>
      </w:r>
      <w:r w:rsidR="00B13BDF" w:rsidRPr="00B13BDF">
        <w:rPr>
          <w:rFonts w:ascii="Arial" w:hAnsi="Arial" w:cs="Arial"/>
          <w:bCs/>
          <w:iCs/>
          <w:shd w:val="clear" w:color="auto" w:fill="FFFFFF"/>
        </w:rPr>
        <w:t xml:space="preserve">Peng, A., </w:t>
      </w:r>
      <w:r w:rsidR="00B13BDF" w:rsidRPr="00B13BDF">
        <w:rPr>
          <w:rStyle w:val="apple-converted-space"/>
          <w:rFonts w:ascii="Arial" w:hAnsi="Arial" w:cs="Arial"/>
        </w:rPr>
        <w:t xml:space="preserve">Martin, C. L., &amp; </w:t>
      </w:r>
      <w:r w:rsidR="00B13BDF" w:rsidRPr="00B13BDF">
        <w:rPr>
          <w:rFonts w:ascii="Arial" w:hAnsi="Arial" w:cs="Arial"/>
        </w:rPr>
        <w:t xml:space="preserve">DeLay, D. </w:t>
      </w:r>
      <w:bookmarkStart w:id="30" w:name="_Hlk183371776"/>
      <w:r w:rsidR="00B13BDF" w:rsidRPr="00B13BDF">
        <w:rPr>
          <w:rFonts w:ascii="Arial" w:eastAsia="Times New Roman" w:hAnsi="Arial" w:cs="Arial"/>
          <w:bCs/>
          <w:shd w:val="clear" w:color="auto" w:fill="FFFFFF"/>
        </w:rPr>
        <w:t>(</w:t>
      </w:r>
      <w:r w:rsidR="006B6B7B">
        <w:rPr>
          <w:rFonts w:ascii="Arial" w:eastAsia="Times New Roman" w:hAnsi="Arial" w:cs="Arial"/>
          <w:bCs/>
          <w:shd w:val="clear" w:color="auto" w:fill="FFFFFF"/>
        </w:rPr>
        <w:t>invited</w:t>
      </w:r>
      <w:r w:rsidR="00B13BDF" w:rsidRPr="00B13BDF">
        <w:rPr>
          <w:rFonts w:ascii="Arial" w:eastAsia="Times New Roman" w:hAnsi="Arial" w:cs="Arial"/>
          <w:bCs/>
          <w:shd w:val="clear" w:color="auto" w:fill="FFFFFF"/>
        </w:rPr>
        <w:t xml:space="preserve"> </w:t>
      </w:r>
      <w:r w:rsidR="006B6B7B">
        <w:rPr>
          <w:rFonts w:ascii="Arial" w:eastAsia="Times New Roman" w:hAnsi="Arial" w:cs="Arial"/>
          <w:bCs/>
          <w:shd w:val="clear" w:color="auto" w:fill="FFFFFF"/>
        </w:rPr>
        <w:t>resubmission</w:t>
      </w:r>
      <w:r w:rsidR="00B13BDF" w:rsidRPr="00B13BDF">
        <w:rPr>
          <w:rStyle w:val="apple-converted-space"/>
          <w:rFonts w:ascii="Arial" w:hAnsi="Arial" w:cs="Arial"/>
        </w:rPr>
        <w:t>).</w:t>
      </w:r>
      <w:r w:rsidR="00B13BDF" w:rsidRPr="00B13BDF">
        <w:rPr>
          <w:rFonts w:ascii="Arial" w:eastAsia="Times New Roman" w:hAnsi="Arial" w:cs="Arial"/>
          <w:shd w:val="clear" w:color="auto" w:fill="FFFFFF"/>
        </w:rPr>
        <w:t xml:space="preserve"> </w:t>
      </w:r>
      <w:bookmarkEnd w:id="30"/>
      <w:r w:rsidR="007E231C" w:rsidRPr="007E231C">
        <w:rPr>
          <w:rStyle w:val="apple-converted-space"/>
          <w:rFonts w:ascii="Arial" w:hAnsi="Arial" w:cs="Arial"/>
        </w:rPr>
        <w:t xml:space="preserve">The </w:t>
      </w:r>
      <w:r w:rsidR="007E231C">
        <w:rPr>
          <w:rStyle w:val="apple-converted-space"/>
          <w:rFonts w:ascii="Arial" w:hAnsi="Arial" w:cs="Arial"/>
        </w:rPr>
        <w:t>p</w:t>
      </w:r>
      <w:r w:rsidR="007E231C" w:rsidRPr="007E231C">
        <w:rPr>
          <w:rStyle w:val="apple-converted-space"/>
          <w:rFonts w:ascii="Arial" w:hAnsi="Arial" w:cs="Arial"/>
        </w:rPr>
        <w:t xml:space="preserve">ower of </w:t>
      </w:r>
      <w:r w:rsidR="007E231C">
        <w:rPr>
          <w:rStyle w:val="apple-converted-space"/>
          <w:rFonts w:ascii="Arial" w:hAnsi="Arial" w:cs="Arial"/>
        </w:rPr>
        <w:t>p</w:t>
      </w:r>
      <w:r w:rsidR="007E231C" w:rsidRPr="007E231C">
        <w:rPr>
          <w:rStyle w:val="apple-converted-space"/>
          <w:rFonts w:ascii="Arial" w:hAnsi="Arial" w:cs="Arial"/>
        </w:rPr>
        <w:t xml:space="preserve">eers: Children’s </w:t>
      </w:r>
      <w:r w:rsidR="007E231C">
        <w:rPr>
          <w:rStyle w:val="apple-converted-space"/>
          <w:rFonts w:ascii="Arial" w:hAnsi="Arial" w:cs="Arial"/>
        </w:rPr>
        <w:t>g</w:t>
      </w:r>
      <w:r w:rsidR="007E231C" w:rsidRPr="007E231C">
        <w:rPr>
          <w:rStyle w:val="apple-converted-space"/>
          <w:rFonts w:ascii="Arial" w:hAnsi="Arial" w:cs="Arial"/>
        </w:rPr>
        <w:t>ender-</w:t>
      </w:r>
      <w:r w:rsidR="007E231C">
        <w:rPr>
          <w:rStyle w:val="apple-converted-space"/>
          <w:rFonts w:ascii="Arial" w:hAnsi="Arial" w:cs="Arial"/>
        </w:rPr>
        <w:t>b</w:t>
      </w:r>
      <w:r w:rsidR="007E231C" w:rsidRPr="007E231C">
        <w:rPr>
          <w:rStyle w:val="apple-converted-space"/>
          <w:rFonts w:ascii="Arial" w:hAnsi="Arial" w:cs="Arial"/>
        </w:rPr>
        <w:t xml:space="preserve">ased </w:t>
      </w:r>
      <w:r w:rsidR="007E231C">
        <w:rPr>
          <w:rStyle w:val="apple-converted-space"/>
          <w:rFonts w:ascii="Arial" w:hAnsi="Arial" w:cs="Arial"/>
        </w:rPr>
        <w:t>p</w:t>
      </w:r>
      <w:r w:rsidR="007E231C" w:rsidRPr="007E231C">
        <w:rPr>
          <w:rStyle w:val="apple-converted-space"/>
          <w:rFonts w:ascii="Arial" w:hAnsi="Arial" w:cs="Arial"/>
        </w:rPr>
        <w:t xml:space="preserve">eer </w:t>
      </w:r>
      <w:r w:rsidR="007E231C">
        <w:rPr>
          <w:rStyle w:val="apple-converted-space"/>
          <w:rFonts w:ascii="Arial" w:hAnsi="Arial" w:cs="Arial"/>
        </w:rPr>
        <w:t>i</w:t>
      </w:r>
      <w:r w:rsidR="007E231C" w:rsidRPr="007E231C">
        <w:rPr>
          <w:rStyle w:val="apple-converted-space"/>
          <w:rFonts w:ascii="Arial" w:hAnsi="Arial" w:cs="Arial"/>
        </w:rPr>
        <w:t xml:space="preserve">nteractions and </w:t>
      </w:r>
      <w:r w:rsidR="007E231C">
        <w:rPr>
          <w:rStyle w:val="apple-converted-space"/>
          <w:rFonts w:ascii="Arial" w:hAnsi="Arial" w:cs="Arial"/>
        </w:rPr>
        <w:t>c</w:t>
      </w:r>
      <w:r w:rsidR="007E231C" w:rsidRPr="007E231C">
        <w:rPr>
          <w:rStyle w:val="apple-converted-space"/>
          <w:rFonts w:ascii="Arial" w:hAnsi="Arial" w:cs="Arial"/>
        </w:rPr>
        <w:t xml:space="preserve">ognitions </w:t>
      </w:r>
      <w:r w:rsidR="007E231C">
        <w:rPr>
          <w:rStyle w:val="apple-converted-space"/>
          <w:rFonts w:ascii="Arial" w:hAnsi="Arial" w:cs="Arial"/>
        </w:rPr>
        <w:t>c</w:t>
      </w:r>
      <w:r w:rsidR="007E231C" w:rsidRPr="007E231C">
        <w:rPr>
          <w:rStyle w:val="apple-converted-space"/>
          <w:rFonts w:ascii="Arial" w:hAnsi="Arial" w:cs="Arial"/>
        </w:rPr>
        <w:t xml:space="preserve">ontribute to </w:t>
      </w:r>
      <w:r w:rsidR="007E231C">
        <w:rPr>
          <w:rStyle w:val="apple-converted-space"/>
          <w:rFonts w:ascii="Arial" w:hAnsi="Arial" w:cs="Arial"/>
        </w:rPr>
        <w:t>c</w:t>
      </w:r>
      <w:r w:rsidR="007E231C" w:rsidRPr="007E231C">
        <w:rPr>
          <w:rStyle w:val="apple-converted-space"/>
          <w:rFonts w:ascii="Arial" w:hAnsi="Arial" w:cs="Arial"/>
        </w:rPr>
        <w:t xml:space="preserve">hanges in </w:t>
      </w:r>
      <w:r w:rsidR="007E231C">
        <w:rPr>
          <w:rStyle w:val="apple-converted-space"/>
          <w:rFonts w:ascii="Arial" w:hAnsi="Arial" w:cs="Arial"/>
        </w:rPr>
        <w:t>t</w:t>
      </w:r>
      <w:r w:rsidR="007E231C" w:rsidRPr="007E231C">
        <w:rPr>
          <w:rStyle w:val="apple-converted-space"/>
          <w:rFonts w:ascii="Arial" w:hAnsi="Arial" w:cs="Arial"/>
        </w:rPr>
        <w:t xml:space="preserve">heir </w:t>
      </w:r>
      <w:r w:rsidR="007E231C">
        <w:rPr>
          <w:rStyle w:val="apple-converted-space"/>
          <w:rFonts w:ascii="Arial" w:hAnsi="Arial" w:cs="Arial"/>
        </w:rPr>
        <w:t>f</w:t>
      </w:r>
      <w:r w:rsidR="007E231C" w:rsidRPr="007E231C">
        <w:rPr>
          <w:rStyle w:val="apple-converted-space"/>
          <w:rFonts w:ascii="Arial" w:hAnsi="Arial" w:cs="Arial"/>
        </w:rPr>
        <w:t xml:space="preserve">elt </w:t>
      </w:r>
      <w:r w:rsidR="007E231C">
        <w:rPr>
          <w:rStyle w:val="apple-converted-space"/>
          <w:rFonts w:ascii="Arial" w:hAnsi="Arial" w:cs="Arial"/>
        </w:rPr>
        <w:t>g</w:t>
      </w:r>
      <w:r w:rsidR="007E231C" w:rsidRPr="007E231C">
        <w:rPr>
          <w:rStyle w:val="apple-converted-space"/>
          <w:rFonts w:ascii="Arial" w:hAnsi="Arial" w:cs="Arial"/>
        </w:rPr>
        <w:t xml:space="preserve">ender </w:t>
      </w:r>
      <w:r w:rsidR="007E231C">
        <w:rPr>
          <w:rStyle w:val="apple-converted-space"/>
          <w:rFonts w:ascii="Arial" w:hAnsi="Arial" w:cs="Arial"/>
        </w:rPr>
        <w:t>s</w:t>
      </w:r>
      <w:r w:rsidR="007E231C" w:rsidRPr="007E231C">
        <w:rPr>
          <w:rStyle w:val="apple-converted-space"/>
          <w:rFonts w:ascii="Arial" w:hAnsi="Arial" w:cs="Arial"/>
        </w:rPr>
        <w:t xml:space="preserve">imilarity </w:t>
      </w:r>
      <w:r w:rsidR="007E231C">
        <w:rPr>
          <w:rStyle w:val="apple-converted-space"/>
          <w:rFonts w:ascii="Arial" w:hAnsi="Arial" w:cs="Arial"/>
        </w:rPr>
        <w:t>o</w:t>
      </w:r>
      <w:r w:rsidR="007E231C" w:rsidRPr="007E231C">
        <w:rPr>
          <w:rStyle w:val="apple-converted-space"/>
          <w:rFonts w:ascii="Arial" w:hAnsi="Arial" w:cs="Arial"/>
        </w:rPr>
        <w:t xml:space="preserve">ver a </w:t>
      </w:r>
      <w:r w:rsidR="007E231C">
        <w:rPr>
          <w:rStyle w:val="apple-converted-space"/>
          <w:rFonts w:ascii="Arial" w:hAnsi="Arial" w:cs="Arial"/>
        </w:rPr>
        <w:t>y</w:t>
      </w:r>
      <w:r w:rsidR="007E231C" w:rsidRPr="007E231C">
        <w:rPr>
          <w:rStyle w:val="apple-converted-space"/>
          <w:rFonts w:ascii="Arial" w:hAnsi="Arial" w:cs="Arial"/>
        </w:rPr>
        <w:t>ear</w:t>
      </w:r>
    </w:p>
    <w:p w14:paraId="55B72F6E" w14:textId="0893C835" w:rsidR="001A3FF5" w:rsidRPr="00F425DD" w:rsidRDefault="00861549" w:rsidP="001A3FF5">
      <w:pPr>
        <w:ind w:left="720" w:hanging="720"/>
        <w:contextualSpacing/>
        <w:rPr>
          <w:rStyle w:val="apple-converted-space"/>
          <w:rFonts w:ascii="Arial" w:eastAsia="Times New Roman" w:hAnsi="Arial" w:cs="Arial"/>
          <w:bCs/>
          <w:strike/>
          <w:color w:val="000000" w:themeColor="text1"/>
          <w:shd w:val="clear" w:color="auto" w:fill="FFFFFF"/>
        </w:rPr>
      </w:pPr>
      <w:r>
        <w:rPr>
          <w:rFonts w:ascii="Arial" w:eastAsia="Times New Roman" w:hAnsi="Arial" w:cs="Arial"/>
          <w:bCs/>
          <w:color w:val="000000" w:themeColor="text1"/>
          <w:shd w:val="clear" w:color="auto" w:fill="FFFFFF"/>
        </w:rPr>
        <w:t>2</w:t>
      </w:r>
      <w:r w:rsidR="001A3FF5" w:rsidRPr="001A3FF5">
        <w:rPr>
          <w:rFonts w:ascii="Arial" w:eastAsia="Times New Roman" w:hAnsi="Arial" w:cs="Arial"/>
          <w:bCs/>
          <w:color w:val="000000" w:themeColor="text1"/>
          <w:shd w:val="clear" w:color="auto" w:fill="FFFFFF"/>
        </w:rPr>
        <w:t xml:space="preserve">. </w:t>
      </w:r>
      <w:r w:rsidR="001A3FF5" w:rsidRPr="001A3FF5">
        <w:rPr>
          <w:rFonts w:ascii="Arial" w:eastAsia="Times New Roman" w:hAnsi="Arial" w:cs="Arial"/>
          <w:b/>
          <w:color w:val="000000" w:themeColor="text1"/>
          <w:shd w:val="clear" w:color="auto" w:fill="FFFFFF"/>
          <w:vertAlign w:val="superscript"/>
        </w:rPr>
        <w:t>1</w:t>
      </w:r>
      <w:r w:rsidR="001A3FF5" w:rsidRPr="001A3FF5">
        <w:rPr>
          <w:rFonts w:ascii="Arial" w:hAnsi="Arial" w:cs="Arial"/>
          <w:color w:val="000000" w:themeColor="text1"/>
          <w:shd w:val="clear" w:color="auto" w:fill="FFFFFF"/>
        </w:rPr>
        <w:t>Jiang, S.</w:t>
      </w:r>
      <w:r w:rsidR="001A3FF5" w:rsidRPr="001A3FF5">
        <w:rPr>
          <w:rFonts w:ascii="Arial" w:eastAsia="Times New Roman" w:hAnsi="Arial" w:cs="Arial"/>
          <w:bCs/>
          <w:color w:val="000000" w:themeColor="text1"/>
          <w:shd w:val="clear" w:color="auto" w:fill="FFFFFF"/>
        </w:rPr>
        <w:t xml:space="preserve">, </w:t>
      </w:r>
      <w:r w:rsidR="001A3FF5" w:rsidRPr="001A3FF5">
        <w:rPr>
          <w:rFonts w:ascii="Arial" w:hAnsi="Arial" w:cs="Arial"/>
          <w:color w:val="000000" w:themeColor="text1"/>
          <w:shd w:val="clear" w:color="auto" w:fill="FFFFFF"/>
        </w:rPr>
        <w:t xml:space="preserve">Liew, J., </w:t>
      </w:r>
      <w:proofErr w:type="spellStart"/>
      <w:r w:rsidR="00F425DD" w:rsidRPr="00F425DD">
        <w:rPr>
          <w:rFonts w:ascii="Arial" w:hAnsi="Arial" w:cs="Arial"/>
          <w:color w:val="222222"/>
          <w:shd w:val="clear" w:color="auto" w:fill="FFFFFF"/>
        </w:rPr>
        <w:t>Farzaneh</w:t>
      </w:r>
      <w:proofErr w:type="spellEnd"/>
      <w:r w:rsidR="00F425DD" w:rsidRPr="00F425DD">
        <w:rPr>
          <w:rFonts w:ascii="Arial" w:hAnsi="Arial" w:cs="Arial"/>
          <w:color w:val="222222"/>
          <w:shd w:val="clear" w:color="auto" w:fill="FFFFFF"/>
        </w:rPr>
        <w:t>, K. E.,</w:t>
      </w:r>
      <w:r w:rsidR="00F425DD">
        <w:rPr>
          <w:color w:val="222222"/>
          <w:shd w:val="clear" w:color="auto" w:fill="FFFFFF"/>
        </w:rPr>
        <w:t xml:space="preserve"> </w:t>
      </w:r>
      <w:proofErr w:type="spellStart"/>
      <w:r w:rsidR="001A3FF5" w:rsidRPr="001A3FF5">
        <w:rPr>
          <w:rFonts w:ascii="Arial" w:hAnsi="Arial" w:cs="Arial"/>
          <w:color w:val="000000" w:themeColor="text1"/>
        </w:rPr>
        <w:t>Sainz</w:t>
      </w:r>
      <w:proofErr w:type="spellEnd"/>
      <w:r w:rsidR="001A3FF5" w:rsidRPr="001A3FF5">
        <w:rPr>
          <w:rFonts w:ascii="Arial" w:hAnsi="Arial" w:cs="Arial"/>
          <w:color w:val="000000" w:themeColor="text1"/>
        </w:rPr>
        <w:t xml:space="preserve">, </w:t>
      </w:r>
      <w:r w:rsidR="001A3FF5" w:rsidRPr="001A3FF5">
        <w:rPr>
          <w:rFonts w:ascii="Arial" w:eastAsia="Times New Roman" w:hAnsi="Arial" w:cs="Arial"/>
          <w:bCs/>
          <w:color w:val="000000" w:themeColor="text1"/>
          <w:shd w:val="clear" w:color="auto" w:fill="FFFFFF"/>
        </w:rPr>
        <w:t xml:space="preserve">A. D., Li, D., Aguilar, S., </w:t>
      </w:r>
      <w:r w:rsidR="001A3FF5" w:rsidRPr="001A3FF5">
        <w:rPr>
          <w:rFonts w:ascii="Arial" w:eastAsia="Times New Roman" w:hAnsi="Arial" w:cs="Arial"/>
          <w:b/>
          <w:color w:val="000000" w:themeColor="text1"/>
          <w:shd w:val="clear" w:color="auto" w:fill="FFFFFF"/>
        </w:rPr>
        <w:t>Xiao, S. X.,</w:t>
      </w:r>
      <w:r w:rsidR="001A3FF5" w:rsidRPr="001A3FF5">
        <w:rPr>
          <w:rFonts w:ascii="Arial" w:eastAsia="Times New Roman" w:hAnsi="Arial" w:cs="Arial"/>
          <w:bCs/>
          <w:color w:val="000000" w:themeColor="text1"/>
          <w:shd w:val="clear" w:color="auto" w:fill="FFFFFF"/>
        </w:rPr>
        <w:t xml:space="preserve"> &amp; </w:t>
      </w:r>
      <w:proofErr w:type="spellStart"/>
      <w:r w:rsidR="001A3FF5" w:rsidRPr="001A3FF5">
        <w:rPr>
          <w:rFonts w:ascii="Arial" w:eastAsia="Times New Roman" w:hAnsi="Arial" w:cs="Arial"/>
          <w:bCs/>
          <w:color w:val="000000" w:themeColor="text1"/>
          <w:shd w:val="clear" w:color="auto" w:fill="FFFFFF"/>
        </w:rPr>
        <w:t>Brison</w:t>
      </w:r>
      <w:proofErr w:type="spellEnd"/>
      <w:r w:rsidR="001A3FF5" w:rsidRPr="001A3FF5">
        <w:rPr>
          <w:rFonts w:ascii="Arial" w:eastAsia="Times New Roman" w:hAnsi="Arial" w:cs="Arial"/>
          <w:bCs/>
          <w:color w:val="000000" w:themeColor="text1"/>
          <w:shd w:val="clear" w:color="auto" w:fill="FFFFFF"/>
        </w:rPr>
        <w:t>, N. T</w:t>
      </w:r>
      <w:r w:rsidR="00F26B52">
        <w:rPr>
          <w:rFonts w:ascii="Arial" w:eastAsia="Times New Roman" w:hAnsi="Arial" w:cs="Arial"/>
          <w:bCs/>
          <w:color w:val="000000" w:themeColor="text1"/>
          <w:shd w:val="clear" w:color="auto" w:fill="FFFFFF"/>
        </w:rPr>
        <w:t>.</w:t>
      </w:r>
      <w:r w:rsidR="00EE5100">
        <w:rPr>
          <w:rFonts w:ascii="Arial" w:eastAsia="Times New Roman" w:hAnsi="Arial" w:cs="Arial"/>
          <w:bCs/>
          <w:color w:val="000000" w:themeColor="text1"/>
          <w:shd w:val="clear" w:color="auto" w:fill="FFFFFF"/>
        </w:rPr>
        <w:t xml:space="preserve"> </w:t>
      </w:r>
      <w:r w:rsidR="00EE5100" w:rsidRPr="001A3FF5">
        <w:rPr>
          <w:rFonts w:ascii="Arial" w:eastAsia="Times New Roman" w:hAnsi="Arial" w:cs="Arial"/>
          <w:bCs/>
          <w:color w:val="000000" w:themeColor="text1"/>
          <w:shd w:val="clear" w:color="auto" w:fill="FFFFFF"/>
        </w:rPr>
        <w:t>(</w:t>
      </w:r>
      <w:r w:rsidR="009820F8">
        <w:rPr>
          <w:rFonts w:ascii="Arial" w:eastAsia="Times New Roman" w:hAnsi="Arial" w:cs="Arial"/>
          <w:bCs/>
          <w:color w:val="000000" w:themeColor="text1"/>
          <w:shd w:val="clear" w:color="auto" w:fill="FFFFFF"/>
        </w:rPr>
        <w:t>under review</w:t>
      </w:r>
      <w:r w:rsidR="00EE5100" w:rsidRPr="001A3FF5">
        <w:rPr>
          <w:rStyle w:val="apple-converted-space"/>
          <w:rFonts w:ascii="Arial" w:hAnsi="Arial" w:cs="Arial"/>
          <w:color w:val="000000" w:themeColor="text1"/>
        </w:rPr>
        <w:t>).</w:t>
      </w:r>
      <w:r w:rsidR="00EE5100" w:rsidRPr="001A3FF5">
        <w:rPr>
          <w:rFonts w:ascii="Arial" w:hAnsi="Arial" w:cs="Arial"/>
          <w:color w:val="000000" w:themeColor="text1"/>
          <w:shd w:val="clear" w:color="auto" w:fill="FFFFFF"/>
        </w:rPr>
        <w:t xml:space="preserve"> </w:t>
      </w:r>
      <w:r w:rsidR="006239DB">
        <w:rPr>
          <w:rFonts w:ascii="Arial" w:hAnsi="Arial" w:cs="Arial"/>
          <w:color w:val="000000" w:themeColor="text1"/>
          <w:shd w:val="clear" w:color="auto" w:fill="FFFFFF"/>
        </w:rPr>
        <w:t>Y</w:t>
      </w:r>
      <w:r w:rsidR="006239DB" w:rsidRPr="006239DB">
        <w:rPr>
          <w:rFonts w:ascii="Arial" w:eastAsia="Times New Roman" w:hAnsi="Arial" w:cs="Arial"/>
          <w:bCs/>
          <w:color w:val="000000" w:themeColor="text1"/>
          <w:shd w:val="clear" w:color="auto" w:fill="FFFFFF"/>
        </w:rPr>
        <w:t xml:space="preserve">oung </w:t>
      </w:r>
      <w:r w:rsidR="004D7F8B">
        <w:rPr>
          <w:rFonts w:ascii="Arial" w:eastAsia="Times New Roman" w:hAnsi="Arial" w:cs="Arial"/>
          <w:bCs/>
          <w:color w:val="000000" w:themeColor="text1"/>
          <w:shd w:val="clear" w:color="auto" w:fill="FFFFFF"/>
        </w:rPr>
        <w:t>a</w:t>
      </w:r>
      <w:r w:rsidR="006239DB" w:rsidRPr="006239DB">
        <w:rPr>
          <w:rFonts w:ascii="Arial" w:eastAsia="Times New Roman" w:hAnsi="Arial" w:cs="Arial"/>
          <w:bCs/>
          <w:color w:val="000000" w:themeColor="text1"/>
          <w:shd w:val="clear" w:color="auto" w:fill="FFFFFF"/>
        </w:rPr>
        <w:t xml:space="preserve">dults’ </w:t>
      </w:r>
      <w:r w:rsidR="004D7F8B">
        <w:rPr>
          <w:rFonts w:ascii="Arial" w:eastAsia="Times New Roman" w:hAnsi="Arial" w:cs="Arial"/>
          <w:bCs/>
          <w:color w:val="000000" w:themeColor="text1"/>
          <w:shd w:val="clear" w:color="auto" w:fill="FFFFFF"/>
        </w:rPr>
        <w:t>m</w:t>
      </w:r>
      <w:r w:rsidR="006239DB" w:rsidRPr="006239DB">
        <w:rPr>
          <w:rFonts w:ascii="Arial" w:eastAsia="Times New Roman" w:hAnsi="Arial" w:cs="Arial"/>
          <w:bCs/>
          <w:color w:val="000000" w:themeColor="text1"/>
          <w:shd w:val="clear" w:color="auto" w:fill="FFFFFF"/>
        </w:rPr>
        <w:t xml:space="preserve">otivations for </w:t>
      </w:r>
      <w:r w:rsidR="004D7F8B">
        <w:rPr>
          <w:rFonts w:ascii="Arial" w:eastAsia="Times New Roman" w:hAnsi="Arial" w:cs="Arial"/>
          <w:bCs/>
          <w:color w:val="000000" w:themeColor="text1"/>
          <w:shd w:val="clear" w:color="auto" w:fill="FFFFFF"/>
        </w:rPr>
        <w:t>d</w:t>
      </w:r>
      <w:r w:rsidR="006239DB" w:rsidRPr="006239DB">
        <w:rPr>
          <w:rFonts w:ascii="Arial" w:eastAsia="Times New Roman" w:hAnsi="Arial" w:cs="Arial"/>
          <w:bCs/>
          <w:color w:val="000000" w:themeColor="text1"/>
          <w:shd w:val="clear" w:color="auto" w:fill="FFFFFF"/>
        </w:rPr>
        <w:t xml:space="preserve">iversity </w:t>
      </w:r>
      <w:r w:rsidR="004D7F8B">
        <w:rPr>
          <w:rFonts w:ascii="Arial" w:eastAsia="Times New Roman" w:hAnsi="Arial" w:cs="Arial"/>
          <w:bCs/>
          <w:color w:val="000000" w:themeColor="text1"/>
          <w:shd w:val="clear" w:color="auto" w:fill="FFFFFF"/>
        </w:rPr>
        <w:t>t</w:t>
      </w:r>
      <w:r w:rsidR="006239DB" w:rsidRPr="006239DB">
        <w:rPr>
          <w:rFonts w:ascii="Arial" w:eastAsia="Times New Roman" w:hAnsi="Arial" w:cs="Arial"/>
          <w:bCs/>
          <w:color w:val="000000" w:themeColor="text1"/>
          <w:shd w:val="clear" w:color="auto" w:fill="FFFFFF"/>
        </w:rPr>
        <w:t xml:space="preserve">raining and </w:t>
      </w:r>
      <w:r w:rsidR="004D7F8B">
        <w:rPr>
          <w:rFonts w:ascii="Arial" w:eastAsia="Times New Roman" w:hAnsi="Arial" w:cs="Arial"/>
          <w:bCs/>
          <w:color w:val="000000" w:themeColor="text1"/>
          <w:shd w:val="clear" w:color="auto" w:fill="FFFFFF"/>
        </w:rPr>
        <w:t>h</w:t>
      </w:r>
      <w:r w:rsidR="006239DB" w:rsidRPr="006239DB">
        <w:rPr>
          <w:rFonts w:ascii="Arial" w:eastAsia="Times New Roman" w:hAnsi="Arial" w:cs="Arial"/>
          <w:bCs/>
          <w:color w:val="000000" w:themeColor="text1"/>
          <w:shd w:val="clear" w:color="auto" w:fill="FFFFFF"/>
        </w:rPr>
        <w:t xml:space="preserve">ow </w:t>
      </w:r>
      <w:r w:rsidR="00F425DD">
        <w:rPr>
          <w:rFonts w:ascii="Arial" w:eastAsia="Times New Roman" w:hAnsi="Arial" w:cs="Arial"/>
          <w:bCs/>
          <w:color w:val="000000" w:themeColor="text1"/>
          <w:shd w:val="clear" w:color="auto" w:fill="FFFFFF"/>
        </w:rPr>
        <w:t>they</w:t>
      </w:r>
      <w:r w:rsidR="006239DB" w:rsidRPr="006239DB">
        <w:rPr>
          <w:rFonts w:ascii="Arial" w:eastAsia="Times New Roman" w:hAnsi="Arial" w:cs="Arial"/>
          <w:bCs/>
          <w:color w:val="000000" w:themeColor="text1"/>
          <w:shd w:val="clear" w:color="auto" w:fill="FFFFFF"/>
        </w:rPr>
        <w:t xml:space="preserve"> </w:t>
      </w:r>
      <w:r w:rsidR="004D7F8B">
        <w:rPr>
          <w:rFonts w:ascii="Arial" w:eastAsia="Times New Roman" w:hAnsi="Arial" w:cs="Arial"/>
          <w:bCs/>
          <w:color w:val="000000" w:themeColor="text1"/>
          <w:shd w:val="clear" w:color="auto" w:fill="FFFFFF"/>
        </w:rPr>
        <w:t>r</w:t>
      </w:r>
      <w:r w:rsidR="006239DB" w:rsidRPr="006239DB">
        <w:rPr>
          <w:rFonts w:ascii="Arial" w:eastAsia="Times New Roman" w:hAnsi="Arial" w:cs="Arial"/>
          <w:bCs/>
          <w:color w:val="000000" w:themeColor="text1"/>
          <w:shd w:val="clear" w:color="auto" w:fill="FFFFFF"/>
        </w:rPr>
        <w:t xml:space="preserve">elate to </w:t>
      </w:r>
      <w:r w:rsidR="004D7F8B">
        <w:rPr>
          <w:rFonts w:ascii="Arial" w:eastAsia="Times New Roman" w:hAnsi="Arial" w:cs="Arial"/>
          <w:bCs/>
          <w:color w:val="000000" w:themeColor="text1"/>
          <w:shd w:val="clear" w:color="auto" w:fill="FFFFFF"/>
        </w:rPr>
        <w:t>p</w:t>
      </w:r>
      <w:r w:rsidR="006239DB" w:rsidRPr="006239DB">
        <w:rPr>
          <w:rFonts w:ascii="Arial" w:eastAsia="Times New Roman" w:hAnsi="Arial" w:cs="Arial"/>
          <w:bCs/>
          <w:color w:val="000000" w:themeColor="text1"/>
          <w:shd w:val="clear" w:color="auto" w:fill="FFFFFF"/>
        </w:rPr>
        <w:t xml:space="preserve">rosocial </w:t>
      </w:r>
      <w:r w:rsidR="004D7F8B">
        <w:rPr>
          <w:rFonts w:ascii="Arial" w:eastAsia="Times New Roman" w:hAnsi="Arial" w:cs="Arial"/>
          <w:bCs/>
          <w:color w:val="000000" w:themeColor="text1"/>
          <w:shd w:val="clear" w:color="auto" w:fill="FFFFFF"/>
        </w:rPr>
        <w:t>b</w:t>
      </w:r>
      <w:r w:rsidR="006239DB" w:rsidRPr="006239DB">
        <w:rPr>
          <w:rFonts w:ascii="Arial" w:eastAsia="Times New Roman" w:hAnsi="Arial" w:cs="Arial"/>
          <w:bCs/>
          <w:color w:val="000000" w:themeColor="text1"/>
          <w:shd w:val="clear" w:color="auto" w:fill="FFFFFF"/>
        </w:rPr>
        <w:t xml:space="preserve">ehaviors: A </w:t>
      </w:r>
      <w:r w:rsidR="004D7F8B">
        <w:rPr>
          <w:rFonts w:ascii="Arial" w:eastAsia="Times New Roman" w:hAnsi="Arial" w:cs="Arial"/>
          <w:bCs/>
          <w:color w:val="000000" w:themeColor="text1"/>
          <w:shd w:val="clear" w:color="auto" w:fill="FFFFFF"/>
        </w:rPr>
        <w:t>g</w:t>
      </w:r>
      <w:r w:rsidR="006239DB" w:rsidRPr="006239DB">
        <w:rPr>
          <w:rFonts w:ascii="Arial" w:eastAsia="Times New Roman" w:hAnsi="Arial" w:cs="Arial"/>
          <w:bCs/>
          <w:color w:val="000000" w:themeColor="text1"/>
          <w:shd w:val="clear" w:color="auto" w:fill="FFFFFF"/>
        </w:rPr>
        <w:t xml:space="preserve">ender and </w:t>
      </w:r>
      <w:r w:rsidR="004D7F8B">
        <w:rPr>
          <w:rFonts w:ascii="Arial" w:eastAsia="Times New Roman" w:hAnsi="Arial" w:cs="Arial"/>
          <w:bCs/>
          <w:color w:val="000000" w:themeColor="text1"/>
          <w:shd w:val="clear" w:color="auto" w:fill="FFFFFF"/>
        </w:rPr>
        <w:t>r</w:t>
      </w:r>
      <w:r w:rsidR="006239DB" w:rsidRPr="006239DB">
        <w:rPr>
          <w:rFonts w:ascii="Arial" w:eastAsia="Times New Roman" w:hAnsi="Arial" w:cs="Arial"/>
          <w:bCs/>
          <w:color w:val="000000" w:themeColor="text1"/>
          <w:shd w:val="clear" w:color="auto" w:fill="FFFFFF"/>
        </w:rPr>
        <w:t xml:space="preserve">ace </w:t>
      </w:r>
      <w:r w:rsidR="004D7F8B">
        <w:rPr>
          <w:rFonts w:ascii="Arial" w:eastAsia="Times New Roman" w:hAnsi="Arial" w:cs="Arial"/>
          <w:bCs/>
          <w:color w:val="000000" w:themeColor="text1"/>
          <w:shd w:val="clear" w:color="auto" w:fill="FFFFFF"/>
        </w:rPr>
        <w:t>s</w:t>
      </w:r>
      <w:r w:rsidR="006239DB" w:rsidRPr="006239DB">
        <w:rPr>
          <w:rFonts w:ascii="Arial" w:eastAsia="Times New Roman" w:hAnsi="Arial" w:cs="Arial"/>
          <w:bCs/>
          <w:color w:val="000000" w:themeColor="text1"/>
          <w:shd w:val="clear" w:color="auto" w:fill="FFFFFF"/>
        </w:rPr>
        <w:t>tudy</w:t>
      </w:r>
      <w:r w:rsidR="001A3FF5" w:rsidRPr="001A3FF5">
        <w:rPr>
          <w:rFonts w:ascii="Arial" w:eastAsia="Times New Roman" w:hAnsi="Arial" w:cs="Arial"/>
          <w:bCs/>
          <w:color w:val="000000" w:themeColor="text1"/>
          <w:shd w:val="clear" w:color="auto" w:fill="FFFFFF"/>
        </w:rPr>
        <w:t>.</w:t>
      </w:r>
    </w:p>
    <w:p w14:paraId="69513FDB" w14:textId="0F1218D9" w:rsidR="001C476D" w:rsidRDefault="00861549" w:rsidP="00805C75">
      <w:pPr>
        <w:ind w:left="720" w:hanging="720"/>
        <w:contextualSpacing/>
        <w:rPr>
          <w:rStyle w:val="apple-converted-space"/>
          <w:rFonts w:ascii="Arial" w:hAnsi="Arial" w:cs="Arial"/>
          <w:color w:val="000000" w:themeColor="text1"/>
        </w:rPr>
      </w:pPr>
      <w:r>
        <w:rPr>
          <w:rStyle w:val="apple-converted-space"/>
          <w:rFonts w:ascii="Arial" w:hAnsi="Arial" w:cs="Arial"/>
          <w:color w:val="000000" w:themeColor="text1"/>
        </w:rPr>
        <w:t>1</w:t>
      </w:r>
      <w:r w:rsidR="00C55D41" w:rsidRPr="001A3FF5">
        <w:rPr>
          <w:rStyle w:val="apple-converted-space"/>
          <w:rFonts w:ascii="Arial" w:hAnsi="Arial" w:cs="Arial"/>
          <w:color w:val="000000" w:themeColor="text1"/>
        </w:rPr>
        <w:t>.</w:t>
      </w:r>
      <w:r w:rsidR="00C55D41" w:rsidRPr="001A3FF5">
        <w:rPr>
          <w:rFonts w:ascii="Arial" w:eastAsia="Times New Roman" w:hAnsi="Arial" w:cs="Arial"/>
          <w:b/>
          <w:bCs/>
          <w:color w:val="000000" w:themeColor="text1"/>
          <w:sz w:val="28"/>
          <w:shd w:val="clear" w:color="auto" w:fill="FFFFFF"/>
          <w:vertAlign w:val="superscript"/>
        </w:rPr>
        <w:t xml:space="preserve"> 2</w:t>
      </w:r>
      <w:r w:rsidR="00C55D41" w:rsidRPr="001A3FF5">
        <w:rPr>
          <w:rFonts w:ascii="Arial" w:eastAsia="Times New Roman" w:hAnsi="Arial" w:cs="Arial"/>
          <w:color w:val="000000" w:themeColor="text1"/>
          <w:shd w:val="clear" w:color="auto" w:fill="FFFFFF"/>
        </w:rPr>
        <w:t xml:space="preserve">Hoffer, A., </w:t>
      </w:r>
      <w:r w:rsidR="00C55D41" w:rsidRPr="001A3FF5">
        <w:rPr>
          <w:rFonts w:ascii="Arial" w:eastAsia="Times New Roman" w:hAnsi="Arial" w:cs="Arial"/>
          <w:b/>
          <w:bCs/>
          <w:color w:val="000000" w:themeColor="text1"/>
          <w:shd w:val="clear" w:color="auto" w:fill="FFFFFF"/>
        </w:rPr>
        <w:t xml:space="preserve">Xiao, S. X., </w:t>
      </w:r>
      <w:r w:rsidR="00C55D41" w:rsidRPr="001A3FF5">
        <w:rPr>
          <w:rFonts w:ascii="Arial" w:hAnsi="Arial" w:cs="Arial"/>
          <w:color w:val="000000" w:themeColor="text1"/>
        </w:rPr>
        <w:t xml:space="preserve">DeLay, D., </w:t>
      </w:r>
      <w:r w:rsidR="00C55D41" w:rsidRPr="001A3FF5">
        <w:rPr>
          <w:rStyle w:val="apple-converted-space"/>
          <w:rFonts w:ascii="Arial" w:hAnsi="Arial" w:cs="Arial"/>
          <w:color w:val="000000" w:themeColor="text1"/>
        </w:rPr>
        <w:t xml:space="preserve">Martin, C. L., &amp; </w:t>
      </w:r>
      <w:proofErr w:type="spellStart"/>
      <w:r w:rsidR="00C55D41" w:rsidRPr="001A3FF5">
        <w:rPr>
          <w:rFonts w:ascii="Arial" w:hAnsi="Arial" w:cs="Arial"/>
          <w:color w:val="000000" w:themeColor="text1"/>
          <w:shd w:val="clear" w:color="auto" w:fill="FFFFFF"/>
        </w:rPr>
        <w:t>Hanish</w:t>
      </w:r>
      <w:proofErr w:type="spellEnd"/>
      <w:r w:rsidR="00C55D41" w:rsidRPr="001A3FF5">
        <w:rPr>
          <w:rFonts w:ascii="Arial" w:hAnsi="Arial" w:cs="Arial"/>
          <w:color w:val="000000" w:themeColor="text1"/>
          <w:shd w:val="clear" w:color="auto" w:fill="FFFFFF"/>
        </w:rPr>
        <w:t xml:space="preserve">, L. D. </w:t>
      </w:r>
      <w:r w:rsidR="00C55D41" w:rsidRPr="001A3FF5">
        <w:rPr>
          <w:rFonts w:ascii="Arial" w:eastAsia="Times New Roman" w:hAnsi="Arial" w:cs="Arial"/>
          <w:bCs/>
          <w:color w:val="000000" w:themeColor="text1"/>
          <w:shd w:val="clear" w:color="auto" w:fill="FFFFFF"/>
        </w:rPr>
        <w:t>(</w:t>
      </w:r>
      <w:r w:rsidR="00E84EB1">
        <w:rPr>
          <w:rFonts w:ascii="Arial" w:eastAsia="Times New Roman" w:hAnsi="Arial" w:cs="Arial"/>
          <w:bCs/>
          <w:color w:val="000000" w:themeColor="text1"/>
          <w:shd w:val="clear" w:color="auto" w:fill="FFFFFF"/>
        </w:rPr>
        <w:t>under review</w:t>
      </w:r>
      <w:r w:rsidR="00C55D41" w:rsidRPr="001A3FF5">
        <w:rPr>
          <w:rStyle w:val="apple-converted-space"/>
          <w:rFonts w:ascii="Arial" w:hAnsi="Arial" w:cs="Arial"/>
          <w:color w:val="000000" w:themeColor="text1"/>
        </w:rPr>
        <w:t>).</w:t>
      </w:r>
      <w:r w:rsidR="00C55D41" w:rsidRPr="001A3FF5">
        <w:rPr>
          <w:rFonts w:ascii="Arial" w:hAnsi="Arial" w:cs="Arial"/>
          <w:color w:val="000000" w:themeColor="text1"/>
          <w:shd w:val="clear" w:color="auto" w:fill="FFFFFF"/>
        </w:rPr>
        <w:t xml:space="preserve"> </w:t>
      </w:r>
      <w:r w:rsidR="001C476D" w:rsidRPr="001A3FF5">
        <w:rPr>
          <w:rStyle w:val="apple-converted-space"/>
          <w:rFonts w:ascii="Arial" w:hAnsi="Arial" w:cs="Arial"/>
          <w:color w:val="000000" w:themeColor="text1"/>
        </w:rPr>
        <w:t xml:space="preserve">Appearance preoccupation and children’s social functioning: A look at the role of </w:t>
      </w:r>
      <w:r w:rsidR="001C476D" w:rsidRPr="001C476D">
        <w:rPr>
          <w:rStyle w:val="apple-converted-space"/>
          <w:rFonts w:ascii="Arial" w:hAnsi="Arial" w:cs="Arial"/>
          <w:color w:val="000000" w:themeColor="text1"/>
        </w:rPr>
        <w:t xml:space="preserve">peer and media exposure. </w:t>
      </w:r>
    </w:p>
    <w:bookmarkEnd w:id="0"/>
    <w:p w14:paraId="577F354D" w14:textId="66164978" w:rsidR="00E10C82" w:rsidRDefault="00E10C82" w:rsidP="00E10C82">
      <w:pPr>
        <w:ind w:left="720" w:hanging="720"/>
        <w:contextualSpacing/>
        <w:rPr>
          <w:rFonts w:ascii="Arial" w:hAnsi="Arial" w:cs="Arial"/>
          <w:bCs/>
        </w:rPr>
      </w:pPr>
    </w:p>
    <w:p w14:paraId="0D554E4C" w14:textId="2C07E054" w:rsidR="00C34DBF" w:rsidRPr="00CD6C65" w:rsidRDefault="00C34DBF" w:rsidP="00C34DBF">
      <w:pPr>
        <w:ind w:left="720" w:hanging="720"/>
        <w:contextualSpacing/>
        <w:jc w:val="center"/>
        <w:rPr>
          <w:rFonts w:ascii="Arial" w:hAnsi="Arial" w:cs="Arial"/>
          <w:b/>
          <w:bCs/>
          <w:iCs/>
          <w:color w:val="000000" w:themeColor="text1"/>
        </w:rPr>
      </w:pPr>
      <w:r w:rsidRPr="00CD6C65">
        <w:rPr>
          <w:rFonts w:ascii="Arial" w:hAnsi="Arial" w:cs="Arial"/>
          <w:b/>
          <w:bCs/>
          <w:iCs/>
          <w:color w:val="000000" w:themeColor="text1"/>
        </w:rPr>
        <w:t xml:space="preserve">RESEARCH GRANTS </w:t>
      </w:r>
    </w:p>
    <w:p w14:paraId="1294C853" w14:textId="77777777" w:rsidR="001F58FF" w:rsidRDefault="001F58FF" w:rsidP="001F58FF">
      <w:pPr>
        <w:ind w:left="720" w:hanging="720"/>
        <w:contextualSpacing/>
        <w:rPr>
          <w:rFonts w:ascii="Arial" w:hAnsi="Arial" w:cs="Arial"/>
          <w:b/>
          <w:bCs/>
          <w:color w:val="000000" w:themeColor="text1"/>
        </w:rPr>
      </w:pPr>
      <w:r>
        <w:rPr>
          <w:rFonts w:ascii="Arial" w:hAnsi="Arial" w:cs="Arial"/>
          <w:b/>
          <w:bCs/>
          <w:color w:val="000000" w:themeColor="text1"/>
        </w:rPr>
        <w:t>Under Revision</w:t>
      </w:r>
    </w:p>
    <w:p w14:paraId="4A04A952" w14:textId="77777777" w:rsidR="00C87447" w:rsidRDefault="00C87447" w:rsidP="001F58FF">
      <w:pPr>
        <w:ind w:left="720" w:hanging="720"/>
        <w:contextualSpacing/>
        <w:rPr>
          <w:rFonts w:ascii="Arial" w:hAnsi="Arial" w:cs="Arial"/>
          <w:b/>
          <w:bCs/>
          <w:color w:val="000000" w:themeColor="text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3325"/>
      </w:tblGrid>
      <w:tr w:rsidR="001F58FF" w:rsidRPr="002F7D22" w14:paraId="53C99E7B" w14:textId="77777777" w:rsidTr="00564C80">
        <w:tc>
          <w:tcPr>
            <w:tcW w:w="9360" w:type="dxa"/>
            <w:gridSpan w:val="2"/>
          </w:tcPr>
          <w:p w14:paraId="70D5C3E8" w14:textId="77777777" w:rsidR="001F58FF" w:rsidRPr="002F7D22" w:rsidRDefault="001F58FF" w:rsidP="00564C80">
            <w:pPr>
              <w:contextualSpacing/>
              <w:rPr>
                <w:rFonts w:ascii="Arial" w:hAnsi="Arial" w:cs="Arial"/>
                <w:b/>
                <w:bCs/>
                <w:color w:val="000000" w:themeColor="text1"/>
              </w:rPr>
            </w:pPr>
            <w:r>
              <w:rPr>
                <w:rFonts w:ascii="Arial" w:hAnsi="Arial" w:cs="Arial"/>
                <w:shd w:val="clear" w:color="auto" w:fill="FFFFFF"/>
              </w:rPr>
              <w:t>1</w:t>
            </w:r>
            <w:r w:rsidRPr="002F7D22">
              <w:rPr>
                <w:rFonts w:ascii="Arial" w:hAnsi="Arial" w:cs="Arial"/>
                <w:shd w:val="clear" w:color="auto" w:fill="FFFFFF"/>
              </w:rPr>
              <w:t xml:space="preserve">. Relationship </w:t>
            </w:r>
            <w:r w:rsidRPr="00B70720">
              <w:rPr>
                <w:rFonts w:ascii="Arial" w:hAnsi="Arial" w:cs="Arial"/>
                <w:shd w:val="clear" w:color="auto" w:fill="FFFFFF"/>
              </w:rPr>
              <w:t>experiences and their consequences</w:t>
            </w:r>
            <w:r w:rsidRPr="002F7D22">
              <w:rPr>
                <w:rFonts w:ascii="Arial" w:hAnsi="Arial" w:cs="Arial"/>
                <w:shd w:val="clear" w:color="auto" w:fill="FFFFFF"/>
              </w:rPr>
              <w:t xml:space="preserve"> for youth varying in gender </w:t>
            </w:r>
            <w:r>
              <w:rPr>
                <w:rFonts w:ascii="Arial" w:hAnsi="Arial" w:cs="Arial"/>
                <w:shd w:val="clear" w:color="auto" w:fill="FFFFFF"/>
              </w:rPr>
              <w:t>identity</w:t>
            </w:r>
          </w:p>
        </w:tc>
      </w:tr>
      <w:tr w:rsidR="001F58FF" w:rsidRPr="002F7D22" w14:paraId="1F7198BC" w14:textId="77777777" w:rsidTr="00564C80">
        <w:tc>
          <w:tcPr>
            <w:tcW w:w="9360" w:type="dxa"/>
            <w:gridSpan w:val="2"/>
          </w:tcPr>
          <w:p w14:paraId="78D1B09E" w14:textId="77777777" w:rsidR="001F58FF" w:rsidRPr="002F7D22" w:rsidRDefault="001F58FF" w:rsidP="00564C80">
            <w:pPr>
              <w:contextualSpacing/>
              <w:rPr>
                <w:rFonts w:ascii="Arial" w:hAnsi="Arial" w:cs="Arial"/>
                <w:b/>
                <w:shd w:val="clear" w:color="auto" w:fill="FFFFFF"/>
              </w:rPr>
            </w:pPr>
            <w:r w:rsidRPr="002F7D22">
              <w:rPr>
                <w:rFonts w:ascii="Arial" w:hAnsi="Arial" w:cs="Arial"/>
                <w:shd w:val="clear" w:color="auto" w:fill="FFFFFF"/>
              </w:rPr>
              <w:t xml:space="preserve">        </w:t>
            </w:r>
            <w:r w:rsidRPr="002F7D22">
              <w:rPr>
                <w:rFonts w:ascii="Arial" w:hAnsi="Arial" w:cs="Arial"/>
                <w:u w:val="single"/>
              </w:rPr>
              <w:t>Mechanism:</w:t>
            </w:r>
            <w:r w:rsidRPr="002F7D22">
              <w:rPr>
                <w:rFonts w:ascii="Arial" w:hAnsi="Arial" w:cs="Arial"/>
              </w:rPr>
              <w:t xml:space="preserve"> R01</w:t>
            </w:r>
          </w:p>
        </w:tc>
      </w:tr>
      <w:tr w:rsidR="001F58FF" w:rsidRPr="002F7D22" w14:paraId="7E13426D" w14:textId="77777777" w:rsidTr="00564C80">
        <w:tc>
          <w:tcPr>
            <w:tcW w:w="6035" w:type="dxa"/>
          </w:tcPr>
          <w:p w14:paraId="63FD1705" w14:textId="77777777" w:rsidR="001F58FF" w:rsidRPr="002F7D22" w:rsidRDefault="001F58FF" w:rsidP="00564C80">
            <w:pPr>
              <w:contextualSpacing/>
              <w:rPr>
                <w:rFonts w:ascii="Arial" w:hAnsi="Arial" w:cs="Arial"/>
                <w:b/>
                <w:bCs/>
                <w:color w:val="000000" w:themeColor="text1"/>
              </w:rPr>
            </w:pPr>
            <w:r w:rsidRPr="002F7D22">
              <w:rPr>
                <w:rFonts w:ascii="Arial" w:hAnsi="Arial" w:cs="Arial"/>
                <w:bCs/>
                <w:color w:val="000000" w:themeColor="text1"/>
              </w:rPr>
              <w:t xml:space="preserve">        </w:t>
            </w:r>
            <w:r w:rsidRPr="002F7D22">
              <w:rPr>
                <w:rFonts w:ascii="Arial" w:hAnsi="Arial" w:cs="Arial"/>
                <w:bCs/>
                <w:color w:val="000000" w:themeColor="text1"/>
                <w:u w:val="single"/>
              </w:rPr>
              <w:t>Agency:</w:t>
            </w:r>
            <w:r w:rsidRPr="002F7D22">
              <w:rPr>
                <w:rFonts w:ascii="Arial" w:hAnsi="Arial" w:cs="Arial"/>
                <w:b/>
                <w:bCs/>
                <w:color w:val="000000" w:themeColor="text1"/>
              </w:rPr>
              <w:t xml:space="preserve"> </w:t>
            </w:r>
            <w:r w:rsidRPr="002F7D22">
              <w:rPr>
                <w:rFonts w:ascii="Arial" w:hAnsi="Arial" w:cs="Arial"/>
                <w:shd w:val="clear" w:color="auto" w:fill="FFFFFF"/>
              </w:rPr>
              <w:t>NICHD</w:t>
            </w:r>
          </w:p>
        </w:tc>
        <w:tc>
          <w:tcPr>
            <w:tcW w:w="3325" w:type="dxa"/>
          </w:tcPr>
          <w:p w14:paraId="7F6919E4" w14:textId="77777777" w:rsidR="001F58FF" w:rsidRPr="002F7D22" w:rsidRDefault="001F58FF" w:rsidP="00564C80">
            <w:pPr>
              <w:contextualSpacing/>
              <w:rPr>
                <w:rFonts w:ascii="Arial" w:hAnsi="Arial" w:cs="Arial"/>
                <w:b/>
                <w:bCs/>
                <w:color w:val="000000" w:themeColor="text1"/>
              </w:rPr>
            </w:pPr>
            <w:r w:rsidRPr="002F7D22">
              <w:rPr>
                <w:rFonts w:ascii="Arial" w:hAnsi="Arial" w:cs="Arial"/>
                <w:bCs/>
                <w:color w:val="000000" w:themeColor="text1"/>
                <w:u w:val="single"/>
              </w:rPr>
              <w:t>Submission Date:</w:t>
            </w:r>
            <w:r w:rsidRPr="002F7D22">
              <w:rPr>
                <w:rFonts w:ascii="Arial" w:hAnsi="Arial" w:cs="Arial"/>
                <w:b/>
                <w:bCs/>
                <w:color w:val="000000" w:themeColor="text1"/>
              </w:rPr>
              <w:t xml:space="preserve"> </w:t>
            </w:r>
            <w:r w:rsidRPr="002F7D22">
              <w:rPr>
                <w:rFonts w:ascii="Arial" w:hAnsi="Arial" w:cs="Arial"/>
                <w:bCs/>
                <w:color w:val="000000" w:themeColor="text1"/>
              </w:rPr>
              <w:t>202</w:t>
            </w:r>
            <w:r>
              <w:rPr>
                <w:rFonts w:ascii="Arial" w:hAnsi="Arial" w:cs="Arial"/>
                <w:bCs/>
                <w:color w:val="000000" w:themeColor="text1"/>
              </w:rPr>
              <w:t>4 Feb.</w:t>
            </w:r>
          </w:p>
        </w:tc>
      </w:tr>
      <w:tr w:rsidR="001F58FF" w:rsidRPr="002F7D22" w14:paraId="54FF0C01" w14:textId="77777777" w:rsidTr="00564C80">
        <w:tc>
          <w:tcPr>
            <w:tcW w:w="6035" w:type="dxa"/>
          </w:tcPr>
          <w:p w14:paraId="43E84084" w14:textId="77777777" w:rsidR="001F58FF" w:rsidRPr="002F7D22" w:rsidRDefault="001F58FF" w:rsidP="00564C80">
            <w:pPr>
              <w:contextualSpacing/>
              <w:rPr>
                <w:rFonts w:ascii="Arial" w:hAnsi="Arial" w:cs="Arial"/>
                <w:bCs/>
                <w:color w:val="000000" w:themeColor="text1"/>
                <w:u w:val="single"/>
              </w:rPr>
            </w:pPr>
            <w:r w:rsidRPr="002F7D22">
              <w:rPr>
                <w:rFonts w:ascii="Arial" w:hAnsi="Arial" w:cs="Arial"/>
                <w:bCs/>
                <w:color w:val="000000" w:themeColor="text1"/>
              </w:rPr>
              <w:t xml:space="preserve">        </w:t>
            </w:r>
            <w:r w:rsidRPr="002F7D22">
              <w:rPr>
                <w:rFonts w:ascii="Arial" w:hAnsi="Arial" w:cs="Arial"/>
                <w:bCs/>
                <w:color w:val="000000" w:themeColor="text1"/>
                <w:u w:val="single"/>
              </w:rPr>
              <w:t>Amount:</w:t>
            </w:r>
            <w:r w:rsidRPr="002F7D22">
              <w:rPr>
                <w:rFonts w:ascii="Arial" w:hAnsi="Arial" w:cs="Arial"/>
                <w:bCs/>
                <w:color w:val="000000" w:themeColor="text1"/>
              </w:rPr>
              <w:t xml:space="preserve"> </w:t>
            </w:r>
            <w:r w:rsidRPr="00A633F6">
              <w:rPr>
                <w:rFonts w:ascii="Arial" w:hAnsi="Arial" w:cs="Arial"/>
                <w:bCs/>
              </w:rPr>
              <w:t>$</w:t>
            </w:r>
            <w:r>
              <w:rPr>
                <w:rFonts w:ascii="Arial" w:hAnsi="Arial" w:cs="Arial"/>
                <w:bCs/>
              </w:rPr>
              <w:t>731</w:t>
            </w:r>
            <w:r w:rsidRPr="00A633F6">
              <w:rPr>
                <w:rFonts w:ascii="Arial" w:hAnsi="Arial" w:cs="Arial"/>
                <w:bCs/>
              </w:rPr>
              <w:t>,</w:t>
            </w:r>
            <w:r>
              <w:rPr>
                <w:rFonts w:ascii="Arial" w:hAnsi="Arial" w:cs="Arial"/>
                <w:bCs/>
              </w:rPr>
              <w:t>225</w:t>
            </w:r>
            <w:r w:rsidRPr="00A633F6">
              <w:rPr>
                <w:rFonts w:ascii="Arial" w:hAnsi="Arial" w:cs="Arial"/>
                <w:bCs/>
              </w:rPr>
              <w:t xml:space="preserve"> requested (total cost)</w:t>
            </w:r>
          </w:p>
        </w:tc>
        <w:tc>
          <w:tcPr>
            <w:tcW w:w="3325" w:type="dxa"/>
          </w:tcPr>
          <w:p w14:paraId="3FFFD79A" w14:textId="77777777" w:rsidR="001F58FF" w:rsidRPr="002F7D22" w:rsidRDefault="001F58FF" w:rsidP="00564C80">
            <w:pPr>
              <w:contextualSpacing/>
              <w:rPr>
                <w:rFonts w:ascii="Arial" w:hAnsi="Arial" w:cs="Arial"/>
                <w:bCs/>
                <w:color w:val="000000" w:themeColor="text1"/>
                <w:u w:val="single"/>
              </w:rPr>
            </w:pPr>
            <w:r w:rsidRPr="002F7D22">
              <w:rPr>
                <w:rFonts w:ascii="Arial" w:hAnsi="Arial" w:cs="Arial"/>
                <w:bCs/>
                <w:color w:val="000000" w:themeColor="text1"/>
                <w:u w:val="single"/>
              </w:rPr>
              <w:t>Role:</w:t>
            </w:r>
            <w:r w:rsidRPr="002F7D22">
              <w:rPr>
                <w:rFonts w:ascii="Arial" w:hAnsi="Arial" w:cs="Arial"/>
                <w:bCs/>
                <w:color w:val="000000" w:themeColor="text1"/>
              </w:rPr>
              <w:t xml:space="preserve"> </w:t>
            </w:r>
            <w:r>
              <w:rPr>
                <w:rFonts w:ascii="Arial" w:hAnsi="Arial" w:cs="Arial"/>
                <w:bCs/>
                <w:color w:val="000000" w:themeColor="text1"/>
              </w:rPr>
              <w:t>Consultant</w:t>
            </w:r>
          </w:p>
        </w:tc>
      </w:tr>
      <w:tr w:rsidR="001F58FF" w:rsidRPr="00602F7D" w14:paraId="7581E83E" w14:textId="77777777" w:rsidTr="00564C80">
        <w:trPr>
          <w:trHeight w:val="80"/>
        </w:trPr>
        <w:tc>
          <w:tcPr>
            <w:tcW w:w="9360" w:type="dxa"/>
            <w:gridSpan w:val="2"/>
          </w:tcPr>
          <w:p w14:paraId="577C7321" w14:textId="37BD51C8" w:rsidR="001F58FF" w:rsidRDefault="001F58FF" w:rsidP="00564C80">
            <w:pPr>
              <w:contextualSpacing/>
              <w:rPr>
                <w:rFonts w:ascii="Arial" w:hAnsi="Arial" w:cs="Arial"/>
                <w:bCs/>
                <w:i/>
                <w:color w:val="000000" w:themeColor="text1"/>
              </w:rPr>
            </w:pPr>
            <w:r w:rsidRPr="00602F7D">
              <w:rPr>
                <w:rFonts w:ascii="Arial" w:hAnsi="Arial" w:cs="Arial"/>
                <w:bCs/>
                <w:i/>
                <w:color w:val="000000" w:themeColor="text1"/>
              </w:rPr>
              <w:t>*Dawn Delay</w:t>
            </w:r>
            <w:r w:rsidR="00B02579">
              <w:rPr>
                <w:rFonts w:ascii="Arial" w:hAnsi="Arial" w:cs="Arial"/>
                <w:bCs/>
                <w:i/>
                <w:color w:val="000000" w:themeColor="text1"/>
              </w:rPr>
              <w:t>, PhD,</w:t>
            </w:r>
            <w:r w:rsidRPr="00602F7D">
              <w:rPr>
                <w:rFonts w:ascii="Arial" w:hAnsi="Arial" w:cs="Arial"/>
                <w:bCs/>
                <w:i/>
                <w:color w:val="000000" w:themeColor="text1"/>
              </w:rPr>
              <w:t xml:space="preserve"> from F</w:t>
            </w:r>
            <w:r>
              <w:rPr>
                <w:rFonts w:ascii="Arial" w:hAnsi="Arial" w:cs="Arial"/>
                <w:bCs/>
                <w:i/>
                <w:color w:val="000000" w:themeColor="text1"/>
              </w:rPr>
              <w:t xml:space="preserve">amily and </w:t>
            </w:r>
            <w:r w:rsidRPr="00602F7D">
              <w:rPr>
                <w:rFonts w:ascii="Arial" w:hAnsi="Arial" w:cs="Arial"/>
                <w:bCs/>
                <w:i/>
                <w:color w:val="000000" w:themeColor="text1"/>
              </w:rPr>
              <w:t>H</w:t>
            </w:r>
            <w:r>
              <w:rPr>
                <w:rFonts w:ascii="Arial" w:hAnsi="Arial" w:cs="Arial"/>
                <w:bCs/>
                <w:i/>
                <w:color w:val="000000" w:themeColor="text1"/>
              </w:rPr>
              <w:t xml:space="preserve">uman </w:t>
            </w:r>
            <w:r w:rsidRPr="00602F7D">
              <w:rPr>
                <w:rFonts w:ascii="Arial" w:hAnsi="Arial" w:cs="Arial"/>
                <w:bCs/>
                <w:i/>
                <w:color w:val="000000" w:themeColor="text1"/>
              </w:rPr>
              <w:t>D</w:t>
            </w:r>
            <w:r>
              <w:rPr>
                <w:rFonts w:ascii="Arial" w:hAnsi="Arial" w:cs="Arial"/>
                <w:bCs/>
                <w:i/>
                <w:color w:val="000000" w:themeColor="text1"/>
              </w:rPr>
              <w:t>evelopment</w:t>
            </w:r>
            <w:r w:rsidRPr="00602F7D">
              <w:rPr>
                <w:rFonts w:ascii="Arial" w:hAnsi="Arial" w:cs="Arial"/>
                <w:bCs/>
                <w:i/>
                <w:color w:val="000000" w:themeColor="text1"/>
              </w:rPr>
              <w:t>, ASU, is the PI of this proposal</w:t>
            </w:r>
          </w:p>
          <w:p w14:paraId="5C59A0FD" w14:textId="77777777" w:rsidR="001F58FF" w:rsidRPr="00CD6F3F" w:rsidRDefault="001F58FF" w:rsidP="00564C80">
            <w:pPr>
              <w:contextualSpacing/>
              <w:rPr>
                <w:rFonts w:ascii="Arial" w:hAnsi="Arial" w:cs="Arial"/>
                <w:bCs/>
                <w:i/>
                <w:color w:val="000000" w:themeColor="text1"/>
              </w:rPr>
            </w:pPr>
            <w:r w:rsidRPr="00CD6F3F">
              <w:rPr>
                <w:rFonts w:ascii="Arial" w:hAnsi="Arial" w:cs="Arial"/>
                <w:bCs/>
                <w:i/>
                <w:color w:val="000000" w:themeColor="text1"/>
              </w:rPr>
              <w:t>* first submission Impact Score: 45, Percentile: 26</w:t>
            </w:r>
          </w:p>
        </w:tc>
      </w:tr>
    </w:tbl>
    <w:p w14:paraId="63B9BD35" w14:textId="77777777" w:rsidR="001F58FF" w:rsidRDefault="001F58FF" w:rsidP="00C34DBF">
      <w:pPr>
        <w:ind w:left="720" w:hanging="720"/>
        <w:contextualSpacing/>
        <w:rPr>
          <w:rFonts w:ascii="Arial" w:hAnsi="Arial" w:cs="Arial"/>
          <w:b/>
          <w:bCs/>
          <w:color w:val="000000" w:themeColor="text1"/>
        </w:rPr>
      </w:pPr>
    </w:p>
    <w:p w14:paraId="1D399639" w14:textId="77777777" w:rsidR="008F2FF5" w:rsidRDefault="008F2FF5" w:rsidP="00C34DBF">
      <w:pPr>
        <w:ind w:left="720" w:hanging="720"/>
        <w:contextualSpacing/>
        <w:rPr>
          <w:rFonts w:ascii="Arial" w:hAnsi="Arial" w:cs="Arial"/>
          <w:b/>
          <w:bCs/>
          <w:color w:val="000000" w:themeColor="text1"/>
        </w:rPr>
      </w:pPr>
      <w:r>
        <w:rPr>
          <w:rFonts w:ascii="Arial" w:hAnsi="Arial" w:cs="Arial"/>
          <w:b/>
          <w:bCs/>
          <w:color w:val="000000" w:themeColor="text1"/>
        </w:rPr>
        <w:t>Under Review</w:t>
      </w:r>
    </w:p>
    <w:p w14:paraId="09414F9E" w14:textId="77777777" w:rsidR="0057025A" w:rsidRDefault="0057025A" w:rsidP="00C34DBF">
      <w:pPr>
        <w:ind w:left="720" w:hanging="720"/>
        <w:contextualSpacing/>
        <w:rPr>
          <w:rFonts w:ascii="Arial" w:hAnsi="Arial" w:cs="Arial"/>
          <w:b/>
          <w:bCs/>
          <w:color w:val="000000" w:themeColor="text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3325"/>
      </w:tblGrid>
      <w:tr w:rsidR="00867B2D" w:rsidRPr="00DA576E" w14:paraId="26D7259D" w14:textId="77777777" w:rsidTr="00C86756">
        <w:tc>
          <w:tcPr>
            <w:tcW w:w="9360" w:type="dxa"/>
            <w:gridSpan w:val="2"/>
            <w:shd w:val="clear" w:color="auto" w:fill="auto"/>
          </w:tcPr>
          <w:p w14:paraId="65C738B3" w14:textId="6B82AAFB" w:rsidR="00867B2D" w:rsidRPr="00DA576E" w:rsidRDefault="00867B2D" w:rsidP="00C86756">
            <w:pPr>
              <w:contextualSpacing/>
              <w:rPr>
                <w:rFonts w:ascii="Arial" w:hAnsi="Arial" w:cs="Arial"/>
                <w:b/>
                <w:bCs/>
                <w:color w:val="000000" w:themeColor="text1"/>
              </w:rPr>
            </w:pPr>
            <w:r>
              <w:rPr>
                <w:rFonts w:ascii="Arial" w:hAnsi="Arial" w:cs="Arial"/>
                <w:bCs/>
                <w:iCs/>
                <w:color w:val="000000" w:themeColor="text1"/>
              </w:rPr>
              <w:t>2</w:t>
            </w:r>
            <w:r w:rsidRPr="00DA576E">
              <w:rPr>
                <w:rFonts w:ascii="Arial" w:hAnsi="Arial" w:cs="Arial"/>
                <w:bCs/>
                <w:iCs/>
                <w:color w:val="000000" w:themeColor="text1"/>
              </w:rPr>
              <w:t xml:space="preserve">. </w:t>
            </w:r>
            <w:r w:rsidRPr="00867B2D">
              <w:rPr>
                <w:rFonts w:ascii="Arial" w:hAnsi="Arial" w:cs="Arial"/>
                <w:color w:val="000000" w:themeColor="text1"/>
              </w:rPr>
              <w:t>Kindness in Action: Tracking the Development, Predictors, and Health Outcomes of College Students’ Prosocial Extensivity</w:t>
            </w:r>
          </w:p>
        </w:tc>
      </w:tr>
      <w:tr w:rsidR="00867B2D" w:rsidRPr="00DA576E" w14:paraId="49140766" w14:textId="77777777" w:rsidTr="00C86756">
        <w:tc>
          <w:tcPr>
            <w:tcW w:w="9360" w:type="dxa"/>
            <w:gridSpan w:val="2"/>
            <w:shd w:val="clear" w:color="auto" w:fill="auto"/>
          </w:tcPr>
          <w:p w14:paraId="26CAB1CF" w14:textId="1D812E4F" w:rsidR="00867B2D" w:rsidRPr="00DA576E" w:rsidRDefault="00867B2D" w:rsidP="00C86756">
            <w:pPr>
              <w:contextualSpacing/>
              <w:rPr>
                <w:rFonts w:ascii="Arial" w:hAnsi="Arial" w:cs="Arial"/>
                <w:bCs/>
                <w:iCs/>
                <w:color w:val="000000" w:themeColor="text1"/>
              </w:rPr>
            </w:pPr>
            <w:r w:rsidRPr="00DA576E">
              <w:rPr>
                <w:rFonts w:ascii="Arial" w:hAnsi="Arial" w:cs="Arial"/>
                <w:color w:val="000000" w:themeColor="text1"/>
                <w:shd w:val="clear" w:color="auto" w:fill="FFFFFF"/>
              </w:rPr>
              <w:t xml:space="preserve">        </w:t>
            </w:r>
            <w:r w:rsidRPr="00DA576E">
              <w:rPr>
                <w:rFonts w:ascii="Arial" w:hAnsi="Arial" w:cs="Arial"/>
                <w:color w:val="000000" w:themeColor="text1"/>
                <w:u w:val="single"/>
              </w:rPr>
              <w:t>Mechanism:</w:t>
            </w:r>
            <w:r w:rsidRPr="00DA576E">
              <w:rPr>
                <w:rFonts w:ascii="Arial" w:hAnsi="Arial" w:cs="Arial"/>
                <w:color w:val="000000" w:themeColor="text1"/>
              </w:rPr>
              <w:t xml:space="preserve"> </w:t>
            </w:r>
            <w:r>
              <w:rPr>
                <w:rFonts w:ascii="Arial" w:hAnsi="Arial" w:cs="Arial"/>
                <w:color w:val="000000" w:themeColor="text1"/>
              </w:rPr>
              <w:t>Visionary</w:t>
            </w:r>
            <w:r w:rsidRPr="00DA576E">
              <w:rPr>
                <w:rFonts w:ascii="Arial" w:hAnsi="Arial" w:cs="Arial"/>
                <w:color w:val="000000" w:themeColor="text1"/>
              </w:rPr>
              <w:t xml:space="preserve"> Grant</w:t>
            </w:r>
          </w:p>
        </w:tc>
      </w:tr>
      <w:tr w:rsidR="00867B2D" w:rsidRPr="00DA576E" w14:paraId="7D72B4A4" w14:textId="77777777" w:rsidTr="00C86756">
        <w:tc>
          <w:tcPr>
            <w:tcW w:w="6035" w:type="dxa"/>
            <w:shd w:val="clear" w:color="auto" w:fill="auto"/>
          </w:tcPr>
          <w:p w14:paraId="206CAC8C" w14:textId="65459CA1" w:rsidR="00867B2D" w:rsidRPr="00DA576E" w:rsidRDefault="00867B2D" w:rsidP="00C86756">
            <w:pPr>
              <w:contextualSpacing/>
              <w:rPr>
                <w:rFonts w:ascii="Arial" w:hAnsi="Arial" w:cs="Arial"/>
                <w:b/>
                <w:bCs/>
                <w:color w:val="000000" w:themeColor="text1"/>
              </w:rPr>
            </w:pPr>
            <w:r w:rsidRPr="00DA576E">
              <w:rPr>
                <w:rFonts w:ascii="Arial" w:hAnsi="Arial" w:cs="Arial"/>
                <w:bCs/>
                <w:color w:val="000000" w:themeColor="text1"/>
              </w:rPr>
              <w:t xml:space="preserve">        </w:t>
            </w:r>
            <w:r w:rsidRPr="00DA576E">
              <w:rPr>
                <w:rFonts w:ascii="Arial" w:hAnsi="Arial" w:cs="Arial"/>
                <w:bCs/>
                <w:color w:val="000000" w:themeColor="text1"/>
                <w:u w:val="single"/>
              </w:rPr>
              <w:t>Agency:</w:t>
            </w:r>
            <w:r w:rsidRPr="00DA576E">
              <w:rPr>
                <w:rFonts w:ascii="Arial" w:hAnsi="Arial" w:cs="Arial"/>
                <w:color w:val="000000" w:themeColor="text1"/>
                <w:shd w:val="clear" w:color="auto" w:fill="FFFFFF"/>
              </w:rPr>
              <w:t xml:space="preserve"> </w:t>
            </w:r>
            <w:r w:rsidRPr="00CE0B2E">
              <w:rPr>
                <w:rFonts w:ascii="Arial" w:hAnsi="Arial" w:cs="Arial"/>
                <w:shd w:val="clear" w:color="auto" w:fill="FFFFFF"/>
              </w:rPr>
              <w:t xml:space="preserve">American Psychological </w:t>
            </w:r>
            <w:r>
              <w:rPr>
                <w:rFonts w:ascii="Arial" w:hAnsi="Arial" w:cs="Arial"/>
                <w:shd w:val="clear" w:color="auto" w:fill="FFFFFF"/>
              </w:rPr>
              <w:t>Foundation</w:t>
            </w:r>
          </w:p>
        </w:tc>
        <w:tc>
          <w:tcPr>
            <w:tcW w:w="3325" w:type="dxa"/>
            <w:shd w:val="clear" w:color="auto" w:fill="auto"/>
          </w:tcPr>
          <w:p w14:paraId="04243E32" w14:textId="5741654B" w:rsidR="00867B2D" w:rsidRPr="00DA576E" w:rsidRDefault="00867B2D" w:rsidP="00C86756">
            <w:pPr>
              <w:contextualSpacing/>
              <w:rPr>
                <w:rFonts w:ascii="Arial" w:hAnsi="Arial" w:cs="Arial"/>
                <w:b/>
                <w:bCs/>
                <w:color w:val="000000" w:themeColor="text1"/>
              </w:rPr>
            </w:pPr>
            <w:r w:rsidRPr="00DA576E">
              <w:rPr>
                <w:rFonts w:ascii="Arial" w:hAnsi="Arial" w:cs="Arial"/>
                <w:bCs/>
                <w:color w:val="000000" w:themeColor="text1"/>
                <w:u w:val="single"/>
              </w:rPr>
              <w:t>Submission Date:</w:t>
            </w:r>
            <w:r w:rsidRPr="00DA576E">
              <w:rPr>
                <w:rFonts w:ascii="Arial" w:hAnsi="Arial" w:cs="Arial"/>
                <w:b/>
                <w:bCs/>
                <w:color w:val="000000" w:themeColor="text1"/>
              </w:rPr>
              <w:t xml:space="preserve"> </w:t>
            </w:r>
            <w:r w:rsidRPr="00DA576E">
              <w:rPr>
                <w:rFonts w:ascii="Arial" w:hAnsi="Arial" w:cs="Arial"/>
                <w:bCs/>
                <w:color w:val="000000" w:themeColor="text1"/>
              </w:rPr>
              <w:t xml:space="preserve">2025 </w:t>
            </w:r>
            <w:r>
              <w:rPr>
                <w:rFonts w:ascii="Arial" w:hAnsi="Arial" w:cs="Arial"/>
                <w:bCs/>
                <w:color w:val="000000" w:themeColor="text1"/>
              </w:rPr>
              <w:t>April</w:t>
            </w:r>
          </w:p>
        </w:tc>
      </w:tr>
      <w:tr w:rsidR="00867B2D" w:rsidRPr="00DA576E" w14:paraId="7128296E" w14:textId="77777777" w:rsidTr="00C86756">
        <w:tc>
          <w:tcPr>
            <w:tcW w:w="6035" w:type="dxa"/>
            <w:shd w:val="clear" w:color="auto" w:fill="auto"/>
          </w:tcPr>
          <w:p w14:paraId="3488E56D" w14:textId="3A8E4A52" w:rsidR="00867B2D" w:rsidRPr="00DA576E" w:rsidRDefault="00867B2D" w:rsidP="00C86756">
            <w:pPr>
              <w:contextualSpacing/>
              <w:rPr>
                <w:rFonts w:ascii="Arial" w:hAnsi="Arial" w:cs="Arial"/>
                <w:b/>
                <w:bCs/>
                <w:color w:val="000000" w:themeColor="text1"/>
              </w:rPr>
            </w:pPr>
            <w:r w:rsidRPr="00DA576E">
              <w:rPr>
                <w:rFonts w:ascii="Arial" w:hAnsi="Arial" w:cs="Arial"/>
                <w:bCs/>
                <w:color w:val="000000" w:themeColor="text1"/>
              </w:rPr>
              <w:t xml:space="preserve">        </w:t>
            </w:r>
            <w:r w:rsidRPr="00DA576E">
              <w:rPr>
                <w:rFonts w:ascii="Arial" w:hAnsi="Arial" w:cs="Arial"/>
                <w:bCs/>
                <w:color w:val="000000" w:themeColor="text1"/>
                <w:u w:val="single"/>
              </w:rPr>
              <w:t>Amount:</w:t>
            </w:r>
            <w:r w:rsidRPr="00DA576E">
              <w:rPr>
                <w:rFonts w:ascii="Arial" w:hAnsi="Arial" w:cs="Arial"/>
                <w:b/>
                <w:bCs/>
                <w:color w:val="000000" w:themeColor="text1"/>
              </w:rPr>
              <w:t xml:space="preserve"> </w:t>
            </w:r>
            <w:r>
              <w:rPr>
                <w:rFonts w:ascii="Arial" w:hAnsi="Arial" w:cs="Arial"/>
                <w:color w:val="000000" w:themeColor="text1"/>
              </w:rPr>
              <w:t>$20,000</w:t>
            </w:r>
          </w:p>
        </w:tc>
        <w:tc>
          <w:tcPr>
            <w:tcW w:w="3325" w:type="dxa"/>
            <w:shd w:val="clear" w:color="auto" w:fill="auto"/>
          </w:tcPr>
          <w:p w14:paraId="02D6452B" w14:textId="77777777" w:rsidR="00867B2D" w:rsidRPr="00DA576E" w:rsidRDefault="00867B2D" w:rsidP="00C86756">
            <w:pPr>
              <w:contextualSpacing/>
              <w:rPr>
                <w:rFonts w:ascii="Arial" w:hAnsi="Arial" w:cs="Arial"/>
                <w:b/>
                <w:bCs/>
                <w:color w:val="000000" w:themeColor="text1"/>
              </w:rPr>
            </w:pPr>
            <w:r w:rsidRPr="00DA576E">
              <w:rPr>
                <w:rFonts w:ascii="Arial" w:hAnsi="Arial" w:cs="Arial"/>
                <w:bCs/>
                <w:color w:val="000000" w:themeColor="text1"/>
                <w:u w:val="single"/>
              </w:rPr>
              <w:t>Role:</w:t>
            </w:r>
            <w:r w:rsidRPr="00DA576E">
              <w:rPr>
                <w:rFonts w:ascii="Arial" w:hAnsi="Arial" w:cs="Arial"/>
                <w:bCs/>
                <w:color w:val="000000" w:themeColor="text1"/>
              </w:rPr>
              <w:t xml:space="preserve"> PI</w:t>
            </w:r>
          </w:p>
        </w:tc>
      </w:tr>
    </w:tbl>
    <w:p w14:paraId="1B10923F" w14:textId="77777777" w:rsidR="00867B2D" w:rsidRDefault="00867B2D" w:rsidP="00C34DBF">
      <w:pPr>
        <w:ind w:left="720" w:hanging="720"/>
        <w:contextualSpacing/>
        <w:rPr>
          <w:rFonts w:ascii="Arial" w:hAnsi="Arial" w:cs="Arial"/>
          <w:b/>
          <w:bCs/>
          <w:color w:val="000000" w:themeColor="text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3325"/>
      </w:tblGrid>
      <w:tr w:rsidR="00C87447" w:rsidRPr="00DA576E" w14:paraId="7D926367" w14:textId="77777777" w:rsidTr="00966A66">
        <w:tc>
          <w:tcPr>
            <w:tcW w:w="9360" w:type="dxa"/>
            <w:gridSpan w:val="2"/>
            <w:shd w:val="clear" w:color="auto" w:fill="auto"/>
          </w:tcPr>
          <w:p w14:paraId="09903D75" w14:textId="01D285BE" w:rsidR="00C87447" w:rsidRPr="00C87447" w:rsidRDefault="00C87447" w:rsidP="00966A66">
            <w:pPr>
              <w:contextualSpacing/>
              <w:rPr>
                <w:rFonts w:ascii="Arial" w:hAnsi="Arial" w:cs="Arial"/>
                <w:bCs/>
                <w:color w:val="000000" w:themeColor="text1"/>
                <w:lang w:val="en"/>
              </w:rPr>
            </w:pPr>
            <w:r>
              <w:rPr>
                <w:rFonts w:ascii="Arial" w:hAnsi="Arial" w:cs="Arial"/>
                <w:bCs/>
                <w:iCs/>
                <w:color w:val="000000" w:themeColor="text1"/>
              </w:rPr>
              <w:t>1</w:t>
            </w:r>
            <w:r w:rsidRPr="00DA576E">
              <w:rPr>
                <w:rFonts w:ascii="Arial" w:hAnsi="Arial" w:cs="Arial"/>
                <w:bCs/>
                <w:iCs/>
                <w:color w:val="000000" w:themeColor="text1"/>
              </w:rPr>
              <w:t xml:space="preserve">. </w:t>
            </w:r>
            <w:r w:rsidRPr="00C87447">
              <w:rPr>
                <w:rFonts w:ascii="Arial" w:hAnsi="Arial" w:cs="Arial"/>
                <w:bCs/>
                <w:color w:val="000000" w:themeColor="text1"/>
                <w:lang w:val="en"/>
              </w:rPr>
              <w:t>Bridging the Gender Gap in Sports Clubs: Evidence-Based Approaches for Increasing Girls’ Participation</w:t>
            </w:r>
          </w:p>
        </w:tc>
      </w:tr>
      <w:tr w:rsidR="00C87447" w:rsidRPr="00DA576E" w14:paraId="34D17552" w14:textId="77777777" w:rsidTr="00966A66">
        <w:tc>
          <w:tcPr>
            <w:tcW w:w="9360" w:type="dxa"/>
            <w:gridSpan w:val="2"/>
            <w:shd w:val="clear" w:color="auto" w:fill="auto"/>
          </w:tcPr>
          <w:p w14:paraId="73FC6592" w14:textId="77777777" w:rsidR="00C87447" w:rsidRPr="00DA576E" w:rsidRDefault="00C87447" w:rsidP="00966A66">
            <w:pPr>
              <w:contextualSpacing/>
              <w:rPr>
                <w:rFonts w:ascii="Arial" w:hAnsi="Arial" w:cs="Arial"/>
                <w:bCs/>
                <w:iCs/>
                <w:color w:val="000000" w:themeColor="text1"/>
              </w:rPr>
            </w:pPr>
            <w:r w:rsidRPr="00DA576E">
              <w:rPr>
                <w:rFonts w:ascii="Arial" w:hAnsi="Arial" w:cs="Arial"/>
                <w:color w:val="000000" w:themeColor="text1"/>
                <w:shd w:val="clear" w:color="auto" w:fill="FFFFFF"/>
              </w:rPr>
              <w:t xml:space="preserve">        </w:t>
            </w:r>
            <w:r w:rsidRPr="00DA576E">
              <w:rPr>
                <w:rFonts w:ascii="Arial" w:hAnsi="Arial" w:cs="Arial"/>
                <w:color w:val="000000" w:themeColor="text1"/>
                <w:u w:val="single"/>
              </w:rPr>
              <w:t>Mechanism:</w:t>
            </w:r>
            <w:r w:rsidRPr="00DA576E">
              <w:rPr>
                <w:rFonts w:ascii="Arial" w:hAnsi="Arial" w:cs="Arial"/>
                <w:color w:val="000000" w:themeColor="text1"/>
              </w:rPr>
              <w:t xml:space="preserve"> </w:t>
            </w:r>
            <w:r>
              <w:rPr>
                <w:rFonts w:ascii="Arial" w:hAnsi="Arial" w:cs="Arial"/>
                <w:color w:val="000000" w:themeColor="text1"/>
              </w:rPr>
              <w:t>Visionary</w:t>
            </w:r>
            <w:r w:rsidRPr="00DA576E">
              <w:rPr>
                <w:rFonts w:ascii="Arial" w:hAnsi="Arial" w:cs="Arial"/>
                <w:color w:val="000000" w:themeColor="text1"/>
              </w:rPr>
              <w:t xml:space="preserve"> Grant</w:t>
            </w:r>
          </w:p>
        </w:tc>
      </w:tr>
      <w:tr w:rsidR="00C87447" w:rsidRPr="00DA576E" w14:paraId="7ED5026E" w14:textId="77777777" w:rsidTr="00966A66">
        <w:tc>
          <w:tcPr>
            <w:tcW w:w="6035" w:type="dxa"/>
            <w:shd w:val="clear" w:color="auto" w:fill="auto"/>
          </w:tcPr>
          <w:p w14:paraId="628E9830" w14:textId="3CF2B96F" w:rsidR="00C87447" w:rsidRPr="00DA576E" w:rsidRDefault="00C87447" w:rsidP="00966A66">
            <w:pPr>
              <w:contextualSpacing/>
              <w:rPr>
                <w:rFonts w:ascii="Arial" w:hAnsi="Arial" w:cs="Arial"/>
                <w:b/>
                <w:bCs/>
                <w:color w:val="000000" w:themeColor="text1"/>
              </w:rPr>
            </w:pPr>
            <w:r w:rsidRPr="00DA576E">
              <w:rPr>
                <w:rFonts w:ascii="Arial" w:hAnsi="Arial" w:cs="Arial"/>
                <w:bCs/>
                <w:color w:val="000000" w:themeColor="text1"/>
              </w:rPr>
              <w:t xml:space="preserve">        </w:t>
            </w:r>
            <w:r w:rsidRPr="00DA576E">
              <w:rPr>
                <w:rFonts w:ascii="Arial" w:hAnsi="Arial" w:cs="Arial"/>
                <w:bCs/>
                <w:color w:val="000000" w:themeColor="text1"/>
                <w:u w:val="single"/>
              </w:rPr>
              <w:t>Agency:</w:t>
            </w:r>
            <w:r w:rsidRPr="00DA576E">
              <w:rPr>
                <w:rFonts w:ascii="Arial" w:hAnsi="Arial" w:cs="Arial"/>
                <w:color w:val="000000" w:themeColor="text1"/>
                <w:shd w:val="clear" w:color="auto" w:fill="FFFFFF"/>
              </w:rPr>
              <w:t xml:space="preserve"> </w:t>
            </w:r>
            <w:r w:rsidRPr="00CE0B2E">
              <w:rPr>
                <w:rFonts w:ascii="Arial" w:hAnsi="Arial" w:cs="Arial"/>
                <w:shd w:val="clear" w:color="auto" w:fill="FFFFFF"/>
              </w:rPr>
              <w:t xml:space="preserve">American Psychological </w:t>
            </w:r>
            <w:r>
              <w:rPr>
                <w:rFonts w:ascii="Arial" w:hAnsi="Arial" w:cs="Arial"/>
                <w:shd w:val="clear" w:color="auto" w:fill="FFFFFF"/>
              </w:rPr>
              <w:t>Foundation</w:t>
            </w:r>
          </w:p>
        </w:tc>
        <w:tc>
          <w:tcPr>
            <w:tcW w:w="3325" w:type="dxa"/>
            <w:shd w:val="clear" w:color="auto" w:fill="auto"/>
          </w:tcPr>
          <w:p w14:paraId="13715BA2" w14:textId="77777777" w:rsidR="00C87447" w:rsidRPr="00DA576E" w:rsidRDefault="00C87447" w:rsidP="00966A66">
            <w:pPr>
              <w:contextualSpacing/>
              <w:rPr>
                <w:rFonts w:ascii="Arial" w:hAnsi="Arial" w:cs="Arial"/>
                <w:b/>
                <w:bCs/>
                <w:color w:val="000000" w:themeColor="text1"/>
              </w:rPr>
            </w:pPr>
            <w:r w:rsidRPr="00DA576E">
              <w:rPr>
                <w:rFonts w:ascii="Arial" w:hAnsi="Arial" w:cs="Arial"/>
                <w:bCs/>
                <w:color w:val="000000" w:themeColor="text1"/>
                <w:u w:val="single"/>
              </w:rPr>
              <w:t>Submission Date:</w:t>
            </w:r>
            <w:r w:rsidRPr="00DA576E">
              <w:rPr>
                <w:rFonts w:ascii="Arial" w:hAnsi="Arial" w:cs="Arial"/>
                <w:b/>
                <w:bCs/>
                <w:color w:val="000000" w:themeColor="text1"/>
              </w:rPr>
              <w:t xml:space="preserve"> </w:t>
            </w:r>
            <w:r w:rsidRPr="00DA576E">
              <w:rPr>
                <w:rFonts w:ascii="Arial" w:hAnsi="Arial" w:cs="Arial"/>
                <w:bCs/>
                <w:color w:val="000000" w:themeColor="text1"/>
              </w:rPr>
              <w:t xml:space="preserve">2025 </w:t>
            </w:r>
            <w:r>
              <w:rPr>
                <w:rFonts w:ascii="Arial" w:hAnsi="Arial" w:cs="Arial"/>
                <w:bCs/>
                <w:color w:val="000000" w:themeColor="text1"/>
              </w:rPr>
              <w:t>April</w:t>
            </w:r>
          </w:p>
        </w:tc>
      </w:tr>
      <w:tr w:rsidR="00C87447" w:rsidRPr="00DA576E" w14:paraId="3074F754" w14:textId="77777777" w:rsidTr="00966A66">
        <w:tc>
          <w:tcPr>
            <w:tcW w:w="6035" w:type="dxa"/>
            <w:shd w:val="clear" w:color="auto" w:fill="auto"/>
          </w:tcPr>
          <w:p w14:paraId="4CCB3916" w14:textId="77777777" w:rsidR="00C87447" w:rsidRPr="00DA576E" w:rsidRDefault="00C87447" w:rsidP="00966A66">
            <w:pPr>
              <w:contextualSpacing/>
              <w:rPr>
                <w:rFonts w:ascii="Arial" w:hAnsi="Arial" w:cs="Arial"/>
                <w:color w:val="000000" w:themeColor="text1"/>
              </w:rPr>
            </w:pPr>
            <w:r w:rsidRPr="00DA576E">
              <w:rPr>
                <w:rFonts w:ascii="Arial" w:hAnsi="Arial" w:cs="Arial"/>
                <w:bCs/>
                <w:color w:val="000000" w:themeColor="text1"/>
              </w:rPr>
              <w:t xml:space="preserve">        </w:t>
            </w:r>
            <w:r w:rsidRPr="00DA576E">
              <w:rPr>
                <w:rFonts w:ascii="Arial" w:hAnsi="Arial" w:cs="Arial"/>
                <w:bCs/>
                <w:color w:val="000000" w:themeColor="text1"/>
                <w:u w:val="single"/>
              </w:rPr>
              <w:t>Amount:</w:t>
            </w:r>
            <w:r w:rsidRPr="00DA576E">
              <w:rPr>
                <w:rFonts w:ascii="Arial" w:hAnsi="Arial" w:cs="Arial"/>
                <w:b/>
                <w:bCs/>
                <w:color w:val="000000" w:themeColor="text1"/>
              </w:rPr>
              <w:t xml:space="preserve"> </w:t>
            </w:r>
            <w:r>
              <w:rPr>
                <w:rFonts w:ascii="Arial" w:hAnsi="Arial" w:cs="Arial"/>
                <w:color w:val="000000" w:themeColor="text1"/>
              </w:rPr>
              <w:t>$20,000</w:t>
            </w:r>
          </w:p>
        </w:tc>
        <w:tc>
          <w:tcPr>
            <w:tcW w:w="3325" w:type="dxa"/>
            <w:shd w:val="clear" w:color="auto" w:fill="auto"/>
          </w:tcPr>
          <w:p w14:paraId="2B59D60A" w14:textId="77777777" w:rsidR="00C87447" w:rsidRPr="00DA576E" w:rsidRDefault="00C87447" w:rsidP="00966A66">
            <w:pPr>
              <w:contextualSpacing/>
              <w:rPr>
                <w:rFonts w:ascii="Arial" w:hAnsi="Arial" w:cs="Arial"/>
                <w:b/>
                <w:bCs/>
                <w:color w:val="000000" w:themeColor="text1"/>
              </w:rPr>
            </w:pPr>
            <w:r w:rsidRPr="00DA576E">
              <w:rPr>
                <w:rFonts w:ascii="Arial" w:hAnsi="Arial" w:cs="Arial"/>
                <w:bCs/>
                <w:color w:val="000000" w:themeColor="text1"/>
                <w:u w:val="single"/>
              </w:rPr>
              <w:t>Role:</w:t>
            </w:r>
            <w:r w:rsidRPr="00DA576E">
              <w:rPr>
                <w:rFonts w:ascii="Arial" w:hAnsi="Arial" w:cs="Arial"/>
                <w:bCs/>
                <w:color w:val="000000" w:themeColor="text1"/>
              </w:rPr>
              <w:t xml:space="preserve"> </w:t>
            </w:r>
            <w:r>
              <w:rPr>
                <w:rFonts w:ascii="Arial" w:hAnsi="Arial" w:cs="Arial"/>
                <w:bCs/>
                <w:color w:val="000000" w:themeColor="text1"/>
              </w:rPr>
              <w:t>CO-</w:t>
            </w:r>
            <w:r w:rsidRPr="00DA576E">
              <w:rPr>
                <w:rFonts w:ascii="Arial" w:hAnsi="Arial" w:cs="Arial"/>
                <w:bCs/>
                <w:color w:val="000000" w:themeColor="text1"/>
              </w:rPr>
              <w:t>PI</w:t>
            </w:r>
          </w:p>
        </w:tc>
      </w:tr>
    </w:tbl>
    <w:p w14:paraId="1241261D" w14:textId="77777777" w:rsidR="00C87447" w:rsidRDefault="00C87447" w:rsidP="00C87447">
      <w:pPr>
        <w:contextualSpacing/>
        <w:rPr>
          <w:rFonts w:ascii="Arial" w:hAnsi="Arial" w:cs="Arial"/>
          <w:bCs/>
          <w:i/>
          <w:color w:val="000000" w:themeColor="text1"/>
        </w:rPr>
      </w:pPr>
      <w:r w:rsidRPr="00DA576E">
        <w:rPr>
          <w:rFonts w:ascii="Arial" w:hAnsi="Arial" w:cs="Arial"/>
          <w:bCs/>
          <w:i/>
          <w:color w:val="000000" w:themeColor="text1"/>
        </w:rPr>
        <w:t>*</w:t>
      </w:r>
      <w:proofErr w:type="spellStart"/>
      <w:r w:rsidRPr="00DA576E">
        <w:rPr>
          <w:rFonts w:ascii="Arial" w:hAnsi="Arial" w:cs="Arial"/>
          <w:bCs/>
          <w:i/>
          <w:color w:val="000000" w:themeColor="text1"/>
        </w:rPr>
        <w:t>ChiaKo</w:t>
      </w:r>
      <w:proofErr w:type="spellEnd"/>
      <w:r w:rsidRPr="00DA576E">
        <w:rPr>
          <w:rFonts w:ascii="Arial" w:hAnsi="Arial" w:cs="Arial"/>
          <w:bCs/>
          <w:i/>
          <w:color w:val="000000" w:themeColor="text1"/>
        </w:rPr>
        <w:t xml:space="preserve"> Hung, PhD, from the School of Policy and Practice, University of Pennsylvania, is the CO-PI of this proposal</w:t>
      </w:r>
    </w:p>
    <w:p w14:paraId="790B27B5" w14:textId="77777777" w:rsidR="008F2FF5" w:rsidRDefault="008F2FF5" w:rsidP="00C34DBF">
      <w:pPr>
        <w:ind w:left="720" w:hanging="720"/>
        <w:contextualSpacing/>
        <w:rPr>
          <w:rFonts w:ascii="Arial" w:hAnsi="Arial" w:cs="Arial"/>
          <w:b/>
          <w:bCs/>
          <w:color w:val="000000" w:themeColor="text1"/>
        </w:rPr>
      </w:pPr>
    </w:p>
    <w:p w14:paraId="7C49DFB7" w14:textId="4544BCC8" w:rsidR="00C34DBF" w:rsidRDefault="00C34DBF" w:rsidP="00C34DBF">
      <w:pPr>
        <w:ind w:left="720" w:hanging="720"/>
        <w:contextualSpacing/>
        <w:rPr>
          <w:rFonts w:ascii="Arial" w:hAnsi="Arial" w:cs="Arial"/>
          <w:b/>
          <w:bCs/>
          <w:color w:val="000000" w:themeColor="text1"/>
        </w:rPr>
      </w:pPr>
      <w:r w:rsidRPr="00CD6C65">
        <w:rPr>
          <w:rFonts w:ascii="Arial" w:hAnsi="Arial" w:cs="Arial"/>
          <w:b/>
          <w:bCs/>
          <w:color w:val="000000" w:themeColor="text1"/>
        </w:rPr>
        <w:t>Funded</w:t>
      </w:r>
    </w:p>
    <w:p w14:paraId="782B009B" w14:textId="77777777" w:rsidR="00D56D3E" w:rsidRPr="00A54F9F" w:rsidRDefault="00D56D3E" w:rsidP="00C34DBF">
      <w:pPr>
        <w:ind w:left="720" w:hanging="720"/>
        <w:contextualSpacing/>
        <w:rPr>
          <w:rFonts w:ascii="Arial" w:hAnsi="Arial" w:cs="Arial"/>
          <w:b/>
          <w:bCs/>
          <w:color w:val="000000" w:themeColor="text1"/>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3145"/>
      </w:tblGrid>
      <w:tr w:rsidR="00D56D3E" w:rsidRPr="002F7D22" w14:paraId="047A8E7E" w14:textId="77777777" w:rsidTr="001C42BE">
        <w:tc>
          <w:tcPr>
            <w:tcW w:w="9360" w:type="dxa"/>
            <w:gridSpan w:val="2"/>
            <w:shd w:val="clear" w:color="auto" w:fill="auto"/>
          </w:tcPr>
          <w:p w14:paraId="5E3A7A81" w14:textId="76BCC15A" w:rsidR="00D56D3E" w:rsidRPr="001C42BE" w:rsidRDefault="00D56D3E" w:rsidP="00A61345">
            <w:pPr>
              <w:contextualSpacing/>
              <w:rPr>
                <w:rFonts w:ascii="Arial" w:hAnsi="Arial" w:cs="Arial"/>
                <w:b/>
                <w:bCs/>
                <w:color w:val="000000" w:themeColor="text1"/>
              </w:rPr>
            </w:pPr>
            <w:r w:rsidRPr="001C42BE">
              <w:rPr>
                <w:rFonts w:ascii="Arial" w:hAnsi="Arial" w:cs="Arial"/>
                <w:shd w:val="clear" w:color="auto" w:fill="FFFFFF"/>
              </w:rPr>
              <w:t xml:space="preserve">4. Kindness to All: How </w:t>
            </w:r>
            <w:r w:rsidR="005654F4">
              <w:rPr>
                <w:rFonts w:ascii="Arial" w:hAnsi="Arial" w:cs="Arial"/>
                <w:shd w:val="clear" w:color="auto" w:fill="FFFFFF"/>
              </w:rPr>
              <w:t>c</w:t>
            </w:r>
            <w:r w:rsidRPr="001C42BE">
              <w:rPr>
                <w:rFonts w:ascii="Arial" w:hAnsi="Arial" w:cs="Arial"/>
                <w:shd w:val="clear" w:color="auto" w:fill="FFFFFF"/>
              </w:rPr>
              <w:t xml:space="preserve">ollege </w:t>
            </w:r>
            <w:r w:rsidR="005654F4">
              <w:rPr>
                <w:rFonts w:ascii="Arial" w:hAnsi="Arial" w:cs="Arial"/>
                <w:shd w:val="clear" w:color="auto" w:fill="FFFFFF"/>
              </w:rPr>
              <w:t>s</w:t>
            </w:r>
            <w:r w:rsidRPr="001C42BE">
              <w:rPr>
                <w:rFonts w:ascii="Arial" w:hAnsi="Arial" w:cs="Arial"/>
                <w:shd w:val="clear" w:color="auto" w:fill="FFFFFF"/>
              </w:rPr>
              <w:t xml:space="preserve">tudents’ </w:t>
            </w:r>
            <w:r w:rsidR="005654F4">
              <w:rPr>
                <w:rFonts w:ascii="Arial" w:hAnsi="Arial" w:cs="Arial"/>
                <w:shd w:val="clear" w:color="auto" w:fill="FFFFFF"/>
              </w:rPr>
              <w:t>l</w:t>
            </w:r>
            <w:r w:rsidRPr="001C42BE">
              <w:rPr>
                <w:rFonts w:ascii="Arial" w:hAnsi="Arial" w:cs="Arial"/>
                <w:shd w:val="clear" w:color="auto" w:fill="FFFFFF"/>
              </w:rPr>
              <w:t xml:space="preserve">earning and </w:t>
            </w:r>
            <w:r w:rsidR="005654F4">
              <w:rPr>
                <w:rFonts w:ascii="Arial" w:hAnsi="Arial" w:cs="Arial"/>
                <w:shd w:val="clear" w:color="auto" w:fill="FFFFFF"/>
              </w:rPr>
              <w:t>s</w:t>
            </w:r>
            <w:r w:rsidRPr="001C42BE">
              <w:rPr>
                <w:rFonts w:ascii="Arial" w:hAnsi="Arial" w:cs="Arial"/>
                <w:shd w:val="clear" w:color="auto" w:fill="FFFFFF"/>
              </w:rPr>
              <w:t xml:space="preserve">ocial </w:t>
            </w:r>
            <w:r w:rsidR="005654F4">
              <w:rPr>
                <w:rFonts w:ascii="Arial" w:hAnsi="Arial" w:cs="Arial"/>
                <w:shd w:val="clear" w:color="auto" w:fill="FFFFFF"/>
              </w:rPr>
              <w:t>e</w:t>
            </w:r>
            <w:r w:rsidRPr="001C42BE">
              <w:rPr>
                <w:rFonts w:ascii="Arial" w:hAnsi="Arial" w:cs="Arial"/>
                <w:shd w:val="clear" w:color="auto" w:fill="FFFFFF"/>
              </w:rPr>
              <w:t xml:space="preserve">xperiences </w:t>
            </w:r>
            <w:r w:rsidR="005654F4">
              <w:rPr>
                <w:rFonts w:ascii="Arial" w:hAnsi="Arial" w:cs="Arial"/>
                <w:shd w:val="clear" w:color="auto" w:fill="FFFFFF"/>
              </w:rPr>
              <w:t>r</w:t>
            </w:r>
            <w:r w:rsidRPr="001C42BE">
              <w:rPr>
                <w:rFonts w:ascii="Arial" w:hAnsi="Arial" w:cs="Arial"/>
                <w:shd w:val="clear" w:color="auto" w:fill="FFFFFF"/>
              </w:rPr>
              <w:t xml:space="preserve">elate to </w:t>
            </w:r>
            <w:r w:rsidR="005654F4">
              <w:rPr>
                <w:rFonts w:ascii="Arial" w:hAnsi="Arial" w:cs="Arial"/>
                <w:shd w:val="clear" w:color="auto" w:fill="FFFFFF"/>
              </w:rPr>
              <w:t>t</w:t>
            </w:r>
            <w:r w:rsidRPr="001C42BE">
              <w:rPr>
                <w:rFonts w:ascii="Arial" w:hAnsi="Arial" w:cs="Arial"/>
                <w:shd w:val="clear" w:color="auto" w:fill="FFFFFF"/>
              </w:rPr>
              <w:t xml:space="preserve">heir </w:t>
            </w:r>
            <w:r w:rsidR="005654F4">
              <w:rPr>
                <w:rFonts w:ascii="Arial" w:hAnsi="Arial" w:cs="Arial"/>
                <w:shd w:val="clear" w:color="auto" w:fill="FFFFFF"/>
              </w:rPr>
              <w:t>p</w:t>
            </w:r>
            <w:r w:rsidRPr="001C42BE">
              <w:rPr>
                <w:rFonts w:ascii="Arial" w:hAnsi="Arial" w:cs="Arial"/>
                <w:shd w:val="clear" w:color="auto" w:fill="FFFFFF"/>
              </w:rPr>
              <w:t xml:space="preserve">rosocial </w:t>
            </w:r>
            <w:r w:rsidR="005654F4">
              <w:rPr>
                <w:rFonts w:ascii="Arial" w:hAnsi="Arial" w:cs="Arial"/>
                <w:shd w:val="clear" w:color="auto" w:fill="FFFFFF"/>
              </w:rPr>
              <w:t>b</w:t>
            </w:r>
            <w:r w:rsidRPr="001C42BE">
              <w:rPr>
                <w:rFonts w:ascii="Arial" w:hAnsi="Arial" w:cs="Arial"/>
                <w:shd w:val="clear" w:color="auto" w:fill="FFFFFF"/>
              </w:rPr>
              <w:t xml:space="preserve">ehavior toward </w:t>
            </w:r>
            <w:r w:rsidR="005654F4">
              <w:rPr>
                <w:rFonts w:ascii="Arial" w:hAnsi="Arial" w:cs="Arial"/>
                <w:shd w:val="clear" w:color="auto" w:fill="FFFFFF"/>
              </w:rPr>
              <w:t>d</w:t>
            </w:r>
            <w:r w:rsidRPr="001C42BE">
              <w:rPr>
                <w:rFonts w:ascii="Arial" w:hAnsi="Arial" w:cs="Arial"/>
                <w:shd w:val="clear" w:color="auto" w:fill="FFFFFF"/>
              </w:rPr>
              <w:t xml:space="preserve">iverse </w:t>
            </w:r>
            <w:r w:rsidR="005654F4">
              <w:rPr>
                <w:rFonts w:ascii="Arial" w:hAnsi="Arial" w:cs="Arial"/>
                <w:shd w:val="clear" w:color="auto" w:fill="FFFFFF"/>
              </w:rPr>
              <w:t>o</w:t>
            </w:r>
            <w:r w:rsidRPr="001C42BE">
              <w:rPr>
                <w:rFonts w:ascii="Arial" w:hAnsi="Arial" w:cs="Arial"/>
                <w:shd w:val="clear" w:color="auto" w:fill="FFFFFF"/>
              </w:rPr>
              <w:t>thers</w:t>
            </w:r>
          </w:p>
        </w:tc>
      </w:tr>
      <w:tr w:rsidR="00D56D3E" w:rsidRPr="002F7D22" w14:paraId="17F09A16" w14:textId="77777777" w:rsidTr="001C42BE">
        <w:tc>
          <w:tcPr>
            <w:tcW w:w="9360" w:type="dxa"/>
            <w:gridSpan w:val="2"/>
            <w:shd w:val="clear" w:color="auto" w:fill="auto"/>
          </w:tcPr>
          <w:p w14:paraId="6CB93344" w14:textId="77777777" w:rsidR="00D56D3E" w:rsidRPr="001C42BE" w:rsidRDefault="00D56D3E" w:rsidP="00A61345">
            <w:pPr>
              <w:contextualSpacing/>
              <w:rPr>
                <w:rFonts w:ascii="Arial" w:hAnsi="Arial" w:cs="Arial"/>
                <w:b/>
                <w:shd w:val="clear" w:color="auto" w:fill="FFFFFF"/>
              </w:rPr>
            </w:pPr>
            <w:r w:rsidRPr="001C42BE">
              <w:rPr>
                <w:rFonts w:ascii="Arial" w:hAnsi="Arial" w:cs="Arial"/>
                <w:shd w:val="clear" w:color="auto" w:fill="FFFFFF"/>
              </w:rPr>
              <w:t xml:space="preserve">        </w:t>
            </w:r>
            <w:r w:rsidRPr="001C42BE">
              <w:rPr>
                <w:rFonts w:ascii="Arial" w:hAnsi="Arial" w:cs="Arial"/>
                <w:u w:val="single"/>
              </w:rPr>
              <w:t>Mechanism:</w:t>
            </w:r>
            <w:r w:rsidRPr="001C42BE">
              <w:rPr>
                <w:rFonts w:ascii="Arial" w:hAnsi="Arial" w:cs="Arial"/>
              </w:rPr>
              <w:t xml:space="preserve"> Teacher-Scholar Grant</w:t>
            </w:r>
          </w:p>
        </w:tc>
      </w:tr>
      <w:tr w:rsidR="00D56D3E" w:rsidRPr="00B70720" w14:paraId="1F67CC53" w14:textId="77777777" w:rsidTr="001C42BE">
        <w:tc>
          <w:tcPr>
            <w:tcW w:w="6215" w:type="dxa"/>
            <w:shd w:val="clear" w:color="auto" w:fill="auto"/>
          </w:tcPr>
          <w:p w14:paraId="04540481" w14:textId="60B7214D" w:rsidR="00D56D3E" w:rsidRPr="001C42BE" w:rsidRDefault="00D56D3E" w:rsidP="00A61345">
            <w:pPr>
              <w:contextualSpacing/>
              <w:rPr>
                <w:rFonts w:ascii="Arial" w:hAnsi="Arial" w:cs="Arial"/>
                <w:b/>
                <w:bCs/>
                <w:color w:val="000000" w:themeColor="text1"/>
              </w:rPr>
            </w:pPr>
            <w:r w:rsidRPr="001C42BE">
              <w:rPr>
                <w:rFonts w:ascii="Arial" w:hAnsi="Arial" w:cs="Arial"/>
                <w:bCs/>
                <w:color w:val="000000" w:themeColor="text1"/>
              </w:rPr>
              <w:lastRenderedPageBreak/>
              <w:t xml:space="preserve">        </w:t>
            </w:r>
            <w:r w:rsidRPr="001C42BE">
              <w:rPr>
                <w:rFonts w:ascii="Arial" w:hAnsi="Arial" w:cs="Arial"/>
                <w:bCs/>
                <w:color w:val="000000" w:themeColor="text1"/>
                <w:u w:val="single"/>
              </w:rPr>
              <w:t>Agency:</w:t>
            </w:r>
            <w:r w:rsidRPr="001C42BE">
              <w:rPr>
                <w:rFonts w:ascii="Arial" w:hAnsi="Arial" w:cs="Arial"/>
                <w:b/>
                <w:bCs/>
                <w:color w:val="000000" w:themeColor="text1"/>
              </w:rPr>
              <w:t xml:space="preserve"> </w:t>
            </w:r>
            <w:bookmarkStart w:id="31" w:name="_Hlk181043482"/>
            <w:bookmarkStart w:id="32" w:name="_Hlk162974339"/>
            <w:r w:rsidRPr="001C42BE">
              <w:rPr>
                <w:rFonts w:ascii="Arial" w:hAnsi="Arial" w:cs="Arial"/>
                <w:shd w:val="clear" w:color="auto" w:fill="FFFFFF"/>
              </w:rPr>
              <w:t xml:space="preserve">The Educating Character Initiative, </w:t>
            </w:r>
            <w:bookmarkEnd w:id="31"/>
            <w:r w:rsidRPr="001C42BE">
              <w:rPr>
                <w:rFonts w:ascii="Arial" w:hAnsi="Arial" w:cs="Arial"/>
                <w:shd w:val="clear" w:color="auto" w:fill="FFFFFF"/>
              </w:rPr>
              <w:t>Wake Forest University</w:t>
            </w:r>
            <w:bookmarkEnd w:id="32"/>
            <w:r w:rsidR="00010353">
              <w:rPr>
                <w:rFonts w:ascii="Arial" w:hAnsi="Arial" w:cs="Arial"/>
                <w:shd w:val="clear" w:color="auto" w:fill="FFFFFF"/>
              </w:rPr>
              <w:t>,</w:t>
            </w:r>
            <w:r w:rsidR="00010353">
              <w:t xml:space="preserve"> </w:t>
            </w:r>
            <w:r w:rsidR="00010353" w:rsidRPr="00010353">
              <w:rPr>
                <w:rFonts w:ascii="Arial" w:hAnsi="Arial" w:cs="Arial"/>
                <w:shd w:val="clear" w:color="auto" w:fill="FFFFFF"/>
              </w:rPr>
              <w:t>Lilly Endowment Inc.</w:t>
            </w:r>
            <w:r w:rsidR="00010353">
              <w:rPr>
                <w:shd w:val="clear" w:color="auto" w:fill="FFFFFF"/>
              </w:rPr>
              <w:t xml:space="preserve"> </w:t>
            </w:r>
          </w:p>
        </w:tc>
        <w:tc>
          <w:tcPr>
            <w:tcW w:w="3145" w:type="dxa"/>
            <w:shd w:val="clear" w:color="auto" w:fill="auto"/>
          </w:tcPr>
          <w:p w14:paraId="263D796B" w14:textId="08913964" w:rsidR="00D56D3E" w:rsidRPr="001C42BE" w:rsidRDefault="00D56D3E" w:rsidP="00A61345">
            <w:pPr>
              <w:contextualSpacing/>
              <w:rPr>
                <w:rFonts w:ascii="Arial" w:hAnsi="Arial" w:cs="Arial"/>
                <w:b/>
                <w:bCs/>
                <w:color w:val="000000" w:themeColor="text1"/>
              </w:rPr>
            </w:pPr>
            <w:r w:rsidRPr="001C42BE">
              <w:rPr>
                <w:rFonts w:ascii="Arial" w:hAnsi="Arial" w:cs="Arial"/>
                <w:bCs/>
                <w:color w:val="000000" w:themeColor="text1"/>
                <w:u w:val="single"/>
              </w:rPr>
              <w:t>Funding Period:</w:t>
            </w:r>
            <w:r w:rsidRPr="001C42BE">
              <w:rPr>
                <w:rFonts w:ascii="Arial" w:hAnsi="Arial" w:cs="Arial"/>
                <w:b/>
                <w:bCs/>
                <w:color w:val="000000" w:themeColor="text1"/>
              </w:rPr>
              <w:t xml:space="preserve"> </w:t>
            </w:r>
            <w:r w:rsidRPr="001C42BE">
              <w:rPr>
                <w:rFonts w:ascii="Arial" w:hAnsi="Arial" w:cs="Arial"/>
                <w:bCs/>
                <w:color w:val="000000" w:themeColor="text1"/>
              </w:rPr>
              <w:t>2024</w:t>
            </w:r>
            <w:r w:rsidR="001C42BE" w:rsidRPr="001C42BE">
              <w:rPr>
                <w:rFonts w:ascii="Arial" w:hAnsi="Arial" w:cs="Arial"/>
                <w:bCs/>
                <w:color w:val="000000" w:themeColor="text1"/>
              </w:rPr>
              <w:t>-2025</w:t>
            </w:r>
          </w:p>
        </w:tc>
      </w:tr>
      <w:tr w:rsidR="00D56D3E" w:rsidRPr="00B70720" w14:paraId="716D0368" w14:textId="77777777" w:rsidTr="001C42BE">
        <w:tc>
          <w:tcPr>
            <w:tcW w:w="6215" w:type="dxa"/>
            <w:shd w:val="clear" w:color="auto" w:fill="auto"/>
          </w:tcPr>
          <w:p w14:paraId="6C164672" w14:textId="77777777" w:rsidR="00D56D3E" w:rsidRPr="001C42BE" w:rsidRDefault="00D56D3E" w:rsidP="00A61345">
            <w:pPr>
              <w:contextualSpacing/>
              <w:rPr>
                <w:rFonts w:ascii="Arial" w:hAnsi="Arial" w:cs="Arial"/>
                <w:bCs/>
                <w:color w:val="000000" w:themeColor="text1"/>
                <w:u w:val="single"/>
              </w:rPr>
            </w:pPr>
            <w:r w:rsidRPr="001C42BE">
              <w:rPr>
                <w:rFonts w:ascii="Arial" w:hAnsi="Arial" w:cs="Arial"/>
                <w:bCs/>
                <w:color w:val="000000" w:themeColor="text1"/>
              </w:rPr>
              <w:t xml:space="preserve">        </w:t>
            </w:r>
            <w:r w:rsidRPr="001C42BE">
              <w:rPr>
                <w:rFonts w:ascii="Arial" w:hAnsi="Arial" w:cs="Arial"/>
                <w:bCs/>
                <w:color w:val="000000" w:themeColor="text1"/>
                <w:u w:val="single"/>
              </w:rPr>
              <w:t>Amount:</w:t>
            </w:r>
            <w:r w:rsidRPr="001C42BE">
              <w:rPr>
                <w:rFonts w:ascii="Arial" w:hAnsi="Arial" w:cs="Arial"/>
                <w:bCs/>
                <w:color w:val="000000" w:themeColor="text1"/>
              </w:rPr>
              <w:t xml:space="preserve"> $15,000</w:t>
            </w:r>
          </w:p>
        </w:tc>
        <w:tc>
          <w:tcPr>
            <w:tcW w:w="3145" w:type="dxa"/>
            <w:shd w:val="clear" w:color="auto" w:fill="auto"/>
          </w:tcPr>
          <w:p w14:paraId="2D996965" w14:textId="77777777" w:rsidR="00D56D3E" w:rsidRPr="001C42BE" w:rsidRDefault="00D56D3E" w:rsidP="00A61345">
            <w:pPr>
              <w:contextualSpacing/>
              <w:rPr>
                <w:rFonts w:ascii="Arial" w:hAnsi="Arial" w:cs="Arial"/>
                <w:bCs/>
                <w:color w:val="000000" w:themeColor="text1"/>
                <w:u w:val="single"/>
              </w:rPr>
            </w:pPr>
            <w:r w:rsidRPr="001C42BE">
              <w:rPr>
                <w:rFonts w:ascii="Arial" w:hAnsi="Arial" w:cs="Arial"/>
                <w:bCs/>
                <w:color w:val="000000" w:themeColor="text1"/>
                <w:u w:val="single"/>
              </w:rPr>
              <w:t>Role:</w:t>
            </w:r>
            <w:r w:rsidRPr="001C42BE">
              <w:rPr>
                <w:rFonts w:ascii="Arial" w:hAnsi="Arial" w:cs="Arial"/>
                <w:bCs/>
                <w:color w:val="000000" w:themeColor="text1"/>
              </w:rPr>
              <w:t xml:space="preserve"> </w:t>
            </w:r>
            <w:r w:rsidRPr="001C42BE">
              <w:rPr>
                <w:rFonts w:ascii="Arial" w:hAnsi="Arial" w:cs="Arial"/>
                <w:bCs/>
              </w:rPr>
              <w:t>PI</w:t>
            </w:r>
          </w:p>
        </w:tc>
      </w:tr>
      <w:tr w:rsidR="00C34DBF" w14:paraId="3015BCD1" w14:textId="77777777" w:rsidTr="005851DC">
        <w:tc>
          <w:tcPr>
            <w:tcW w:w="9355" w:type="dxa"/>
            <w:gridSpan w:val="2"/>
          </w:tcPr>
          <w:p w14:paraId="64223C5C" w14:textId="77777777" w:rsidR="00A54F9F" w:rsidRPr="00A54F9F" w:rsidRDefault="00A54F9F" w:rsidP="005851DC">
            <w:pPr>
              <w:contextualSpacing/>
              <w:rPr>
                <w:rFonts w:ascii="Arial" w:hAnsi="Arial" w:cs="Arial"/>
                <w:bCs/>
                <w:iCs/>
                <w:sz w:val="8"/>
                <w:szCs w:val="8"/>
              </w:rPr>
            </w:pPr>
          </w:p>
          <w:p w14:paraId="79A0FCF8" w14:textId="1474E92E" w:rsidR="00C34DBF" w:rsidRPr="00E878CB" w:rsidRDefault="00C34DBF" w:rsidP="005851DC">
            <w:pPr>
              <w:contextualSpacing/>
              <w:rPr>
                <w:rFonts w:ascii="Arial" w:hAnsi="Arial" w:cs="Arial"/>
                <w:b/>
                <w:bCs/>
                <w:color w:val="000000" w:themeColor="text1"/>
              </w:rPr>
            </w:pPr>
            <w:r>
              <w:rPr>
                <w:rFonts w:ascii="Arial" w:hAnsi="Arial" w:cs="Arial"/>
                <w:bCs/>
                <w:iCs/>
              </w:rPr>
              <w:t xml:space="preserve">3. </w:t>
            </w:r>
            <w:r w:rsidRPr="009C42A5">
              <w:rPr>
                <w:rFonts w:ascii="Arial" w:hAnsi="Arial" w:cs="Arial"/>
                <w:bCs/>
                <w:iCs/>
              </w:rPr>
              <w:t>Early adolescents’ prosocial behavior toward diverse others: Predictions from multiple social identities</w:t>
            </w:r>
            <w:r>
              <w:rPr>
                <w:rFonts w:ascii="Arial" w:hAnsi="Arial" w:cs="Arial"/>
                <w:bCs/>
                <w:iCs/>
              </w:rPr>
              <w:t xml:space="preserve"> </w:t>
            </w:r>
            <w:r w:rsidRPr="00E878CB">
              <w:rPr>
                <w:rFonts w:ascii="Arial" w:hAnsi="Arial" w:cs="Arial"/>
                <w:b/>
                <w:bCs/>
                <w:iCs/>
              </w:rPr>
              <w:t>[</w:t>
            </w:r>
            <w:r w:rsidRPr="00E878CB">
              <w:rPr>
                <w:rFonts w:ascii="Arial" w:hAnsi="Arial" w:cs="Arial"/>
                <w:b/>
                <w:bCs/>
              </w:rPr>
              <w:t>Funding rate = 9%]</w:t>
            </w:r>
          </w:p>
        </w:tc>
      </w:tr>
      <w:tr w:rsidR="00C34DBF" w14:paraId="171E86C7" w14:textId="77777777" w:rsidTr="005851DC">
        <w:tc>
          <w:tcPr>
            <w:tcW w:w="9355" w:type="dxa"/>
            <w:gridSpan w:val="2"/>
          </w:tcPr>
          <w:p w14:paraId="4CF9682E" w14:textId="77777777" w:rsidR="00C34DBF" w:rsidRPr="009C42A5" w:rsidRDefault="00C34DBF" w:rsidP="005851DC">
            <w:pPr>
              <w:contextualSpacing/>
              <w:rPr>
                <w:rFonts w:ascii="Arial" w:hAnsi="Arial" w:cs="Arial"/>
                <w:bCs/>
                <w:iCs/>
              </w:rPr>
            </w:pPr>
            <w:r>
              <w:rPr>
                <w:rFonts w:ascii="Arial" w:hAnsi="Arial" w:cs="Arial"/>
              </w:rPr>
              <w:t xml:space="preserve">       </w:t>
            </w:r>
            <w:r>
              <w:rPr>
                <w:rFonts w:ascii="Arial" w:hAnsi="Arial" w:cs="Arial"/>
                <w:u w:val="single"/>
              </w:rPr>
              <w:t>Mechanism</w:t>
            </w:r>
            <w:r w:rsidRPr="0015406E">
              <w:rPr>
                <w:rFonts w:ascii="Arial" w:hAnsi="Arial" w:cs="Arial"/>
                <w:u w:val="single"/>
              </w:rPr>
              <w:t>:</w:t>
            </w:r>
            <w:r>
              <w:rPr>
                <w:rFonts w:ascii="Arial" w:hAnsi="Arial" w:cs="Arial"/>
              </w:rPr>
              <w:t xml:space="preserve"> </w:t>
            </w:r>
            <w:r w:rsidRPr="00CD6C65">
              <w:rPr>
                <w:rFonts w:ascii="Arial" w:hAnsi="Arial" w:cs="Arial"/>
              </w:rPr>
              <w:t>Small Grants for Early Career Scholars</w:t>
            </w:r>
          </w:p>
        </w:tc>
      </w:tr>
      <w:tr w:rsidR="00C34DBF" w14:paraId="2EFFF4F7" w14:textId="77777777" w:rsidTr="005851DC">
        <w:tc>
          <w:tcPr>
            <w:tcW w:w="6215" w:type="dxa"/>
          </w:tcPr>
          <w:p w14:paraId="09254083" w14:textId="77777777" w:rsidR="00C34DBF"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5406E">
              <w:rPr>
                <w:rFonts w:ascii="Arial" w:hAnsi="Arial" w:cs="Arial"/>
                <w:bCs/>
                <w:color w:val="000000" w:themeColor="text1"/>
                <w:u w:val="single"/>
              </w:rPr>
              <w:t>Agency:</w:t>
            </w:r>
            <w:r w:rsidRPr="0015406E">
              <w:rPr>
                <w:rFonts w:ascii="Arial" w:hAnsi="Arial" w:cs="Arial"/>
                <w:bCs/>
                <w:color w:val="000000" w:themeColor="text1"/>
              </w:rPr>
              <w:t xml:space="preserve"> </w:t>
            </w:r>
            <w:r w:rsidRPr="00CD6C65">
              <w:rPr>
                <w:rFonts w:ascii="Arial" w:hAnsi="Arial" w:cs="Arial"/>
              </w:rPr>
              <w:t>Society in Research for Child Development (SRCD)</w:t>
            </w:r>
          </w:p>
        </w:tc>
        <w:tc>
          <w:tcPr>
            <w:tcW w:w="3140" w:type="dxa"/>
          </w:tcPr>
          <w:p w14:paraId="75288840" w14:textId="77777777" w:rsidR="00C34DBF" w:rsidRDefault="00C34DBF" w:rsidP="005851DC">
            <w:pPr>
              <w:contextualSpacing/>
              <w:rPr>
                <w:rFonts w:ascii="Arial" w:hAnsi="Arial" w:cs="Arial"/>
                <w:b/>
                <w:bCs/>
                <w:color w:val="000000" w:themeColor="text1"/>
              </w:rPr>
            </w:pPr>
            <w:r>
              <w:rPr>
                <w:rFonts w:ascii="Arial" w:hAnsi="Arial" w:cs="Arial"/>
                <w:bCs/>
                <w:color w:val="000000" w:themeColor="text1"/>
                <w:u w:val="single"/>
              </w:rPr>
              <w:t>Funding Period</w:t>
            </w:r>
            <w:r w:rsidRPr="0015406E">
              <w:rPr>
                <w:rFonts w:ascii="Arial" w:hAnsi="Arial" w:cs="Arial"/>
                <w:bCs/>
                <w:color w:val="000000" w:themeColor="text1"/>
                <w:u w:val="single"/>
              </w:rPr>
              <w:t>:</w:t>
            </w:r>
            <w:r>
              <w:rPr>
                <w:rFonts w:ascii="Arial" w:hAnsi="Arial" w:cs="Arial"/>
                <w:b/>
                <w:bCs/>
                <w:color w:val="000000" w:themeColor="text1"/>
              </w:rPr>
              <w:t xml:space="preserve"> </w:t>
            </w:r>
            <w:r w:rsidRPr="009C42A5">
              <w:rPr>
                <w:rFonts w:ascii="Arial" w:hAnsi="Arial" w:cs="Arial"/>
                <w:bCs/>
                <w:color w:val="000000" w:themeColor="text1"/>
              </w:rPr>
              <w:t>20</w:t>
            </w:r>
            <w:r>
              <w:rPr>
                <w:rFonts w:ascii="Arial" w:hAnsi="Arial" w:cs="Arial"/>
                <w:bCs/>
                <w:color w:val="000000" w:themeColor="text1"/>
              </w:rPr>
              <w:t>21-2024</w:t>
            </w:r>
          </w:p>
        </w:tc>
      </w:tr>
      <w:tr w:rsidR="00C34DBF" w14:paraId="5DE6665E" w14:textId="77777777" w:rsidTr="005851DC">
        <w:tc>
          <w:tcPr>
            <w:tcW w:w="6215" w:type="dxa"/>
          </w:tcPr>
          <w:p w14:paraId="2C6568FF" w14:textId="77777777" w:rsidR="00C34DBF"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5406E">
              <w:rPr>
                <w:rFonts w:ascii="Arial" w:hAnsi="Arial" w:cs="Arial"/>
                <w:bCs/>
                <w:color w:val="000000" w:themeColor="text1"/>
                <w:u w:val="single"/>
              </w:rPr>
              <w:t>Amount:</w:t>
            </w:r>
            <w:r>
              <w:rPr>
                <w:rFonts w:ascii="Arial" w:hAnsi="Arial" w:cs="Arial"/>
                <w:b/>
                <w:bCs/>
                <w:color w:val="000000" w:themeColor="text1"/>
              </w:rPr>
              <w:t xml:space="preserve"> </w:t>
            </w:r>
            <w:r w:rsidRPr="009C42A5">
              <w:rPr>
                <w:rFonts w:ascii="Arial" w:hAnsi="Arial" w:cs="Arial"/>
                <w:bCs/>
                <w:color w:val="000000" w:themeColor="text1"/>
              </w:rPr>
              <w:t>$</w:t>
            </w:r>
            <w:r>
              <w:rPr>
                <w:rFonts w:ascii="Arial" w:hAnsi="Arial" w:cs="Arial"/>
                <w:bCs/>
                <w:color w:val="000000" w:themeColor="text1"/>
              </w:rPr>
              <w:t>7</w:t>
            </w:r>
            <w:r w:rsidRPr="009C42A5">
              <w:rPr>
                <w:rFonts w:ascii="Arial" w:hAnsi="Arial" w:cs="Arial"/>
                <w:bCs/>
                <w:color w:val="000000" w:themeColor="text1"/>
              </w:rPr>
              <w:t>,</w:t>
            </w:r>
            <w:r>
              <w:rPr>
                <w:rFonts w:ascii="Arial" w:hAnsi="Arial" w:cs="Arial"/>
                <w:bCs/>
                <w:color w:val="000000" w:themeColor="text1"/>
              </w:rPr>
              <w:t>5</w:t>
            </w:r>
            <w:r w:rsidRPr="009C42A5">
              <w:rPr>
                <w:rFonts w:ascii="Arial" w:hAnsi="Arial" w:cs="Arial"/>
                <w:bCs/>
                <w:color w:val="000000" w:themeColor="text1"/>
              </w:rPr>
              <w:t>00</w:t>
            </w:r>
          </w:p>
        </w:tc>
        <w:tc>
          <w:tcPr>
            <w:tcW w:w="3140" w:type="dxa"/>
          </w:tcPr>
          <w:p w14:paraId="4979BA21" w14:textId="77777777" w:rsidR="00C34DBF" w:rsidRDefault="00C34DBF" w:rsidP="005851DC">
            <w:pPr>
              <w:contextualSpacing/>
              <w:rPr>
                <w:rFonts w:ascii="Arial" w:hAnsi="Arial" w:cs="Arial"/>
                <w:b/>
                <w:bCs/>
                <w:color w:val="000000" w:themeColor="text1"/>
              </w:rPr>
            </w:pPr>
            <w:r w:rsidRPr="0015406E">
              <w:rPr>
                <w:rFonts w:ascii="Arial" w:hAnsi="Arial" w:cs="Arial"/>
                <w:bCs/>
                <w:color w:val="000000" w:themeColor="text1"/>
                <w:u w:val="single"/>
              </w:rPr>
              <w:t>Role:</w:t>
            </w:r>
            <w:r w:rsidRPr="0015406E">
              <w:rPr>
                <w:rFonts w:ascii="Arial" w:hAnsi="Arial" w:cs="Arial"/>
                <w:bCs/>
                <w:color w:val="000000" w:themeColor="text1"/>
              </w:rPr>
              <w:t xml:space="preserve"> </w:t>
            </w:r>
            <w:r w:rsidRPr="009C42A5">
              <w:rPr>
                <w:rFonts w:ascii="Arial" w:hAnsi="Arial" w:cs="Arial"/>
                <w:bCs/>
                <w:color w:val="000000" w:themeColor="text1"/>
              </w:rPr>
              <w:t>PI</w:t>
            </w:r>
          </w:p>
        </w:tc>
      </w:tr>
    </w:tbl>
    <w:p w14:paraId="6AF210F1" w14:textId="77777777" w:rsidR="00C34DBF" w:rsidRPr="00BA0CF9" w:rsidRDefault="00C34DBF" w:rsidP="00C34DBF">
      <w:pPr>
        <w:contextualSpacing/>
        <w:rPr>
          <w:rFonts w:ascii="Arial" w:hAnsi="Arial" w:cs="Arial"/>
          <w:b/>
          <w:bCs/>
          <w:color w:val="000000" w:themeColor="text1"/>
          <w:sz w:val="6"/>
          <w:szCs w:val="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3140"/>
      </w:tblGrid>
      <w:tr w:rsidR="00C34DBF" w14:paraId="62B267EE" w14:textId="77777777" w:rsidTr="005851DC">
        <w:tc>
          <w:tcPr>
            <w:tcW w:w="9355" w:type="dxa"/>
            <w:gridSpan w:val="2"/>
          </w:tcPr>
          <w:p w14:paraId="6380E3DC" w14:textId="77777777" w:rsidR="00C34DBF" w:rsidRPr="009C42A5" w:rsidRDefault="00C34DBF" w:rsidP="005851DC">
            <w:pPr>
              <w:contextualSpacing/>
              <w:rPr>
                <w:rFonts w:ascii="Arial" w:hAnsi="Arial" w:cs="Arial"/>
                <w:b/>
                <w:bCs/>
                <w:color w:val="000000" w:themeColor="text1"/>
              </w:rPr>
            </w:pPr>
            <w:r>
              <w:rPr>
                <w:rFonts w:ascii="Arial" w:hAnsi="Arial" w:cs="Arial"/>
                <w:iCs/>
                <w:color w:val="000000" w:themeColor="text1"/>
              </w:rPr>
              <w:t xml:space="preserve">2. </w:t>
            </w:r>
            <w:r w:rsidRPr="009C42A5">
              <w:rPr>
                <w:rFonts w:ascii="Arial" w:hAnsi="Arial" w:cs="Arial"/>
                <w:iCs/>
                <w:color w:val="000000" w:themeColor="text1"/>
              </w:rPr>
              <w:t>Parental cognitions about race and White children’s differential prosocial responding toward White and Black children</w:t>
            </w:r>
          </w:p>
        </w:tc>
      </w:tr>
      <w:tr w:rsidR="00C34DBF" w14:paraId="3E70B77F" w14:textId="77777777" w:rsidTr="005851DC">
        <w:tc>
          <w:tcPr>
            <w:tcW w:w="9355" w:type="dxa"/>
            <w:gridSpan w:val="2"/>
          </w:tcPr>
          <w:p w14:paraId="7149FCB6" w14:textId="77777777" w:rsidR="00C34DBF" w:rsidRPr="009C42A5" w:rsidRDefault="00C34DBF" w:rsidP="005851DC">
            <w:pPr>
              <w:contextualSpacing/>
              <w:rPr>
                <w:rFonts w:ascii="Arial" w:hAnsi="Arial" w:cs="Arial"/>
                <w:iCs/>
                <w:color w:val="000000" w:themeColor="text1"/>
              </w:rPr>
            </w:pPr>
            <w:r>
              <w:rPr>
                <w:rFonts w:ascii="Arial" w:hAnsi="Arial" w:cs="Arial"/>
              </w:rPr>
              <w:t xml:space="preserve">      </w:t>
            </w:r>
            <w:r>
              <w:rPr>
                <w:rFonts w:ascii="Arial" w:hAnsi="Arial" w:cs="Arial"/>
                <w:b/>
              </w:rPr>
              <w:t xml:space="preserve"> </w:t>
            </w:r>
            <w:r>
              <w:rPr>
                <w:rFonts w:ascii="Arial" w:hAnsi="Arial" w:cs="Arial"/>
                <w:u w:val="single"/>
              </w:rPr>
              <w:t>Mechanism</w:t>
            </w:r>
            <w:r w:rsidRPr="0015406E">
              <w:rPr>
                <w:rFonts w:ascii="Arial" w:hAnsi="Arial" w:cs="Arial"/>
                <w:u w:val="single"/>
              </w:rPr>
              <w:t>:</w:t>
            </w:r>
            <w:r w:rsidRPr="0015406E">
              <w:rPr>
                <w:rFonts w:ascii="Arial" w:hAnsi="Arial" w:cs="Arial"/>
              </w:rPr>
              <w:t xml:space="preserve"> </w:t>
            </w:r>
            <w:r w:rsidRPr="00CD6C65">
              <w:rPr>
                <w:rFonts w:ascii="Arial" w:hAnsi="Arial" w:cs="Arial"/>
              </w:rPr>
              <w:t>Graduate Research Support Program</w:t>
            </w:r>
          </w:p>
        </w:tc>
      </w:tr>
      <w:tr w:rsidR="00C34DBF" w14:paraId="35D5A881" w14:textId="77777777" w:rsidTr="005851DC">
        <w:tc>
          <w:tcPr>
            <w:tcW w:w="6215" w:type="dxa"/>
          </w:tcPr>
          <w:p w14:paraId="053C53D7" w14:textId="77777777" w:rsidR="00C34DBF"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5406E">
              <w:rPr>
                <w:rFonts w:ascii="Arial" w:hAnsi="Arial" w:cs="Arial"/>
                <w:bCs/>
                <w:color w:val="000000" w:themeColor="text1"/>
                <w:u w:val="single"/>
              </w:rPr>
              <w:t>Agency:</w:t>
            </w:r>
            <w:r w:rsidRPr="0015406E">
              <w:rPr>
                <w:rFonts w:ascii="Arial" w:hAnsi="Arial" w:cs="Arial"/>
                <w:u w:val="single"/>
              </w:rPr>
              <w:t xml:space="preserve"> </w:t>
            </w:r>
            <w:r w:rsidRPr="00CD6C65">
              <w:rPr>
                <w:rFonts w:ascii="Arial" w:hAnsi="Arial" w:cs="Arial"/>
                <w:color w:val="000000" w:themeColor="text1"/>
              </w:rPr>
              <w:t xml:space="preserve">Graduate and Professional Student Association, </w:t>
            </w:r>
            <w:r w:rsidRPr="00CD6C65">
              <w:rPr>
                <w:rFonts w:ascii="Arial" w:hAnsi="Arial" w:cs="Arial"/>
              </w:rPr>
              <w:t>ASU</w:t>
            </w:r>
          </w:p>
        </w:tc>
        <w:tc>
          <w:tcPr>
            <w:tcW w:w="3140" w:type="dxa"/>
          </w:tcPr>
          <w:p w14:paraId="76690444" w14:textId="77777777" w:rsidR="00C34DBF" w:rsidRDefault="00C34DBF" w:rsidP="005851DC">
            <w:pPr>
              <w:contextualSpacing/>
              <w:rPr>
                <w:rFonts w:ascii="Arial" w:hAnsi="Arial" w:cs="Arial"/>
                <w:b/>
                <w:bCs/>
                <w:color w:val="000000" w:themeColor="text1"/>
              </w:rPr>
            </w:pPr>
            <w:r>
              <w:rPr>
                <w:rFonts w:ascii="Arial" w:hAnsi="Arial" w:cs="Arial"/>
                <w:bCs/>
                <w:color w:val="000000" w:themeColor="text1"/>
                <w:u w:val="single"/>
              </w:rPr>
              <w:t>Funding Period</w:t>
            </w:r>
            <w:r w:rsidRPr="0015406E">
              <w:rPr>
                <w:rFonts w:ascii="Arial" w:hAnsi="Arial" w:cs="Arial"/>
                <w:bCs/>
                <w:color w:val="000000" w:themeColor="text1"/>
                <w:u w:val="single"/>
              </w:rPr>
              <w:t>:</w:t>
            </w:r>
            <w:r>
              <w:rPr>
                <w:rFonts w:ascii="Arial" w:hAnsi="Arial" w:cs="Arial"/>
                <w:b/>
                <w:bCs/>
                <w:color w:val="000000" w:themeColor="text1"/>
              </w:rPr>
              <w:t xml:space="preserve"> </w:t>
            </w:r>
            <w:r w:rsidRPr="009C42A5">
              <w:rPr>
                <w:rFonts w:ascii="Arial" w:hAnsi="Arial" w:cs="Arial"/>
                <w:bCs/>
                <w:color w:val="000000" w:themeColor="text1"/>
              </w:rPr>
              <w:t>202</w:t>
            </w:r>
            <w:r>
              <w:rPr>
                <w:rFonts w:ascii="Arial" w:hAnsi="Arial" w:cs="Arial"/>
                <w:bCs/>
                <w:color w:val="000000" w:themeColor="text1"/>
              </w:rPr>
              <w:t>0</w:t>
            </w:r>
          </w:p>
        </w:tc>
      </w:tr>
      <w:tr w:rsidR="00C34DBF" w14:paraId="23FC27C2" w14:textId="77777777" w:rsidTr="005851DC">
        <w:tc>
          <w:tcPr>
            <w:tcW w:w="6215" w:type="dxa"/>
          </w:tcPr>
          <w:p w14:paraId="60AE23D2" w14:textId="77777777" w:rsidR="00C34DBF"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5406E">
              <w:rPr>
                <w:rFonts w:ascii="Arial" w:hAnsi="Arial" w:cs="Arial"/>
                <w:bCs/>
                <w:color w:val="000000" w:themeColor="text1"/>
                <w:u w:val="single"/>
              </w:rPr>
              <w:t>Amount:</w:t>
            </w:r>
            <w:r>
              <w:rPr>
                <w:rFonts w:ascii="Arial" w:hAnsi="Arial" w:cs="Arial"/>
                <w:b/>
                <w:bCs/>
                <w:color w:val="000000" w:themeColor="text1"/>
              </w:rPr>
              <w:t xml:space="preserve"> </w:t>
            </w:r>
            <w:r w:rsidRPr="009C42A5">
              <w:rPr>
                <w:rFonts w:ascii="Arial" w:hAnsi="Arial" w:cs="Arial"/>
                <w:bCs/>
                <w:color w:val="000000" w:themeColor="text1"/>
              </w:rPr>
              <w:t>$</w:t>
            </w:r>
            <w:r>
              <w:rPr>
                <w:rFonts w:ascii="Arial" w:hAnsi="Arial" w:cs="Arial"/>
                <w:bCs/>
                <w:color w:val="000000" w:themeColor="text1"/>
              </w:rPr>
              <w:t>750</w:t>
            </w:r>
          </w:p>
        </w:tc>
        <w:tc>
          <w:tcPr>
            <w:tcW w:w="3140" w:type="dxa"/>
          </w:tcPr>
          <w:p w14:paraId="13A109A8" w14:textId="77777777" w:rsidR="00C34DBF" w:rsidRDefault="00C34DBF" w:rsidP="005851DC">
            <w:pPr>
              <w:contextualSpacing/>
              <w:rPr>
                <w:rFonts w:ascii="Arial" w:hAnsi="Arial" w:cs="Arial"/>
                <w:b/>
                <w:bCs/>
                <w:color w:val="000000" w:themeColor="text1"/>
              </w:rPr>
            </w:pPr>
            <w:r w:rsidRPr="0015406E">
              <w:rPr>
                <w:rFonts w:ascii="Arial" w:hAnsi="Arial" w:cs="Arial"/>
                <w:bCs/>
                <w:color w:val="000000" w:themeColor="text1"/>
                <w:u w:val="single"/>
              </w:rPr>
              <w:t>Role:</w:t>
            </w:r>
            <w:r>
              <w:rPr>
                <w:rFonts w:ascii="Arial" w:hAnsi="Arial" w:cs="Arial"/>
                <w:b/>
                <w:bCs/>
                <w:color w:val="000000" w:themeColor="text1"/>
              </w:rPr>
              <w:t xml:space="preserve"> </w:t>
            </w:r>
            <w:r w:rsidRPr="009C42A5">
              <w:rPr>
                <w:rFonts w:ascii="Arial" w:hAnsi="Arial" w:cs="Arial"/>
                <w:bCs/>
                <w:color w:val="000000" w:themeColor="text1"/>
              </w:rPr>
              <w:t>PI</w:t>
            </w:r>
          </w:p>
        </w:tc>
      </w:tr>
    </w:tbl>
    <w:p w14:paraId="1B8DFA05" w14:textId="77777777" w:rsidR="00C34DBF" w:rsidRPr="00BA0CF9" w:rsidRDefault="00C34DBF" w:rsidP="00C34DBF">
      <w:pPr>
        <w:contextualSpacing/>
        <w:rPr>
          <w:rFonts w:ascii="Arial" w:hAnsi="Arial" w:cs="Arial"/>
          <w:b/>
          <w:bCs/>
          <w:color w:val="000000" w:themeColor="text1"/>
          <w:sz w:val="6"/>
          <w:szCs w:val="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3140"/>
      </w:tblGrid>
      <w:tr w:rsidR="00C34DBF" w:rsidRPr="00A633F6" w14:paraId="6C7EED38" w14:textId="77777777" w:rsidTr="005851DC">
        <w:tc>
          <w:tcPr>
            <w:tcW w:w="9355" w:type="dxa"/>
            <w:gridSpan w:val="2"/>
          </w:tcPr>
          <w:p w14:paraId="30BD62AA" w14:textId="77777777" w:rsidR="00C34DBF" w:rsidRPr="00A633F6" w:rsidRDefault="00C34DBF" w:rsidP="005851DC">
            <w:pPr>
              <w:contextualSpacing/>
              <w:rPr>
                <w:rFonts w:ascii="Arial" w:hAnsi="Arial" w:cs="Arial"/>
                <w:b/>
                <w:bCs/>
                <w:color w:val="000000" w:themeColor="text1"/>
              </w:rPr>
            </w:pPr>
            <w:r>
              <w:rPr>
                <w:rFonts w:ascii="Arial" w:hAnsi="Arial" w:cs="Arial"/>
                <w:bCs/>
                <w:iCs/>
                <w:color w:val="000000" w:themeColor="text1"/>
              </w:rPr>
              <w:t xml:space="preserve">1. </w:t>
            </w:r>
            <w:r w:rsidRPr="00A633F6">
              <w:rPr>
                <w:rFonts w:ascii="Arial" w:hAnsi="Arial" w:cs="Arial"/>
                <w:bCs/>
                <w:iCs/>
                <w:color w:val="000000" w:themeColor="text1"/>
              </w:rPr>
              <w:t>Mixed-sex play and Head Start children’s prosocial development</w:t>
            </w:r>
          </w:p>
        </w:tc>
      </w:tr>
      <w:tr w:rsidR="00C34DBF" w:rsidRPr="00A633F6" w14:paraId="55ADFDA0" w14:textId="77777777" w:rsidTr="005851DC">
        <w:tc>
          <w:tcPr>
            <w:tcW w:w="9355" w:type="dxa"/>
            <w:gridSpan w:val="2"/>
          </w:tcPr>
          <w:p w14:paraId="5C5F78E6" w14:textId="77777777" w:rsidR="00C34DBF" w:rsidRPr="00A633F6" w:rsidRDefault="00C34DBF" w:rsidP="005851DC">
            <w:pPr>
              <w:contextualSpacing/>
              <w:rPr>
                <w:rFonts w:ascii="Arial" w:hAnsi="Arial" w:cs="Arial"/>
                <w:bCs/>
                <w:iCs/>
                <w:color w:val="000000" w:themeColor="text1"/>
              </w:rPr>
            </w:pPr>
            <w:r>
              <w:rPr>
                <w:rFonts w:ascii="Arial" w:hAnsi="Arial" w:cs="Arial"/>
                <w:color w:val="000000" w:themeColor="text1"/>
              </w:rPr>
              <w:t xml:space="preserve">       </w:t>
            </w:r>
            <w:r>
              <w:rPr>
                <w:rFonts w:ascii="Arial" w:hAnsi="Arial" w:cs="Arial"/>
                <w:u w:val="single"/>
              </w:rPr>
              <w:t>Mechanism</w:t>
            </w:r>
            <w:r w:rsidRPr="0015406E">
              <w:rPr>
                <w:rFonts w:ascii="Arial" w:hAnsi="Arial" w:cs="Arial"/>
                <w:u w:val="single"/>
              </w:rPr>
              <w:t>:</w:t>
            </w:r>
            <w:r w:rsidRPr="0015406E">
              <w:rPr>
                <w:rFonts w:ascii="Arial" w:hAnsi="Arial" w:cs="Arial"/>
              </w:rPr>
              <w:t xml:space="preserve"> </w:t>
            </w:r>
            <w:r w:rsidRPr="00A633F6">
              <w:rPr>
                <w:rFonts w:ascii="Arial" w:hAnsi="Arial" w:cs="Arial"/>
                <w:color w:val="000000" w:themeColor="text1"/>
              </w:rPr>
              <w:t>Jumpstart Research Grant</w:t>
            </w:r>
          </w:p>
        </w:tc>
      </w:tr>
      <w:tr w:rsidR="00C34DBF" w:rsidRPr="00A633F6" w14:paraId="75A54951" w14:textId="77777777" w:rsidTr="005851DC">
        <w:tc>
          <w:tcPr>
            <w:tcW w:w="6215" w:type="dxa"/>
          </w:tcPr>
          <w:p w14:paraId="0EE7B673" w14:textId="77777777" w:rsidR="00C34DBF" w:rsidRPr="00A633F6"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5406E">
              <w:rPr>
                <w:rFonts w:ascii="Arial" w:hAnsi="Arial" w:cs="Arial"/>
                <w:bCs/>
                <w:color w:val="000000" w:themeColor="text1"/>
                <w:u w:val="single"/>
              </w:rPr>
              <w:t>Agency:</w:t>
            </w:r>
            <w:r w:rsidRPr="0015406E">
              <w:rPr>
                <w:rFonts w:ascii="Arial" w:hAnsi="Arial" w:cs="Arial"/>
                <w:bCs/>
                <w:color w:val="000000" w:themeColor="text1"/>
              </w:rPr>
              <w:t xml:space="preserve"> </w:t>
            </w:r>
            <w:r w:rsidRPr="00A633F6">
              <w:rPr>
                <w:rFonts w:ascii="Arial" w:hAnsi="Arial" w:cs="Arial"/>
                <w:color w:val="000000" w:themeColor="text1"/>
              </w:rPr>
              <w:t>Graduate and Professional Student Association, ASU</w:t>
            </w:r>
          </w:p>
        </w:tc>
        <w:tc>
          <w:tcPr>
            <w:tcW w:w="3140" w:type="dxa"/>
          </w:tcPr>
          <w:p w14:paraId="6A4F0CA7" w14:textId="77777777" w:rsidR="00C34DBF" w:rsidRPr="00A633F6" w:rsidRDefault="00C34DBF" w:rsidP="005851DC">
            <w:pPr>
              <w:contextualSpacing/>
              <w:rPr>
                <w:rFonts w:ascii="Arial" w:hAnsi="Arial" w:cs="Arial"/>
                <w:b/>
                <w:bCs/>
                <w:color w:val="000000" w:themeColor="text1"/>
              </w:rPr>
            </w:pPr>
            <w:r>
              <w:rPr>
                <w:rFonts w:ascii="Arial" w:hAnsi="Arial" w:cs="Arial"/>
                <w:bCs/>
                <w:color w:val="000000" w:themeColor="text1"/>
                <w:u w:val="single"/>
              </w:rPr>
              <w:t>Funding Period</w:t>
            </w:r>
            <w:r w:rsidRPr="0015406E">
              <w:rPr>
                <w:rFonts w:ascii="Arial" w:hAnsi="Arial" w:cs="Arial"/>
                <w:bCs/>
                <w:color w:val="000000" w:themeColor="text1"/>
                <w:u w:val="single"/>
              </w:rPr>
              <w:t>:</w:t>
            </w:r>
            <w:r>
              <w:rPr>
                <w:rFonts w:ascii="Arial" w:hAnsi="Arial" w:cs="Arial"/>
                <w:b/>
                <w:bCs/>
                <w:color w:val="000000" w:themeColor="text1"/>
              </w:rPr>
              <w:t xml:space="preserve"> </w:t>
            </w:r>
            <w:r w:rsidRPr="00A633F6">
              <w:rPr>
                <w:rFonts w:ascii="Arial" w:hAnsi="Arial" w:cs="Arial"/>
                <w:bCs/>
                <w:color w:val="000000" w:themeColor="text1"/>
              </w:rPr>
              <w:t>2018</w:t>
            </w:r>
          </w:p>
        </w:tc>
      </w:tr>
      <w:tr w:rsidR="00C34DBF" w:rsidRPr="00A633F6" w14:paraId="64CF6CAE" w14:textId="77777777" w:rsidTr="005851DC">
        <w:tc>
          <w:tcPr>
            <w:tcW w:w="6215" w:type="dxa"/>
          </w:tcPr>
          <w:p w14:paraId="60FAA2C8" w14:textId="77777777" w:rsidR="00C34DBF" w:rsidRPr="00A633F6" w:rsidRDefault="00C34DBF" w:rsidP="005851DC">
            <w:pPr>
              <w:contextualSpacing/>
              <w:rPr>
                <w:rFonts w:ascii="Arial" w:hAnsi="Arial" w:cs="Arial"/>
                <w:b/>
                <w:bCs/>
                <w:color w:val="000000" w:themeColor="text1"/>
              </w:rPr>
            </w:pPr>
            <w:r w:rsidRPr="0015406E">
              <w:rPr>
                <w:rFonts w:ascii="Arial" w:hAnsi="Arial" w:cs="Arial"/>
                <w:bCs/>
                <w:color w:val="000000" w:themeColor="text1"/>
              </w:rPr>
              <w:t xml:space="preserve">       </w:t>
            </w:r>
            <w:r w:rsidRPr="0015406E">
              <w:rPr>
                <w:rFonts w:ascii="Arial" w:hAnsi="Arial" w:cs="Arial"/>
                <w:bCs/>
                <w:color w:val="000000" w:themeColor="text1"/>
                <w:u w:val="single"/>
              </w:rPr>
              <w:t>Amount:</w:t>
            </w:r>
            <w:r w:rsidRPr="00A633F6">
              <w:rPr>
                <w:rFonts w:ascii="Arial" w:hAnsi="Arial" w:cs="Arial"/>
                <w:b/>
                <w:bCs/>
                <w:color w:val="000000" w:themeColor="text1"/>
              </w:rPr>
              <w:t xml:space="preserve"> </w:t>
            </w:r>
            <w:r w:rsidRPr="00A633F6">
              <w:rPr>
                <w:rFonts w:ascii="Arial" w:hAnsi="Arial" w:cs="Arial"/>
                <w:bCs/>
                <w:color w:val="000000" w:themeColor="text1"/>
              </w:rPr>
              <w:t>$500</w:t>
            </w:r>
          </w:p>
        </w:tc>
        <w:tc>
          <w:tcPr>
            <w:tcW w:w="3140" w:type="dxa"/>
          </w:tcPr>
          <w:p w14:paraId="0A43C453" w14:textId="77777777" w:rsidR="00C34DBF" w:rsidRPr="00A633F6" w:rsidRDefault="00C34DBF" w:rsidP="005851DC">
            <w:pPr>
              <w:contextualSpacing/>
              <w:rPr>
                <w:rFonts w:ascii="Arial" w:hAnsi="Arial" w:cs="Arial"/>
                <w:b/>
                <w:bCs/>
                <w:color w:val="000000" w:themeColor="text1"/>
              </w:rPr>
            </w:pPr>
            <w:r w:rsidRPr="0015406E">
              <w:rPr>
                <w:rFonts w:ascii="Arial" w:hAnsi="Arial" w:cs="Arial"/>
                <w:bCs/>
                <w:color w:val="000000" w:themeColor="text1"/>
                <w:u w:val="single"/>
              </w:rPr>
              <w:t>Role:</w:t>
            </w:r>
            <w:r w:rsidRPr="00E878CB">
              <w:rPr>
                <w:rFonts w:ascii="Arial" w:hAnsi="Arial" w:cs="Arial"/>
                <w:bCs/>
                <w:color w:val="000000" w:themeColor="text1"/>
              </w:rPr>
              <w:t xml:space="preserve"> </w:t>
            </w:r>
            <w:r w:rsidRPr="00A633F6">
              <w:rPr>
                <w:rFonts w:ascii="Arial" w:hAnsi="Arial" w:cs="Arial"/>
                <w:bCs/>
                <w:color w:val="000000" w:themeColor="text1"/>
              </w:rPr>
              <w:t>PI</w:t>
            </w:r>
          </w:p>
        </w:tc>
      </w:tr>
    </w:tbl>
    <w:p w14:paraId="048948D3" w14:textId="77777777" w:rsidR="00C34DBF" w:rsidRDefault="00C34DBF" w:rsidP="00C34DBF">
      <w:pPr>
        <w:ind w:left="720" w:hanging="720"/>
        <w:contextualSpacing/>
        <w:rPr>
          <w:rFonts w:ascii="Arial" w:hAnsi="Arial" w:cs="Arial"/>
          <w:b/>
          <w:bCs/>
          <w:color w:val="000000" w:themeColor="text1"/>
        </w:rPr>
      </w:pPr>
    </w:p>
    <w:p w14:paraId="21BB7290" w14:textId="4FC9FC63" w:rsidR="00C34DBF" w:rsidRDefault="00C34DBF" w:rsidP="00C34DBF">
      <w:pPr>
        <w:ind w:left="720" w:hanging="720"/>
        <w:contextualSpacing/>
        <w:rPr>
          <w:rFonts w:ascii="Arial" w:hAnsi="Arial" w:cs="Arial"/>
          <w:b/>
          <w:bCs/>
          <w:color w:val="000000" w:themeColor="text1"/>
        </w:rPr>
      </w:pPr>
      <w:r w:rsidRPr="00A633F6">
        <w:rPr>
          <w:rFonts w:ascii="Arial" w:hAnsi="Arial" w:cs="Arial"/>
          <w:b/>
          <w:bCs/>
          <w:color w:val="000000" w:themeColor="text1"/>
        </w:rPr>
        <w:t>Unfunded</w:t>
      </w:r>
      <w:r w:rsidR="00215450">
        <w:rPr>
          <w:rFonts w:ascii="Arial" w:hAnsi="Arial" w:cs="Arial"/>
          <w:b/>
          <w:bCs/>
          <w:color w:val="000000" w:themeColor="text1"/>
        </w:rPr>
        <w:t xml:space="preserve"> (Selected)</w:t>
      </w:r>
    </w:p>
    <w:p w14:paraId="607A846A" w14:textId="77777777" w:rsidR="0057025A" w:rsidRDefault="0057025A" w:rsidP="00B7216D">
      <w:pPr>
        <w:contextualSpacing/>
        <w:rPr>
          <w:rFonts w:ascii="Arial" w:hAnsi="Arial" w:cs="Arial"/>
          <w:b/>
          <w:bCs/>
          <w:color w:val="000000" w:themeColor="text1"/>
        </w:rPr>
      </w:pPr>
    </w:p>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5"/>
        <w:gridCol w:w="2780"/>
      </w:tblGrid>
      <w:tr w:rsidR="00C34DBF" w:rsidRPr="00A633F6" w14:paraId="5E57C1C4" w14:textId="77777777" w:rsidTr="005851DC">
        <w:tc>
          <w:tcPr>
            <w:tcW w:w="9355" w:type="dxa"/>
            <w:gridSpan w:val="2"/>
          </w:tcPr>
          <w:p w14:paraId="7D0906D3" w14:textId="3A08DEE3" w:rsidR="00C34DBF" w:rsidRPr="00A633F6" w:rsidRDefault="00C910E4" w:rsidP="005851DC">
            <w:pPr>
              <w:contextualSpacing/>
              <w:rPr>
                <w:rFonts w:ascii="Arial" w:hAnsi="Arial" w:cs="Arial"/>
                <w:b/>
                <w:bCs/>
                <w:color w:val="000000" w:themeColor="text1"/>
              </w:rPr>
            </w:pPr>
            <w:bookmarkStart w:id="33" w:name="_Hlk150445042"/>
            <w:r>
              <w:rPr>
                <w:rFonts w:ascii="Arial" w:hAnsi="Arial" w:cs="Arial"/>
                <w:bCs/>
                <w:iCs/>
              </w:rPr>
              <w:t>3</w:t>
            </w:r>
            <w:r w:rsidR="00C34DBF">
              <w:rPr>
                <w:rFonts w:ascii="Arial" w:hAnsi="Arial" w:cs="Arial"/>
                <w:bCs/>
                <w:iCs/>
              </w:rPr>
              <w:t xml:space="preserve">. </w:t>
            </w:r>
            <w:r w:rsidR="00C34DBF" w:rsidRPr="00105264">
              <w:rPr>
                <w:rFonts w:ascii="Arial" w:hAnsi="Arial" w:cs="Arial"/>
                <w:bCs/>
              </w:rPr>
              <w:t>Identifying promotive factors related to Latinx and Indigenous youth’s positive mental, social behavioral, and academic wellbeing</w:t>
            </w:r>
            <w:r w:rsidR="00C34DBF" w:rsidRPr="00105264">
              <w:rPr>
                <w:rFonts w:ascii="Arial" w:hAnsi="Arial" w:cs="Arial"/>
                <w:b/>
                <w:bCs/>
                <w:sz w:val="22"/>
                <w:szCs w:val="22"/>
              </w:rPr>
              <w:t xml:space="preserve"> </w:t>
            </w:r>
            <w:r w:rsidR="00C34DBF">
              <w:rPr>
                <w:rFonts w:ascii="Arial" w:hAnsi="Arial" w:cs="Arial"/>
                <w:bCs/>
                <w:iCs/>
              </w:rPr>
              <w:t xml:space="preserve"> </w:t>
            </w:r>
          </w:p>
        </w:tc>
      </w:tr>
      <w:tr w:rsidR="00C34DBF" w:rsidRPr="00A633F6" w14:paraId="18B4BBE1" w14:textId="77777777" w:rsidTr="005851DC">
        <w:tc>
          <w:tcPr>
            <w:tcW w:w="9355" w:type="dxa"/>
            <w:gridSpan w:val="2"/>
          </w:tcPr>
          <w:p w14:paraId="67B15272" w14:textId="43954167" w:rsidR="00C34DBF" w:rsidRPr="00A633F6" w:rsidRDefault="00C34DBF" w:rsidP="005851DC">
            <w:pPr>
              <w:contextualSpacing/>
              <w:rPr>
                <w:rFonts w:ascii="Arial" w:hAnsi="Arial" w:cs="Arial"/>
                <w:bCs/>
                <w:iCs/>
                <w:color w:val="000000" w:themeColor="text1"/>
              </w:rPr>
            </w:pPr>
            <w:r>
              <w:rPr>
                <w:rFonts w:ascii="Arial" w:hAnsi="Arial" w:cs="Arial"/>
              </w:rPr>
              <w:t xml:space="preserve">     </w:t>
            </w:r>
            <w:r>
              <w:rPr>
                <w:rFonts w:ascii="Arial" w:hAnsi="Arial" w:cs="Arial"/>
                <w:u w:val="single"/>
              </w:rPr>
              <w:t>Mechanism</w:t>
            </w:r>
            <w:r w:rsidRPr="0015406E">
              <w:rPr>
                <w:rFonts w:ascii="Arial" w:hAnsi="Arial" w:cs="Arial"/>
                <w:u w:val="single"/>
              </w:rPr>
              <w:t>:</w:t>
            </w:r>
            <w:r>
              <w:rPr>
                <w:rFonts w:ascii="Arial" w:hAnsi="Arial" w:cs="Arial"/>
                <w:shd w:val="clear" w:color="auto" w:fill="FFFFFF"/>
              </w:rPr>
              <w:t xml:space="preserve"> </w:t>
            </w:r>
            <w:r w:rsidRPr="00E61503">
              <w:rPr>
                <w:rFonts w:ascii="Arial" w:hAnsi="Arial" w:cs="Arial"/>
                <w:shd w:val="clear" w:color="auto" w:fill="FFFFFF"/>
              </w:rPr>
              <w:t>Pilot Project Program</w:t>
            </w:r>
            <w:r>
              <w:rPr>
                <w:rFonts w:ascii="Arial" w:hAnsi="Arial" w:cs="Arial"/>
                <w:shd w:val="clear" w:color="auto" w:fill="FFFFFF"/>
              </w:rPr>
              <w:t xml:space="preserve">, </w:t>
            </w:r>
            <w:r w:rsidRPr="00E61503">
              <w:rPr>
                <w:rFonts w:ascii="Arial" w:hAnsi="Arial" w:cs="Arial"/>
                <w:shd w:val="clear" w:color="auto" w:fill="FFFFFF"/>
              </w:rPr>
              <w:t>Southwest Health Equity Research Collaborative</w:t>
            </w:r>
            <w:r>
              <w:rPr>
                <w:rFonts w:ascii="Arial" w:hAnsi="Arial" w:cs="Arial"/>
                <w:shd w:val="clear" w:color="auto" w:fill="FFFFFF"/>
              </w:rPr>
              <w:t xml:space="preserve">, NAU                          </w:t>
            </w:r>
          </w:p>
        </w:tc>
      </w:tr>
      <w:tr w:rsidR="00C34DBF" w:rsidRPr="001477D0" w14:paraId="327198F8" w14:textId="77777777" w:rsidTr="005851DC">
        <w:tc>
          <w:tcPr>
            <w:tcW w:w="6575" w:type="dxa"/>
          </w:tcPr>
          <w:p w14:paraId="68985FC2" w14:textId="77777777" w:rsidR="00C34DBF" w:rsidRPr="001477D0"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477D0">
              <w:rPr>
                <w:rFonts w:ascii="Arial" w:hAnsi="Arial" w:cs="Arial"/>
                <w:bCs/>
                <w:color w:val="000000" w:themeColor="text1"/>
                <w:u w:val="single"/>
              </w:rPr>
              <w:t>Agency:</w:t>
            </w:r>
            <w:r w:rsidRPr="001477D0">
              <w:rPr>
                <w:rFonts w:ascii="Arial" w:hAnsi="Arial" w:cs="Arial"/>
                <w:b/>
                <w:bCs/>
                <w:color w:val="000000" w:themeColor="text1"/>
              </w:rPr>
              <w:t xml:space="preserve"> </w:t>
            </w:r>
            <w:r w:rsidRPr="001477D0">
              <w:rPr>
                <w:rFonts w:ascii="Arial" w:hAnsi="Arial" w:cs="Arial"/>
                <w:shd w:val="clear" w:color="auto" w:fill="FFFFFF"/>
              </w:rPr>
              <w:t>NIMHD R03/U54</w:t>
            </w:r>
          </w:p>
        </w:tc>
        <w:tc>
          <w:tcPr>
            <w:tcW w:w="2780" w:type="dxa"/>
          </w:tcPr>
          <w:p w14:paraId="389E7815" w14:textId="77777777" w:rsidR="00C34DBF" w:rsidRPr="001477D0" w:rsidRDefault="00C34DBF" w:rsidP="005851DC">
            <w:pPr>
              <w:contextualSpacing/>
              <w:rPr>
                <w:rFonts w:ascii="Arial" w:hAnsi="Arial" w:cs="Arial"/>
                <w:b/>
                <w:bCs/>
                <w:color w:val="000000" w:themeColor="text1"/>
              </w:rPr>
            </w:pPr>
            <w:r w:rsidRPr="00147698">
              <w:rPr>
                <w:rFonts w:ascii="Arial" w:hAnsi="Arial" w:cs="Arial"/>
                <w:bCs/>
                <w:color w:val="000000" w:themeColor="text1"/>
                <w:u w:val="single"/>
              </w:rPr>
              <w:t>Submission Date:</w:t>
            </w:r>
            <w:r w:rsidRPr="001477D0">
              <w:rPr>
                <w:rFonts w:ascii="Arial" w:hAnsi="Arial" w:cs="Arial"/>
                <w:b/>
                <w:bCs/>
                <w:color w:val="000000" w:themeColor="text1"/>
              </w:rPr>
              <w:t xml:space="preserve"> </w:t>
            </w:r>
            <w:r w:rsidRPr="001477D0">
              <w:rPr>
                <w:rFonts w:ascii="Arial" w:hAnsi="Arial" w:cs="Arial"/>
                <w:bCs/>
                <w:color w:val="000000" w:themeColor="text1"/>
              </w:rPr>
              <w:t>2023</w:t>
            </w:r>
          </w:p>
        </w:tc>
      </w:tr>
      <w:tr w:rsidR="00C34DBF" w:rsidRPr="001477D0" w14:paraId="4A993500" w14:textId="77777777" w:rsidTr="005851DC">
        <w:tc>
          <w:tcPr>
            <w:tcW w:w="6575" w:type="dxa"/>
          </w:tcPr>
          <w:p w14:paraId="4B0625AE" w14:textId="77777777" w:rsidR="00C34DBF" w:rsidRPr="001477D0" w:rsidRDefault="00C34DBF" w:rsidP="005851DC">
            <w:pPr>
              <w:contextualSpacing/>
              <w:rPr>
                <w:rFonts w:ascii="Arial" w:hAnsi="Arial" w:cs="Arial"/>
              </w:rPr>
            </w:pPr>
            <w:r w:rsidRPr="001477D0">
              <w:rPr>
                <w:rFonts w:ascii="Arial" w:hAnsi="Arial" w:cs="Arial"/>
                <w:b/>
                <w:bCs/>
                <w:color w:val="000000" w:themeColor="text1"/>
              </w:rPr>
              <w:t xml:space="preserve">      </w:t>
            </w:r>
            <w:r w:rsidRPr="001477D0">
              <w:rPr>
                <w:rFonts w:ascii="Arial" w:hAnsi="Arial" w:cs="Arial"/>
                <w:bCs/>
                <w:color w:val="000000" w:themeColor="text1"/>
                <w:u w:val="single"/>
              </w:rPr>
              <w:t>Amount:</w:t>
            </w:r>
            <w:r w:rsidRPr="001477D0">
              <w:rPr>
                <w:rFonts w:ascii="Arial" w:hAnsi="Arial" w:cs="Arial"/>
                <w:b/>
                <w:bCs/>
                <w:color w:val="000000" w:themeColor="text1"/>
              </w:rPr>
              <w:t xml:space="preserve"> </w:t>
            </w:r>
            <w:r w:rsidRPr="001477D0">
              <w:rPr>
                <w:rFonts w:ascii="Arial" w:hAnsi="Arial" w:cs="Arial"/>
                <w:bCs/>
                <w:color w:val="000000" w:themeColor="text1"/>
              </w:rPr>
              <w:t>$100,000</w:t>
            </w:r>
          </w:p>
        </w:tc>
        <w:tc>
          <w:tcPr>
            <w:tcW w:w="2780" w:type="dxa"/>
          </w:tcPr>
          <w:p w14:paraId="45E057E8" w14:textId="77777777" w:rsidR="00C34DBF" w:rsidRPr="001477D0" w:rsidRDefault="00C34DBF" w:rsidP="005851DC">
            <w:pPr>
              <w:contextualSpacing/>
              <w:rPr>
                <w:rFonts w:ascii="Arial" w:hAnsi="Arial" w:cs="Arial"/>
                <w:b/>
                <w:bCs/>
                <w:color w:val="000000" w:themeColor="text1"/>
              </w:rPr>
            </w:pPr>
            <w:r w:rsidRPr="001477D0">
              <w:rPr>
                <w:rFonts w:ascii="Arial" w:hAnsi="Arial" w:cs="Arial"/>
                <w:bCs/>
                <w:color w:val="000000" w:themeColor="text1"/>
                <w:u w:val="single"/>
              </w:rPr>
              <w:t>Role:</w:t>
            </w:r>
            <w:r w:rsidRPr="001477D0">
              <w:rPr>
                <w:rFonts w:ascii="Arial" w:hAnsi="Arial" w:cs="Arial"/>
                <w:bCs/>
                <w:color w:val="000000" w:themeColor="text1"/>
              </w:rPr>
              <w:t xml:space="preserve"> PI</w:t>
            </w:r>
          </w:p>
        </w:tc>
      </w:tr>
      <w:tr w:rsidR="00C34DBF" w:rsidRPr="001477D0" w14:paraId="0F4E893B" w14:textId="77777777" w:rsidTr="005851DC">
        <w:tc>
          <w:tcPr>
            <w:tcW w:w="9355" w:type="dxa"/>
            <w:gridSpan w:val="2"/>
          </w:tcPr>
          <w:p w14:paraId="7293130B" w14:textId="1C1AB47B" w:rsidR="00C34DBF" w:rsidRPr="001477D0" w:rsidRDefault="00C34DBF" w:rsidP="005851DC">
            <w:pPr>
              <w:contextualSpacing/>
              <w:rPr>
                <w:rFonts w:ascii="Arial" w:hAnsi="Arial" w:cs="Arial"/>
                <w:bCs/>
                <w:i/>
                <w:color w:val="000000" w:themeColor="text1"/>
              </w:rPr>
            </w:pPr>
            <w:r w:rsidRPr="001477D0">
              <w:rPr>
                <w:rFonts w:ascii="Arial" w:hAnsi="Arial" w:cs="Arial"/>
                <w:bCs/>
                <w:i/>
                <w:color w:val="000000" w:themeColor="text1"/>
              </w:rPr>
              <w:t>*Gustavo Carlo</w:t>
            </w:r>
            <w:r w:rsidR="00B02579">
              <w:rPr>
                <w:rFonts w:ascii="Arial" w:hAnsi="Arial" w:cs="Arial"/>
                <w:bCs/>
                <w:i/>
                <w:color w:val="000000" w:themeColor="text1"/>
              </w:rPr>
              <w:t>, PhD,</w:t>
            </w:r>
            <w:r w:rsidRPr="001477D0">
              <w:rPr>
                <w:rFonts w:ascii="Arial" w:hAnsi="Arial" w:cs="Arial"/>
                <w:bCs/>
                <w:i/>
                <w:color w:val="000000" w:themeColor="text1"/>
              </w:rPr>
              <w:t xml:space="preserve"> from School of Education, University of California, Irvine, and Amanda Hunter,</w:t>
            </w:r>
            <w:r w:rsidR="00B02579">
              <w:rPr>
                <w:rFonts w:ascii="Arial" w:hAnsi="Arial" w:cs="Arial"/>
                <w:bCs/>
                <w:i/>
                <w:color w:val="000000" w:themeColor="text1"/>
              </w:rPr>
              <w:t xml:space="preserve"> </w:t>
            </w:r>
            <w:proofErr w:type="spellStart"/>
            <w:r w:rsidR="00B02579">
              <w:rPr>
                <w:rFonts w:ascii="Arial" w:hAnsi="Arial" w:cs="Arial"/>
                <w:bCs/>
                <w:i/>
                <w:color w:val="000000" w:themeColor="text1"/>
              </w:rPr>
              <w:t>PhD,</w:t>
            </w:r>
            <w:r w:rsidRPr="001477D0">
              <w:rPr>
                <w:rFonts w:ascii="Arial" w:hAnsi="Arial" w:cs="Arial"/>
                <w:bCs/>
                <w:i/>
                <w:color w:val="000000" w:themeColor="text1"/>
              </w:rPr>
              <w:t>Center</w:t>
            </w:r>
            <w:proofErr w:type="spellEnd"/>
            <w:r w:rsidRPr="001477D0">
              <w:rPr>
                <w:rFonts w:ascii="Arial" w:hAnsi="Arial" w:cs="Arial"/>
                <w:bCs/>
                <w:i/>
                <w:color w:val="000000" w:themeColor="text1"/>
              </w:rPr>
              <w:t xml:space="preserve"> for Health Equity Research, NAU, are CO-PIs of this proposal</w:t>
            </w:r>
          </w:p>
        </w:tc>
      </w:tr>
    </w:tbl>
    <w:p w14:paraId="52F35634" w14:textId="77777777" w:rsidR="00C34DBF" w:rsidRPr="001477D0" w:rsidRDefault="00C34DBF" w:rsidP="00C34DBF">
      <w:pPr>
        <w:contextualSpacing/>
        <w:rPr>
          <w:rFonts w:ascii="Arial" w:hAnsi="Arial" w:cs="Arial"/>
          <w:b/>
          <w:bCs/>
          <w:color w:val="000000" w:themeColor="text1"/>
          <w:sz w:val="6"/>
          <w:szCs w:val="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5"/>
        <w:gridCol w:w="2780"/>
      </w:tblGrid>
      <w:tr w:rsidR="00C34DBF" w:rsidRPr="001477D0" w14:paraId="73CF0EA1" w14:textId="77777777" w:rsidTr="005851DC">
        <w:tc>
          <w:tcPr>
            <w:tcW w:w="9355" w:type="dxa"/>
            <w:gridSpan w:val="2"/>
          </w:tcPr>
          <w:p w14:paraId="5C3EE474" w14:textId="1CA3B07B" w:rsidR="00C34DBF" w:rsidRPr="001477D0" w:rsidRDefault="00C910E4" w:rsidP="005851DC">
            <w:pPr>
              <w:contextualSpacing/>
              <w:rPr>
                <w:rFonts w:ascii="Arial" w:hAnsi="Arial" w:cs="Arial"/>
                <w:b/>
                <w:bCs/>
                <w:color w:val="000000" w:themeColor="text1"/>
              </w:rPr>
            </w:pPr>
            <w:r>
              <w:rPr>
                <w:rFonts w:ascii="Arial" w:hAnsi="Arial" w:cs="Arial"/>
                <w:shd w:val="clear" w:color="auto" w:fill="FFFFFF"/>
              </w:rPr>
              <w:t>2</w:t>
            </w:r>
            <w:r w:rsidR="00C34DBF" w:rsidRPr="001477D0">
              <w:rPr>
                <w:rFonts w:ascii="Arial" w:hAnsi="Arial" w:cs="Arial"/>
                <w:shd w:val="clear" w:color="auto" w:fill="FFFFFF"/>
              </w:rPr>
              <w:t>. Intergroup prosocial behavior and academic well-being among diverse youths</w:t>
            </w:r>
          </w:p>
        </w:tc>
      </w:tr>
      <w:tr w:rsidR="00C34DBF" w:rsidRPr="00A633F6" w14:paraId="3485F5EB" w14:textId="77777777" w:rsidTr="005851DC">
        <w:tc>
          <w:tcPr>
            <w:tcW w:w="9355" w:type="dxa"/>
            <w:gridSpan w:val="2"/>
          </w:tcPr>
          <w:p w14:paraId="6971242E" w14:textId="77777777" w:rsidR="00C34DBF" w:rsidRPr="00A633F6" w:rsidRDefault="00C34DBF" w:rsidP="005851DC">
            <w:pPr>
              <w:contextualSpacing/>
              <w:rPr>
                <w:rFonts w:ascii="Arial" w:hAnsi="Arial" w:cs="Arial"/>
                <w:bCs/>
                <w:iCs/>
                <w:color w:val="000000" w:themeColor="text1"/>
              </w:rPr>
            </w:pPr>
            <w:r w:rsidRPr="001477D0">
              <w:rPr>
                <w:rFonts w:ascii="Arial" w:hAnsi="Arial" w:cs="Arial"/>
              </w:rPr>
              <w:t xml:space="preserve">      </w:t>
            </w:r>
            <w:r w:rsidRPr="001477D0">
              <w:rPr>
                <w:rFonts w:ascii="Arial" w:hAnsi="Arial" w:cs="Arial"/>
                <w:u w:val="single"/>
              </w:rPr>
              <w:t>Mechanism:</w:t>
            </w:r>
            <w:r w:rsidRPr="001477D0">
              <w:rPr>
                <w:rFonts w:ascii="Arial" w:hAnsi="Arial" w:cs="Arial"/>
              </w:rPr>
              <w:t xml:space="preserve"> </w:t>
            </w:r>
            <w:r w:rsidRPr="001477D0">
              <w:rPr>
                <w:rFonts w:ascii="Arial" w:hAnsi="Arial" w:cs="Arial"/>
                <w:shd w:val="clear" w:color="auto" w:fill="FFFFFF"/>
              </w:rPr>
              <w:t>Postdoctoral Fellowship</w:t>
            </w:r>
          </w:p>
        </w:tc>
      </w:tr>
      <w:tr w:rsidR="00C34DBF" w:rsidRPr="00A633F6" w14:paraId="24336010" w14:textId="77777777" w:rsidTr="005851DC">
        <w:tc>
          <w:tcPr>
            <w:tcW w:w="6575" w:type="dxa"/>
          </w:tcPr>
          <w:p w14:paraId="1237FFDB" w14:textId="77777777" w:rsidR="00C34DBF" w:rsidRPr="00A633F6"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5406E">
              <w:rPr>
                <w:rFonts w:ascii="Arial" w:hAnsi="Arial" w:cs="Arial"/>
                <w:bCs/>
                <w:color w:val="000000" w:themeColor="text1"/>
                <w:u w:val="single"/>
              </w:rPr>
              <w:t>Agency:</w:t>
            </w:r>
            <w:r w:rsidRPr="00A633F6">
              <w:rPr>
                <w:rFonts w:ascii="Arial" w:hAnsi="Arial" w:cs="Arial"/>
                <w:b/>
                <w:bCs/>
                <w:color w:val="000000" w:themeColor="text1"/>
              </w:rPr>
              <w:t xml:space="preserve"> </w:t>
            </w:r>
            <w:r w:rsidRPr="00056535">
              <w:rPr>
                <w:rFonts w:ascii="Arial" w:hAnsi="Arial" w:cs="Arial"/>
                <w:shd w:val="clear" w:color="auto" w:fill="FFFFFF"/>
              </w:rPr>
              <w:t>Spencer Foundation/National Academy of Education</w:t>
            </w:r>
          </w:p>
        </w:tc>
        <w:tc>
          <w:tcPr>
            <w:tcW w:w="2780" w:type="dxa"/>
          </w:tcPr>
          <w:p w14:paraId="095F32FA" w14:textId="22BF794E" w:rsidR="00C34DBF" w:rsidRPr="00A633F6" w:rsidRDefault="00C34DBF" w:rsidP="005851DC">
            <w:pPr>
              <w:contextualSpacing/>
              <w:rPr>
                <w:rFonts w:ascii="Arial" w:hAnsi="Arial" w:cs="Arial"/>
                <w:b/>
                <w:bCs/>
                <w:color w:val="000000" w:themeColor="text1"/>
              </w:rPr>
            </w:pPr>
            <w:r w:rsidRPr="00147698">
              <w:rPr>
                <w:rFonts w:ascii="Arial" w:hAnsi="Arial" w:cs="Arial"/>
                <w:bCs/>
                <w:color w:val="000000" w:themeColor="text1"/>
                <w:u w:val="single"/>
              </w:rPr>
              <w:t>Submission Date:</w:t>
            </w:r>
            <w:r w:rsidRPr="00A633F6">
              <w:rPr>
                <w:rFonts w:ascii="Arial" w:hAnsi="Arial" w:cs="Arial"/>
                <w:b/>
                <w:bCs/>
                <w:color w:val="000000" w:themeColor="text1"/>
              </w:rPr>
              <w:t xml:space="preserve"> </w:t>
            </w:r>
            <w:r w:rsidRPr="00A633F6">
              <w:rPr>
                <w:rFonts w:ascii="Arial" w:hAnsi="Arial" w:cs="Arial"/>
                <w:bCs/>
                <w:color w:val="000000" w:themeColor="text1"/>
              </w:rPr>
              <w:t>20</w:t>
            </w:r>
            <w:r w:rsidR="00C910E4">
              <w:rPr>
                <w:rFonts w:ascii="Arial" w:hAnsi="Arial" w:cs="Arial"/>
                <w:bCs/>
                <w:color w:val="000000" w:themeColor="text1"/>
              </w:rPr>
              <w:t>22, 2023</w:t>
            </w:r>
          </w:p>
        </w:tc>
      </w:tr>
      <w:tr w:rsidR="00C34DBF" w:rsidRPr="00A633F6" w14:paraId="357A70EB" w14:textId="77777777" w:rsidTr="005851DC">
        <w:trPr>
          <w:trHeight w:val="414"/>
        </w:trPr>
        <w:tc>
          <w:tcPr>
            <w:tcW w:w="6575" w:type="dxa"/>
          </w:tcPr>
          <w:p w14:paraId="61F904FA" w14:textId="77777777" w:rsidR="00C34DBF" w:rsidRPr="00A633F6" w:rsidRDefault="00C34DBF" w:rsidP="005851DC">
            <w:pPr>
              <w:contextualSpacing/>
              <w:rPr>
                <w:rFonts w:ascii="Arial" w:hAnsi="Arial" w:cs="Arial"/>
              </w:rPr>
            </w:pPr>
            <w:r>
              <w:rPr>
                <w:rFonts w:ascii="Arial" w:hAnsi="Arial" w:cs="Arial"/>
                <w:b/>
                <w:bCs/>
                <w:color w:val="000000" w:themeColor="text1"/>
              </w:rPr>
              <w:t xml:space="preserve">      </w:t>
            </w:r>
            <w:r w:rsidRPr="0015406E">
              <w:rPr>
                <w:rFonts w:ascii="Arial" w:hAnsi="Arial" w:cs="Arial"/>
                <w:bCs/>
                <w:color w:val="000000" w:themeColor="text1"/>
                <w:u w:val="single"/>
              </w:rPr>
              <w:t>Amount:</w:t>
            </w:r>
            <w:r w:rsidRPr="00A633F6">
              <w:rPr>
                <w:rFonts w:ascii="Arial" w:hAnsi="Arial" w:cs="Arial"/>
                <w:b/>
                <w:bCs/>
                <w:color w:val="000000" w:themeColor="text1"/>
              </w:rPr>
              <w:t xml:space="preserve"> </w:t>
            </w:r>
            <w:r w:rsidRPr="001A057D">
              <w:rPr>
                <w:rFonts w:ascii="Arial" w:hAnsi="Arial" w:cs="Arial"/>
                <w:iCs/>
                <w:shd w:val="clear" w:color="auto" w:fill="FFFFFF"/>
              </w:rPr>
              <w:t>$70,000 requested</w:t>
            </w:r>
          </w:p>
        </w:tc>
        <w:tc>
          <w:tcPr>
            <w:tcW w:w="2780" w:type="dxa"/>
          </w:tcPr>
          <w:p w14:paraId="2940C962" w14:textId="77777777" w:rsidR="00C34DBF" w:rsidRPr="00A633F6" w:rsidRDefault="00C34DBF" w:rsidP="005851DC">
            <w:pPr>
              <w:contextualSpacing/>
              <w:rPr>
                <w:rFonts w:ascii="Arial" w:hAnsi="Arial" w:cs="Arial"/>
                <w:b/>
                <w:bCs/>
                <w:color w:val="000000" w:themeColor="text1"/>
              </w:rPr>
            </w:pPr>
            <w:r w:rsidRPr="0015406E">
              <w:rPr>
                <w:rFonts w:ascii="Arial" w:hAnsi="Arial" w:cs="Arial"/>
                <w:bCs/>
                <w:color w:val="000000" w:themeColor="text1"/>
                <w:u w:val="single"/>
              </w:rPr>
              <w:t>Role:</w:t>
            </w:r>
            <w:r w:rsidRPr="0015406E">
              <w:rPr>
                <w:rFonts w:ascii="Arial" w:hAnsi="Arial" w:cs="Arial"/>
                <w:bCs/>
                <w:color w:val="000000" w:themeColor="text1"/>
              </w:rPr>
              <w:t xml:space="preserve"> </w:t>
            </w:r>
            <w:r w:rsidRPr="00A633F6">
              <w:rPr>
                <w:rFonts w:ascii="Arial" w:hAnsi="Arial" w:cs="Arial"/>
                <w:bCs/>
                <w:color w:val="000000" w:themeColor="text1"/>
              </w:rPr>
              <w:t>PI</w:t>
            </w:r>
          </w:p>
        </w:tc>
      </w:tr>
      <w:bookmarkEnd w:id="33"/>
    </w:tbl>
    <w:p w14:paraId="378DE6B5" w14:textId="77777777" w:rsidR="00C34DBF" w:rsidRPr="00BA0CF9" w:rsidRDefault="00C34DBF" w:rsidP="00C34DBF">
      <w:pPr>
        <w:contextualSpacing/>
        <w:rPr>
          <w:rFonts w:ascii="Arial" w:hAnsi="Arial" w:cs="Arial"/>
          <w:b/>
          <w:bCs/>
          <w:color w:val="000000" w:themeColor="text1"/>
          <w:sz w:val="6"/>
          <w:szCs w:val="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5"/>
        <w:gridCol w:w="2780"/>
      </w:tblGrid>
      <w:tr w:rsidR="00C34DBF" w:rsidRPr="00A633F6" w14:paraId="60B19C97" w14:textId="77777777" w:rsidTr="005851DC">
        <w:tc>
          <w:tcPr>
            <w:tcW w:w="9355" w:type="dxa"/>
            <w:gridSpan w:val="2"/>
          </w:tcPr>
          <w:p w14:paraId="59D87948" w14:textId="024FFC98" w:rsidR="00C34DBF" w:rsidRPr="00A633F6" w:rsidRDefault="00C910E4" w:rsidP="005851DC">
            <w:pPr>
              <w:contextualSpacing/>
              <w:rPr>
                <w:rFonts w:ascii="Arial" w:hAnsi="Arial" w:cs="Arial"/>
                <w:b/>
                <w:bCs/>
                <w:color w:val="000000" w:themeColor="text1"/>
              </w:rPr>
            </w:pPr>
            <w:bookmarkStart w:id="34" w:name="_Hlk83659922"/>
            <w:r>
              <w:rPr>
                <w:rFonts w:ascii="Arial" w:hAnsi="Arial" w:cs="Arial"/>
              </w:rPr>
              <w:t>1</w:t>
            </w:r>
            <w:r w:rsidR="00C34DBF">
              <w:rPr>
                <w:rFonts w:ascii="Arial" w:hAnsi="Arial" w:cs="Arial"/>
              </w:rPr>
              <w:t xml:space="preserve">. </w:t>
            </w:r>
            <w:r w:rsidR="00C34DBF" w:rsidRPr="00A633F6">
              <w:rPr>
                <w:rFonts w:ascii="Arial" w:hAnsi="Arial" w:cs="Arial"/>
              </w:rPr>
              <w:t>Promoting youth’s prosocial behavior towards diverse others through intervention research</w:t>
            </w:r>
            <w:bookmarkEnd w:id="34"/>
          </w:p>
        </w:tc>
      </w:tr>
      <w:tr w:rsidR="00C34DBF" w:rsidRPr="00A633F6" w14:paraId="2DAECAD8" w14:textId="77777777" w:rsidTr="005851DC">
        <w:tc>
          <w:tcPr>
            <w:tcW w:w="9355" w:type="dxa"/>
            <w:gridSpan w:val="2"/>
          </w:tcPr>
          <w:p w14:paraId="18D13A1B" w14:textId="77777777" w:rsidR="00C34DBF" w:rsidRPr="00A633F6" w:rsidRDefault="00C34DBF" w:rsidP="005851DC">
            <w:pPr>
              <w:contextualSpacing/>
              <w:rPr>
                <w:rFonts w:ascii="Arial" w:hAnsi="Arial" w:cs="Arial"/>
                <w:bCs/>
                <w:iCs/>
                <w:color w:val="000000" w:themeColor="text1"/>
              </w:rPr>
            </w:pPr>
            <w:r>
              <w:rPr>
                <w:rFonts w:ascii="Arial" w:hAnsi="Arial" w:cs="Arial"/>
              </w:rPr>
              <w:t xml:space="preserve">      </w:t>
            </w:r>
            <w:r>
              <w:rPr>
                <w:rFonts w:ascii="Arial" w:hAnsi="Arial" w:cs="Arial"/>
                <w:u w:val="single"/>
              </w:rPr>
              <w:t>Mechanism</w:t>
            </w:r>
            <w:r w:rsidRPr="0015406E">
              <w:rPr>
                <w:rFonts w:ascii="Arial" w:hAnsi="Arial" w:cs="Arial"/>
                <w:u w:val="single"/>
              </w:rPr>
              <w:t>:</w:t>
            </w:r>
            <w:r w:rsidRPr="0015406E">
              <w:rPr>
                <w:rFonts w:ascii="Arial" w:hAnsi="Arial" w:cs="Arial"/>
              </w:rPr>
              <w:t xml:space="preserve"> </w:t>
            </w:r>
            <w:r w:rsidRPr="00A633F6">
              <w:rPr>
                <w:rFonts w:ascii="Arial" w:hAnsi="Arial" w:cs="Arial"/>
              </w:rPr>
              <w:t>Pathway to Independence Award (K99/R00)</w:t>
            </w:r>
          </w:p>
        </w:tc>
      </w:tr>
      <w:tr w:rsidR="00C34DBF" w:rsidRPr="00A633F6" w14:paraId="1DA06897" w14:textId="77777777" w:rsidTr="005851DC">
        <w:tc>
          <w:tcPr>
            <w:tcW w:w="6575" w:type="dxa"/>
          </w:tcPr>
          <w:p w14:paraId="25A87A51" w14:textId="77777777" w:rsidR="00C34DBF" w:rsidRPr="00A633F6" w:rsidRDefault="00C34DBF" w:rsidP="005851DC">
            <w:pPr>
              <w:contextualSpacing/>
              <w:rPr>
                <w:rFonts w:ascii="Arial" w:hAnsi="Arial" w:cs="Arial"/>
                <w:b/>
                <w:bCs/>
                <w:color w:val="000000" w:themeColor="text1"/>
              </w:rPr>
            </w:pPr>
            <w:r>
              <w:rPr>
                <w:rFonts w:ascii="Arial" w:hAnsi="Arial" w:cs="Arial"/>
                <w:b/>
                <w:bCs/>
                <w:color w:val="000000" w:themeColor="text1"/>
              </w:rPr>
              <w:t xml:space="preserve">      </w:t>
            </w:r>
            <w:r w:rsidRPr="0015406E">
              <w:rPr>
                <w:rFonts w:ascii="Arial" w:hAnsi="Arial" w:cs="Arial"/>
                <w:bCs/>
                <w:color w:val="000000" w:themeColor="text1"/>
                <w:u w:val="single"/>
              </w:rPr>
              <w:t>Agency:</w:t>
            </w:r>
            <w:r w:rsidRPr="00A633F6">
              <w:rPr>
                <w:rFonts w:ascii="Arial" w:hAnsi="Arial" w:cs="Arial"/>
                <w:b/>
                <w:bCs/>
                <w:color w:val="000000" w:themeColor="text1"/>
              </w:rPr>
              <w:t xml:space="preserve"> </w:t>
            </w:r>
            <w:r w:rsidRPr="00A633F6">
              <w:rPr>
                <w:rFonts w:ascii="Arial" w:hAnsi="Arial" w:cs="Arial"/>
                <w:shd w:val="clear" w:color="auto" w:fill="FFFFFF"/>
              </w:rPr>
              <w:t>NICHD</w:t>
            </w:r>
          </w:p>
        </w:tc>
        <w:tc>
          <w:tcPr>
            <w:tcW w:w="2780" w:type="dxa"/>
          </w:tcPr>
          <w:p w14:paraId="4B693198" w14:textId="77777777" w:rsidR="00C34DBF" w:rsidRPr="00A633F6" w:rsidRDefault="00C34DBF" w:rsidP="005851DC">
            <w:pPr>
              <w:contextualSpacing/>
              <w:rPr>
                <w:rFonts w:ascii="Arial" w:hAnsi="Arial" w:cs="Arial"/>
                <w:b/>
                <w:bCs/>
                <w:color w:val="000000" w:themeColor="text1"/>
              </w:rPr>
            </w:pPr>
            <w:r w:rsidRPr="00147698">
              <w:rPr>
                <w:rFonts w:ascii="Arial" w:hAnsi="Arial" w:cs="Arial"/>
                <w:bCs/>
                <w:color w:val="000000" w:themeColor="text1"/>
                <w:u w:val="single"/>
              </w:rPr>
              <w:t>Submission Date:</w:t>
            </w:r>
            <w:r w:rsidRPr="00147698">
              <w:rPr>
                <w:rFonts w:ascii="Arial" w:hAnsi="Arial" w:cs="Arial"/>
                <w:b/>
                <w:bCs/>
                <w:color w:val="000000" w:themeColor="text1"/>
              </w:rPr>
              <w:t xml:space="preserve"> </w:t>
            </w:r>
            <w:r w:rsidRPr="00A633F6">
              <w:rPr>
                <w:rFonts w:ascii="Arial" w:hAnsi="Arial" w:cs="Arial"/>
                <w:b/>
                <w:bCs/>
                <w:color w:val="000000" w:themeColor="text1"/>
              </w:rPr>
              <w:t xml:space="preserve"> </w:t>
            </w:r>
            <w:r w:rsidRPr="00A633F6">
              <w:rPr>
                <w:rFonts w:ascii="Arial" w:hAnsi="Arial" w:cs="Arial"/>
                <w:bCs/>
                <w:color w:val="000000" w:themeColor="text1"/>
              </w:rPr>
              <w:t>2021</w:t>
            </w:r>
          </w:p>
        </w:tc>
      </w:tr>
      <w:tr w:rsidR="00C34DBF" w:rsidRPr="00A633F6" w14:paraId="39E53B18" w14:textId="77777777" w:rsidTr="005851DC">
        <w:tc>
          <w:tcPr>
            <w:tcW w:w="6575" w:type="dxa"/>
          </w:tcPr>
          <w:p w14:paraId="2DD93090" w14:textId="77777777" w:rsidR="00C34DBF" w:rsidRPr="00A633F6" w:rsidRDefault="00C34DBF" w:rsidP="005851DC">
            <w:pPr>
              <w:contextualSpacing/>
              <w:rPr>
                <w:rFonts w:ascii="Arial" w:hAnsi="Arial" w:cs="Arial"/>
              </w:rPr>
            </w:pPr>
            <w:r>
              <w:rPr>
                <w:rFonts w:ascii="Arial" w:hAnsi="Arial" w:cs="Arial"/>
                <w:b/>
                <w:bCs/>
                <w:color w:val="000000" w:themeColor="text1"/>
              </w:rPr>
              <w:t xml:space="preserve">      </w:t>
            </w:r>
            <w:r w:rsidRPr="0015406E">
              <w:rPr>
                <w:rFonts w:ascii="Arial" w:hAnsi="Arial" w:cs="Arial"/>
                <w:bCs/>
                <w:color w:val="000000" w:themeColor="text1"/>
                <w:u w:val="single"/>
              </w:rPr>
              <w:t>Amount:</w:t>
            </w:r>
            <w:r w:rsidRPr="00A633F6">
              <w:rPr>
                <w:rFonts w:ascii="Arial" w:hAnsi="Arial" w:cs="Arial"/>
                <w:b/>
                <w:bCs/>
                <w:color w:val="000000" w:themeColor="text1"/>
              </w:rPr>
              <w:t xml:space="preserve"> </w:t>
            </w:r>
            <w:r w:rsidRPr="00A633F6">
              <w:rPr>
                <w:rFonts w:ascii="Arial" w:hAnsi="Arial" w:cs="Arial"/>
                <w:bCs/>
              </w:rPr>
              <w:t>$853,548 requested (total cost)</w:t>
            </w:r>
          </w:p>
        </w:tc>
        <w:tc>
          <w:tcPr>
            <w:tcW w:w="2780" w:type="dxa"/>
          </w:tcPr>
          <w:p w14:paraId="0028D7A3" w14:textId="77777777" w:rsidR="00C34DBF" w:rsidRPr="00A633F6" w:rsidRDefault="00C34DBF" w:rsidP="005851DC">
            <w:pPr>
              <w:contextualSpacing/>
              <w:rPr>
                <w:rFonts w:ascii="Arial" w:hAnsi="Arial" w:cs="Arial"/>
                <w:b/>
                <w:bCs/>
                <w:color w:val="000000" w:themeColor="text1"/>
              </w:rPr>
            </w:pPr>
            <w:r w:rsidRPr="0015406E">
              <w:rPr>
                <w:rFonts w:ascii="Arial" w:hAnsi="Arial" w:cs="Arial"/>
                <w:bCs/>
                <w:color w:val="000000" w:themeColor="text1"/>
                <w:u w:val="single"/>
              </w:rPr>
              <w:t>Role:</w:t>
            </w:r>
            <w:r w:rsidRPr="0015406E">
              <w:rPr>
                <w:rFonts w:ascii="Arial" w:hAnsi="Arial" w:cs="Arial"/>
                <w:bCs/>
                <w:color w:val="000000" w:themeColor="text1"/>
              </w:rPr>
              <w:t xml:space="preserve"> </w:t>
            </w:r>
            <w:r w:rsidRPr="00A633F6">
              <w:rPr>
                <w:rFonts w:ascii="Arial" w:hAnsi="Arial" w:cs="Arial"/>
                <w:bCs/>
                <w:color w:val="000000" w:themeColor="text1"/>
              </w:rPr>
              <w:t>PI</w:t>
            </w:r>
          </w:p>
        </w:tc>
      </w:tr>
    </w:tbl>
    <w:p w14:paraId="2A18C803" w14:textId="77777777" w:rsidR="00C34DBF" w:rsidRPr="00BA0CF9" w:rsidRDefault="00C34DBF" w:rsidP="00C34DBF">
      <w:pPr>
        <w:ind w:left="720" w:hanging="720"/>
        <w:contextualSpacing/>
        <w:rPr>
          <w:rFonts w:ascii="Arial" w:hAnsi="Arial" w:cs="Arial"/>
          <w:b/>
          <w:bCs/>
          <w:color w:val="000000" w:themeColor="text1"/>
          <w:sz w:val="6"/>
          <w:szCs w:val="6"/>
        </w:rPr>
      </w:pPr>
    </w:p>
    <w:p w14:paraId="71C0A904" w14:textId="77777777" w:rsidR="00AD0B55" w:rsidRDefault="00AD0B55" w:rsidP="00AD0B55">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p>
    <w:p w14:paraId="1136E3EC" w14:textId="77777777" w:rsidR="00BB3798" w:rsidRDefault="00BB3798" w:rsidP="0063094B">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p w14:paraId="3EC1FB5D" w14:textId="28F67017" w:rsidR="001728E0" w:rsidRPr="00CD6C65" w:rsidRDefault="001728E0" w:rsidP="0063094B">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r w:rsidRPr="00CD6C65">
        <w:rPr>
          <w:rFonts w:ascii="Arial" w:hAnsi="Arial" w:cs="Arial"/>
          <w:b/>
          <w:bCs/>
          <w:color w:val="000000" w:themeColor="text1"/>
        </w:rPr>
        <w:lastRenderedPageBreak/>
        <w:t>PRESENTATIONS</w:t>
      </w:r>
    </w:p>
    <w:p w14:paraId="4B07A0E4" w14:textId="6410ACCD" w:rsidR="00FC7F6F" w:rsidRPr="00CD6C65" w:rsidRDefault="00FC7F6F" w:rsidP="00FC7F6F">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CD6C65">
        <w:rPr>
          <w:rFonts w:ascii="Arial" w:hAnsi="Arial" w:cs="Arial"/>
          <w:color w:val="000000" w:themeColor="text1"/>
        </w:rPr>
        <w:t xml:space="preserve"> </w:t>
      </w:r>
      <w:r w:rsidR="000D4918" w:rsidRPr="00905063">
        <w:rPr>
          <w:rFonts w:ascii="Arial" w:hAnsi="Arial" w:cs="Arial"/>
          <w:bCs/>
        </w:rPr>
        <w:t>†</w:t>
      </w:r>
      <w:r w:rsidR="000D4918" w:rsidRPr="00CD6C65">
        <w:rPr>
          <w:rFonts w:ascii="Arial" w:hAnsi="Arial" w:cs="Arial"/>
        </w:rPr>
        <w:t xml:space="preserve"> </w:t>
      </w:r>
      <w:r w:rsidRPr="00CD6C65">
        <w:rPr>
          <w:rFonts w:ascii="Arial" w:hAnsi="Arial" w:cs="Arial"/>
          <w:color w:val="000000" w:themeColor="text1"/>
        </w:rPr>
        <w:t>denotes co-present</w:t>
      </w:r>
      <w:r w:rsidR="000D4918" w:rsidRPr="00CD6C65">
        <w:rPr>
          <w:rFonts w:ascii="Arial" w:hAnsi="Arial" w:cs="Arial"/>
          <w:color w:val="000000" w:themeColor="text1"/>
        </w:rPr>
        <w:t>ing roles</w:t>
      </w:r>
      <w:r w:rsidRPr="00CD6C65">
        <w:rPr>
          <w:rFonts w:ascii="Arial" w:hAnsi="Arial" w:cs="Arial"/>
          <w:color w:val="000000" w:themeColor="text1"/>
        </w:rPr>
        <w:t xml:space="preserve">, otherwise, the first author </w:t>
      </w:r>
      <w:r w:rsidR="000D4918" w:rsidRPr="00CD6C65">
        <w:rPr>
          <w:rFonts w:ascii="Arial" w:hAnsi="Arial" w:cs="Arial"/>
          <w:color w:val="000000" w:themeColor="text1"/>
        </w:rPr>
        <w:t xml:space="preserve">was </w:t>
      </w:r>
      <w:r w:rsidRPr="00CD6C65">
        <w:rPr>
          <w:rFonts w:ascii="Arial" w:hAnsi="Arial" w:cs="Arial"/>
          <w:color w:val="000000" w:themeColor="text1"/>
        </w:rPr>
        <w:t>the presenting author.</w:t>
      </w:r>
    </w:p>
    <w:p w14:paraId="5CAEC3C5" w14:textId="77777777" w:rsidR="00B56C62" w:rsidRDefault="00B56C62" w:rsidP="00661B4F">
      <w:pPr>
        <w:contextualSpacing/>
        <w:rPr>
          <w:rFonts w:ascii="Arial" w:hAnsi="Arial" w:cs="Arial"/>
          <w:b/>
          <w:color w:val="000000" w:themeColor="text1"/>
        </w:rPr>
      </w:pPr>
    </w:p>
    <w:p w14:paraId="4D3E8719" w14:textId="77777777" w:rsidR="00B56C62" w:rsidRDefault="00B56C62" w:rsidP="00B56C62">
      <w:pPr>
        <w:rPr>
          <w:rFonts w:ascii="Arial" w:hAnsi="Arial" w:cs="Arial"/>
          <w:b/>
          <w:color w:val="000000" w:themeColor="text1"/>
        </w:rPr>
      </w:pPr>
      <w:r>
        <w:rPr>
          <w:rFonts w:ascii="Arial" w:hAnsi="Arial" w:cs="Arial"/>
          <w:b/>
          <w:color w:val="000000" w:themeColor="text1"/>
        </w:rPr>
        <w:t>Organized Workshops</w:t>
      </w:r>
    </w:p>
    <w:p w14:paraId="72D1A03F" w14:textId="77777777" w:rsidR="00B56C62" w:rsidRDefault="00B56C62" w:rsidP="00B56C62">
      <w:pPr>
        <w:rPr>
          <w:rFonts w:ascii="Arial" w:hAnsi="Arial" w:cs="Arial"/>
          <w:b/>
          <w:color w:val="000000" w:themeColor="text1"/>
        </w:rPr>
      </w:pPr>
    </w:p>
    <w:p w14:paraId="6EFD8CBE" w14:textId="6CFCFD03" w:rsidR="00B56C62" w:rsidRPr="009271D6" w:rsidRDefault="00003AF1" w:rsidP="00B56C62">
      <w:pPr>
        <w:ind w:left="720" w:hanging="720"/>
        <w:rPr>
          <w:rFonts w:ascii="Arial" w:hAnsi="Arial" w:cs="Arial"/>
          <w:color w:val="000000"/>
          <w:shd w:val="clear" w:color="auto" w:fill="FFFFFF"/>
        </w:rPr>
      </w:pPr>
      <w:bookmarkStart w:id="35" w:name="_Hlk112856203"/>
      <w:r w:rsidRPr="00003AF1">
        <w:rPr>
          <w:rFonts w:ascii="Arial" w:hAnsi="Arial" w:cs="Arial"/>
          <w:b/>
        </w:rPr>
        <w:t>†</w:t>
      </w:r>
      <w:r w:rsidR="00B56C62" w:rsidRPr="009271D6">
        <w:rPr>
          <w:rFonts w:ascii="Arial" w:hAnsi="Arial" w:cs="Arial"/>
          <w:color w:val="000000"/>
          <w:shd w:val="clear" w:color="auto" w:fill="FFFFFF"/>
        </w:rPr>
        <w:t xml:space="preserve">Abo-Zena, M., </w:t>
      </w:r>
      <w:r w:rsidR="00B56C62" w:rsidRPr="00003AF1">
        <w:rPr>
          <w:rFonts w:ascii="Arial" w:hAnsi="Arial" w:cs="Arial"/>
          <w:b/>
        </w:rPr>
        <w:t>†</w:t>
      </w:r>
      <w:r w:rsidR="00B56C62" w:rsidRPr="009271D6">
        <w:rPr>
          <w:rFonts w:ascii="Arial" w:hAnsi="Arial" w:cs="Arial"/>
          <w:color w:val="000000"/>
          <w:shd w:val="clear" w:color="auto" w:fill="FFFFFF"/>
        </w:rPr>
        <w:t xml:space="preserve">González, G. T., </w:t>
      </w:r>
      <w:r w:rsidR="00B56C62" w:rsidRPr="00003AF1">
        <w:rPr>
          <w:rFonts w:ascii="Arial" w:hAnsi="Arial" w:cs="Arial"/>
          <w:b/>
        </w:rPr>
        <w:t>†</w:t>
      </w:r>
      <w:proofErr w:type="spellStart"/>
      <w:r w:rsidR="00B56C62" w:rsidRPr="009271D6">
        <w:rPr>
          <w:rFonts w:ascii="Arial" w:hAnsi="Arial" w:cs="Arial"/>
          <w:color w:val="000000"/>
          <w:shd w:val="clear" w:color="auto" w:fill="FFFFFF"/>
        </w:rPr>
        <w:t>Leneman</w:t>
      </w:r>
      <w:proofErr w:type="spellEnd"/>
      <w:r w:rsidR="00B56C62" w:rsidRPr="009271D6">
        <w:rPr>
          <w:rFonts w:ascii="Arial" w:hAnsi="Arial" w:cs="Arial"/>
          <w:color w:val="000000"/>
          <w:shd w:val="clear" w:color="auto" w:fill="FFFFFF"/>
        </w:rPr>
        <w:t xml:space="preserve">, K. B., </w:t>
      </w:r>
      <w:r w:rsidRPr="00003AF1">
        <w:rPr>
          <w:rFonts w:ascii="Arial" w:hAnsi="Arial" w:cs="Arial"/>
          <w:b/>
        </w:rPr>
        <w:t>†</w:t>
      </w:r>
      <w:proofErr w:type="spellStart"/>
      <w:r w:rsidR="00B56C62" w:rsidRPr="009271D6">
        <w:rPr>
          <w:rFonts w:ascii="Arial" w:hAnsi="Arial" w:cs="Arial"/>
          <w:color w:val="000000"/>
          <w:shd w:val="clear" w:color="auto" w:fill="FFFFFF"/>
        </w:rPr>
        <w:t>Meca</w:t>
      </w:r>
      <w:proofErr w:type="spellEnd"/>
      <w:r w:rsidR="00B56C62" w:rsidRPr="009271D6">
        <w:rPr>
          <w:rFonts w:ascii="Arial" w:hAnsi="Arial" w:cs="Arial"/>
          <w:color w:val="000000"/>
          <w:shd w:val="clear" w:color="auto" w:fill="FFFFFF"/>
        </w:rPr>
        <w:t xml:space="preserve">, A., </w:t>
      </w:r>
      <w:r w:rsidRPr="00003AF1">
        <w:rPr>
          <w:rFonts w:ascii="Arial" w:hAnsi="Arial" w:cs="Arial"/>
          <w:b/>
        </w:rPr>
        <w:t>†</w:t>
      </w:r>
      <w:r w:rsidR="00B56C62" w:rsidRPr="009271D6">
        <w:rPr>
          <w:rFonts w:ascii="Arial" w:hAnsi="Arial" w:cs="Arial"/>
          <w:color w:val="000000"/>
          <w:shd w:val="clear" w:color="auto" w:fill="FFFFFF"/>
        </w:rPr>
        <w:t>Perez-</w:t>
      </w:r>
      <w:proofErr w:type="spellStart"/>
      <w:r w:rsidR="00B56C62" w:rsidRPr="009271D6">
        <w:rPr>
          <w:rFonts w:ascii="Arial" w:hAnsi="Arial" w:cs="Arial"/>
          <w:color w:val="000000"/>
          <w:shd w:val="clear" w:color="auto" w:fill="FFFFFF"/>
        </w:rPr>
        <w:t>Brena</w:t>
      </w:r>
      <w:proofErr w:type="spellEnd"/>
      <w:r w:rsidR="00B56C62" w:rsidRPr="009271D6">
        <w:rPr>
          <w:rFonts w:ascii="Arial" w:hAnsi="Arial" w:cs="Arial"/>
          <w:color w:val="000000"/>
          <w:shd w:val="clear" w:color="auto" w:fill="FFFFFF"/>
        </w:rPr>
        <w:t xml:space="preserve">, N. J., &amp; </w:t>
      </w:r>
      <w:r w:rsidR="00B56C62">
        <w:rPr>
          <w:rFonts w:ascii="Arial" w:hAnsi="Arial" w:cs="Arial"/>
          <w:color w:val="000000"/>
          <w:shd w:val="clear" w:color="auto" w:fill="FFFFFF"/>
        </w:rPr>
        <w:t xml:space="preserve"> </w:t>
      </w:r>
      <w:r w:rsidRPr="00003AF1">
        <w:rPr>
          <w:rFonts w:ascii="Arial" w:hAnsi="Arial" w:cs="Arial"/>
          <w:b/>
        </w:rPr>
        <w:t>†</w:t>
      </w:r>
      <w:r w:rsidR="00B56C62" w:rsidRPr="009271D6">
        <w:rPr>
          <w:rFonts w:ascii="Arial" w:hAnsi="Arial" w:cs="Arial"/>
          <w:b/>
          <w:color w:val="000000"/>
          <w:shd w:val="clear" w:color="auto" w:fill="FFFFFF"/>
        </w:rPr>
        <w:t xml:space="preserve">Xiao, S. X. </w:t>
      </w:r>
      <w:r w:rsidR="00B56C62" w:rsidRPr="00026388">
        <w:rPr>
          <w:rFonts w:ascii="Arial" w:hAnsi="Arial" w:cs="Arial"/>
          <w:color w:val="000000"/>
          <w:shd w:val="clear" w:color="auto" w:fill="FFFFFF"/>
        </w:rPr>
        <w:t>(2022).</w:t>
      </w:r>
      <w:r w:rsidR="00B56C62" w:rsidRPr="009271D6">
        <w:rPr>
          <w:rFonts w:ascii="Arial" w:hAnsi="Arial" w:cs="Arial"/>
          <w:b/>
          <w:color w:val="000000"/>
          <w:shd w:val="clear" w:color="auto" w:fill="FFFFFF"/>
        </w:rPr>
        <w:t xml:space="preserve"> </w:t>
      </w:r>
      <w:r w:rsidR="00B56C62" w:rsidRPr="009271D6">
        <w:rPr>
          <w:rFonts w:ascii="Arial" w:hAnsi="Arial" w:cs="Arial"/>
          <w:color w:val="000000"/>
          <w:shd w:val="clear" w:color="auto" w:fill="FFFFFF"/>
        </w:rPr>
        <w:t xml:space="preserve">Identifying barriers to increasing equity in developmental science. Workshop held at the SRCD Special Topics Meeting: The Construction of The Other, Rio Grande, Puerto Rico, on May 3, 2022. </w:t>
      </w:r>
    </w:p>
    <w:bookmarkEnd w:id="35"/>
    <w:p w14:paraId="66415538" w14:textId="77777777" w:rsidR="00B56C62" w:rsidRDefault="00B56C62" w:rsidP="00661B4F">
      <w:pPr>
        <w:contextualSpacing/>
        <w:rPr>
          <w:rFonts w:ascii="Arial" w:hAnsi="Arial" w:cs="Arial"/>
          <w:b/>
          <w:color w:val="000000" w:themeColor="text1"/>
        </w:rPr>
      </w:pPr>
    </w:p>
    <w:p w14:paraId="31DB8222" w14:textId="100D389B" w:rsidR="00661B4F" w:rsidRPr="001477D0" w:rsidRDefault="00661B4F" w:rsidP="00661B4F">
      <w:pPr>
        <w:contextualSpacing/>
        <w:rPr>
          <w:rFonts w:ascii="Arial" w:hAnsi="Arial" w:cs="Arial"/>
          <w:b/>
          <w:color w:val="000000" w:themeColor="text1"/>
        </w:rPr>
      </w:pPr>
      <w:r w:rsidRPr="001477D0">
        <w:rPr>
          <w:rFonts w:ascii="Arial" w:hAnsi="Arial" w:cs="Arial"/>
          <w:b/>
          <w:color w:val="000000" w:themeColor="text1"/>
        </w:rPr>
        <w:t>Chaired Symposia</w:t>
      </w:r>
    </w:p>
    <w:p w14:paraId="188728A2" w14:textId="4607B693" w:rsidR="007807E3" w:rsidRDefault="007807E3" w:rsidP="00EA0D58">
      <w:pPr>
        <w:rPr>
          <w:rFonts w:ascii="Arial" w:hAnsi="Arial" w:cs="Arial"/>
          <w:bCs/>
          <w:color w:val="000000" w:themeColor="text1"/>
        </w:rPr>
      </w:pPr>
    </w:p>
    <w:p w14:paraId="3761ED84" w14:textId="7A0F2AD2" w:rsidR="002E0221" w:rsidRPr="00C910E4" w:rsidRDefault="002E0221" w:rsidP="007407D5">
      <w:pPr>
        <w:ind w:left="720" w:hanging="720"/>
        <w:rPr>
          <w:rFonts w:ascii="Arial" w:hAnsi="Arial" w:cs="Arial"/>
          <w:bCs/>
          <w:color w:val="000000" w:themeColor="text1"/>
        </w:rPr>
      </w:pPr>
      <w:bookmarkStart w:id="36" w:name="_Hlk185254278"/>
      <w:r w:rsidRPr="00C910E4">
        <w:rPr>
          <w:rFonts w:ascii="Arial" w:hAnsi="Arial" w:cs="Arial"/>
          <w:bCs/>
          <w:color w:val="000000" w:themeColor="text1"/>
        </w:rPr>
        <w:t>5.</w:t>
      </w:r>
      <w:r w:rsidRPr="00C910E4">
        <w:rPr>
          <w:rFonts w:ascii="Arial" w:hAnsi="Arial" w:cs="Arial"/>
          <w:b/>
          <w:bCs/>
          <w:color w:val="000000" w:themeColor="text1"/>
        </w:rPr>
        <w:t xml:space="preserve"> Xiao, S. X.</w:t>
      </w:r>
      <w:r w:rsidRPr="00C910E4">
        <w:rPr>
          <w:rFonts w:ascii="Arial" w:hAnsi="Arial" w:cs="Arial"/>
          <w:b/>
          <w:bCs/>
        </w:rPr>
        <w:t xml:space="preserve"> </w:t>
      </w:r>
      <w:r w:rsidRPr="00C910E4">
        <w:rPr>
          <w:rFonts w:ascii="Arial" w:hAnsi="Arial" w:cs="Arial"/>
          <w:color w:val="000000" w:themeColor="text1"/>
        </w:rPr>
        <w:t xml:space="preserve">(2025, May). </w:t>
      </w:r>
      <w:r w:rsidR="008D2E00" w:rsidRPr="00C910E4">
        <w:rPr>
          <w:rFonts w:ascii="Arial" w:hAnsi="Arial" w:cs="Arial"/>
          <w:i/>
          <w:iCs/>
          <w:color w:val="000000" w:themeColor="text1"/>
        </w:rPr>
        <w:t xml:space="preserve">Fostering Harmony: Promoting Intergroup </w:t>
      </w:r>
      <w:proofErr w:type="spellStart"/>
      <w:r w:rsidR="008D2E00" w:rsidRPr="00C910E4">
        <w:rPr>
          <w:rFonts w:ascii="Arial" w:hAnsi="Arial" w:cs="Arial"/>
          <w:i/>
          <w:iCs/>
          <w:color w:val="000000" w:themeColor="text1"/>
        </w:rPr>
        <w:t>Prosociality</w:t>
      </w:r>
      <w:proofErr w:type="spellEnd"/>
      <w:r w:rsidR="008D2E00" w:rsidRPr="00C910E4">
        <w:rPr>
          <w:rFonts w:ascii="Arial" w:hAnsi="Arial" w:cs="Arial"/>
          <w:i/>
          <w:iCs/>
          <w:color w:val="000000" w:themeColor="text1"/>
        </w:rPr>
        <w:t xml:space="preserve"> Across the Globe</w:t>
      </w:r>
      <w:r w:rsidR="008D2E00" w:rsidRPr="00C910E4">
        <w:rPr>
          <w:rFonts w:ascii="Arial" w:eastAsia="SimSun" w:hAnsi="Arial" w:cs="Arial" w:hint="eastAsia"/>
          <w:i/>
          <w:iCs/>
          <w:color w:val="000000" w:themeColor="text1"/>
        </w:rPr>
        <w:t xml:space="preserve">. </w:t>
      </w:r>
      <w:r w:rsidR="008D2E00" w:rsidRPr="00C910E4">
        <w:rPr>
          <w:rFonts w:ascii="Arial" w:eastAsia="SimSun" w:hAnsi="Arial" w:cs="Arial"/>
          <w:shd w:val="clear" w:color="auto" w:fill="FFFFFF"/>
        </w:rPr>
        <w:t>Society for Research in Child Development (SRCD) Biennial Meeting, Minneapolis, MN. </w:t>
      </w:r>
    </w:p>
    <w:bookmarkEnd w:id="36"/>
    <w:p w14:paraId="53F71B55" w14:textId="0AF36B24" w:rsidR="007407D5" w:rsidRPr="00C910E4" w:rsidRDefault="007807E3" w:rsidP="007407D5">
      <w:pPr>
        <w:ind w:left="720" w:hanging="720"/>
        <w:rPr>
          <w:rFonts w:ascii="Arial" w:hAnsi="Arial" w:cs="Arial"/>
          <w:bCs/>
          <w:color w:val="000000" w:themeColor="text1"/>
        </w:rPr>
      </w:pPr>
      <w:r w:rsidRPr="00C910E4">
        <w:rPr>
          <w:rFonts w:ascii="Arial" w:hAnsi="Arial" w:cs="Arial"/>
          <w:bCs/>
          <w:color w:val="000000" w:themeColor="text1"/>
        </w:rPr>
        <w:t>4</w:t>
      </w:r>
      <w:r w:rsidR="007407D5" w:rsidRPr="00C910E4">
        <w:rPr>
          <w:rFonts w:ascii="Arial" w:hAnsi="Arial" w:cs="Arial"/>
          <w:bCs/>
          <w:color w:val="000000" w:themeColor="text1"/>
        </w:rPr>
        <w:t xml:space="preserve">. </w:t>
      </w:r>
      <w:r w:rsidR="007407D5" w:rsidRPr="00C910E4">
        <w:rPr>
          <w:rFonts w:ascii="Arial" w:hAnsi="Arial" w:cs="Arial"/>
          <w:b/>
          <w:bCs/>
          <w:color w:val="000000" w:themeColor="text1"/>
        </w:rPr>
        <w:t>Xiao, S. X.</w:t>
      </w:r>
      <w:r w:rsidR="007407D5" w:rsidRPr="00C910E4">
        <w:rPr>
          <w:rFonts w:ascii="Arial" w:hAnsi="Arial" w:cs="Arial"/>
          <w:b/>
          <w:bCs/>
        </w:rPr>
        <w:t xml:space="preserve"> </w:t>
      </w:r>
      <w:r w:rsidR="007407D5" w:rsidRPr="00C910E4">
        <w:rPr>
          <w:rFonts w:ascii="Arial" w:hAnsi="Arial" w:cs="Arial"/>
          <w:color w:val="000000" w:themeColor="text1"/>
        </w:rPr>
        <w:t>(2024, April).</w:t>
      </w:r>
      <w:r w:rsidR="007407D5" w:rsidRPr="00C910E4">
        <w:rPr>
          <w:rFonts w:ascii="Arial" w:hAnsi="Arial" w:cs="Arial"/>
        </w:rPr>
        <w:t xml:space="preserve"> </w:t>
      </w:r>
      <w:r w:rsidR="007407D5" w:rsidRPr="00C910E4">
        <w:rPr>
          <w:rFonts w:ascii="Arial" w:hAnsi="Arial" w:cs="Arial"/>
          <w:i/>
          <w:iCs/>
          <w:color w:val="222222"/>
          <w:shd w:val="clear" w:color="auto" w:fill="FFFFFF"/>
        </w:rPr>
        <w:t>Promoting youth’s prosocial behavior toward diverse others across the globe.</w:t>
      </w:r>
      <w:r w:rsidR="007407D5" w:rsidRPr="00C910E4">
        <w:rPr>
          <w:rFonts w:ascii="Arial" w:hAnsi="Arial" w:cs="Arial"/>
          <w:color w:val="222222"/>
          <w:shd w:val="clear" w:color="auto" w:fill="FFFFFF"/>
        </w:rPr>
        <w:t xml:space="preserve"> Symposium at the annual meeting of the Society for Research on Adolescence (SRA), Chicago, USA.</w:t>
      </w:r>
    </w:p>
    <w:p w14:paraId="0C2A4F54" w14:textId="19EF3A38" w:rsidR="00526AB4" w:rsidRPr="001477D0" w:rsidRDefault="00400356" w:rsidP="00526AB4">
      <w:pPr>
        <w:ind w:left="720" w:hanging="720"/>
        <w:rPr>
          <w:rFonts w:eastAsia="Times New Roman"/>
        </w:rPr>
      </w:pPr>
      <w:r w:rsidRPr="00C910E4">
        <w:rPr>
          <w:rFonts w:ascii="Arial" w:hAnsi="Arial" w:cs="Arial"/>
          <w:bCs/>
          <w:color w:val="000000" w:themeColor="text1"/>
        </w:rPr>
        <w:t xml:space="preserve">3. </w:t>
      </w:r>
      <w:proofErr w:type="spellStart"/>
      <w:r w:rsidR="00672AAB" w:rsidRPr="00C910E4">
        <w:rPr>
          <w:rFonts w:ascii="Arial" w:hAnsi="Arial" w:cs="Arial"/>
          <w:bCs/>
          <w:color w:val="000000" w:themeColor="text1"/>
        </w:rPr>
        <w:t>Farago</w:t>
      </w:r>
      <w:proofErr w:type="spellEnd"/>
      <w:r w:rsidR="00672AAB" w:rsidRPr="00C910E4">
        <w:rPr>
          <w:rFonts w:ascii="Arial" w:hAnsi="Arial" w:cs="Arial"/>
          <w:bCs/>
          <w:color w:val="000000" w:themeColor="text1"/>
        </w:rPr>
        <w:t xml:space="preserve">, F., &amp; </w:t>
      </w:r>
      <w:r w:rsidR="00526AB4" w:rsidRPr="00C910E4">
        <w:rPr>
          <w:rFonts w:ascii="Arial" w:hAnsi="Arial" w:cs="Arial"/>
          <w:b/>
          <w:bCs/>
          <w:color w:val="000000" w:themeColor="text1"/>
        </w:rPr>
        <w:t>Xiao, S. X</w:t>
      </w:r>
      <w:r w:rsidR="00526AB4" w:rsidRPr="00C910E4">
        <w:rPr>
          <w:rFonts w:ascii="Arial" w:hAnsi="Arial" w:cs="Arial"/>
          <w:bCs/>
          <w:iCs/>
          <w:color w:val="222222"/>
          <w:sz w:val="22"/>
          <w:szCs w:val="22"/>
          <w:shd w:val="clear" w:color="auto" w:fill="FFFFFF"/>
        </w:rPr>
        <w:t xml:space="preserve"> </w:t>
      </w:r>
      <w:r w:rsidR="00526AB4" w:rsidRPr="00C910E4">
        <w:rPr>
          <w:rFonts w:ascii="Arial" w:hAnsi="Arial" w:cs="Arial"/>
          <w:bCs/>
          <w:iCs/>
          <w:color w:val="222222"/>
          <w:shd w:val="clear" w:color="auto" w:fill="FFFFFF"/>
        </w:rPr>
        <w:t>(2023, March).</w:t>
      </w:r>
      <w:r w:rsidR="00526AB4" w:rsidRPr="00C910E4">
        <w:rPr>
          <w:rFonts w:ascii="Arial" w:hAnsi="Arial" w:cs="Arial"/>
          <w:bCs/>
          <w:iCs/>
          <w:color w:val="222222"/>
          <w:sz w:val="22"/>
          <w:szCs w:val="22"/>
          <w:shd w:val="clear" w:color="auto" w:fill="FFFFFF"/>
        </w:rPr>
        <w:t xml:space="preserve"> </w:t>
      </w:r>
      <w:r w:rsidR="00526AB4" w:rsidRPr="00C910E4">
        <w:rPr>
          <w:rFonts w:ascii="Arial" w:hAnsi="Arial" w:cs="Arial"/>
          <w:i/>
          <w:iCs/>
          <w:color w:val="222222"/>
          <w:shd w:val="clear" w:color="auto" w:fill="FFFFFF"/>
        </w:rPr>
        <w:t xml:space="preserve">Gender </w:t>
      </w:r>
      <w:r w:rsidR="00311AF1" w:rsidRPr="00C910E4">
        <w:rPr>
          <w:rFonts w:ascii="Arial" w:hAnsi="Arial" w:cs="Arial"/>
          <w:i/>
          <w:iCs/>
          <w:color w:val="222222"/>
          <w:shd w:val="clear" w:color="auto" w:fill="FFFFFF"/>
        </w:rPr>
        <w:t>g</w:t>
      </w:r>
      <w:r w:rsidR="00526AB4" w:rsidRPr="00C910E4">
        <w:rPr>
          <w:rFonts w:ascii="Arial" w:hAnsi="Arial" w:cs="Arial"/>
          <w:i/>
          <w:iCs/>
          <w:color w:val="222222"/>
          <w:shd w:val="clear" w:color="auto" w:fill="FFFFFF"/>
        </w:rPr>
        <w:t xml:space="preserve">aps in STEM: Teacher </w:t>
      </w:r>
      <w:r w:rsidR="00311AF1" w:rsidRPr="00C910E4">
        <w:rPr>
          <w:rFonts w:ascii="Arial" w:hAnsi="Arial" w:cs="Arial"/>
          <w:i/>
          <w:iCs/>
          <w:color w:val="222222"/>
          <w:shd w:val="clear" w:color="auto" w:fill="FFFFFF"/>
        </w:rPr>
        <w:t>p</w:t>
      </w:r>
      <w:r w:rsidR="00526AB4" w:rsidRPr="00C910E4">
        <w:rPr>
          <w:rFonts w:ascii="Arial" w:hAnsi="Arial" w:cs="Arial"/>
          <w:i/>
          <w:iCs/>
          <w:color w:val="222222"/>
          <w:shd w:val="clear" w:color="auto" w:fill="FFFFFF"/>
        </w:rPr>
        <w:t xml:space="preserve">ractices and </w:t>
      </w:r>
      <w:r w:rsidR="00311AF1" w:rsidRPr="00C910E4">
        <w:rPr>
          <w:rFonts w:ascii="Arial" w:hAnsi="Arial" w:cs="Arial"/>
          <w:i/>
          <w:iCs/>
          <w:color w:val="222222"/>
          <w:shd w:val="clear" w:color="auto" w:fill="FFFFFF"/>
        </w:rPr>
        <w:t>b</w:t>
      </w:r>
      <w:r w:rsidR="00526AB4" w:rsidRPr="00C910E4">
        <w:rPr>
          <w:rFonts w:ascii="Arial" w:hAnsi="Arial" w:cs="Arial"/>
          <w:i/>
          <w:iCs/>
          <w:color w:val="222222"/>
          <w:shd w:val="clear" w:color="auto" w:fill="FFFFFF"/>
        </w:rPr>
        <w:t xml:space="preserve">iases, </w:t>
      </w:r>
      <w:r w:rsidR="00311AF1" w:rsidRPr="00C910E4">
        <w:rPr>
          <w:rFonts w:ascii="Arial" w:hAnsi="Arial" w:cs="Arial"/>
          <w:i/>
          <w:iCs/>
          <w:color w:val="222222"/>
          <w:shd w:val="clear" w:color="auto" w:fill="FFFFFF"/>
        </w:rPr>
        <w:t>o</w:t>
      </w:r>
      <w:r w:rsidR="00526AB4" w:rsidRPr="00C910E4">
        <w:rPr>
          <w:rFonts w:ascii="Arial" w:hAnsi="Arial" w:cs="Arial"/>
          <w:i/>
          <w:iCs/>
          <w:color w:val="222222"/>
          <w:shd w:val="clear" w:color="auto" w:fill="FFFFFF"/>
        </w:rPr>
        <w:t xml:space="preserve">ther-gender </w:t>
      </w:r>
      <w:r w:rsidR="00311AF1" w:rsidRPr="00C910E4">
        <w:rPr>
          <w:rFonts w:ascii="Arial" w:hAnsi="Arial" w:cs="Arial"/>
          <w:i/>
          <w:iCs/>
          <w:color w:val="222222"/>
          <w:shd w:val="clear" w:color="auto" w:fill="FFFFFF"/>
        </w:rPr>
        <w:t>p</w:t>
      </w:r>
      <w:r w:rsidR="00526AB4" w:rsidRPr="00C910E4">
        <w:rPr>
          <w:rFonts w:ascii="Arial" w:hAnsi="Arial" w:cs="Arial"/>
          <w:i/>
          <w:iCs/>
          <w:color w:val="222222"/>
          <w:shd w:val="clear" w:color="auto" w:fill="FFFFFF"/>
        </w:rPr>
        <w:t xml:space="preserve">eer </w:t>
      </w:r>
      <w:r w:rsidR="00311AF1" w:rsidRPr="00C910E4">
        <w:rPr>
          <w:rFonts w:ascii="Arial" w:hAnsi="Arial" w:cs="Arial"/>
          <w:i/>
          <w:iCs/>
          <w:color w:val="222222"/>
          <w:shd w:val="clear" w:color="auto" w:fill="FFFFFF"/>
        </w:rPr>
        <w:t>r</w:t>
      </w:r>
      <w:r w:rsidR="00526AB4" w:rsidRPr="00C910E4">
        <w:rPr>
          <w:rFonts w:ascii="Arial" w:hAnsi="Arial" w:cs="Arial"/>
          <w:i/>
          <w:iCs/>
          <w:color w:val="222222"/>
          <w:shd w:val="clear" w:color="auto" w:fill="FFFFFF"/>
        </w:rPr>
        <w:t xml:space="preserve">elationships, and </w:t>
      </w:r>
      <w:r w:rsidR="00311AF1" w:rsidRPr="00C910E4">
        <w:rPr>
          <w:rFonts w:ascii="Arial" w:hAnsi="Arial" w:cs="Arial"/>
          <w:i/>
          <w:iCs/>
          <w:color w:val="222222"/>
          <w:shd w:val="clear" w:color="auto" w:fill="FFFFFF"/>
        </w:rPr>
        <w:t>c</w:t>
      </w:r>
      <w:r w:rsidR="00526AB4" w:rsidRPr="00C910E4">
        <w:rPr>
          <w:rFonts w:ascii="Arial" w:hAnsi="Arial" w:cs="Arial"/>
          <w:i/>
          <w:iCs/>
          <w:color w:val="222222"/>
          <w:shd w:val="clear" w:color="auto" w:fill="FFFFFF"/>
        </w:rPr>
        <w:t xml:space="preserve">hildren’s </w:t>
      </w:r>
      <w:r w:rsidR="00311AF1" w:rsidRPr="00C910E4">
        <w:rPr>
          <w:rFonts w:ascii="Arial" w:hAnsi="Arial" w:cs="Arial"/>
          <w:i/>
          <w:iCs/>
          <w:color w:val="222222"/>
          <w:shd w:val="clear" w:color="auto" w:fill="FFFFFF"/>
        </w:rPr>
        <w:t>s</w:t>
      </w:r>
      <w:r w:rsidR="00526AB4" w:rsidRPr="00C910E4">
        <w:rPr>
          <w:rFonts w:ascii="Arial" w:hAnsi="Arial" w:cs="Arial"/>
          <w:i/>
          <w:iCs/>
          <w:color w:val="222222"/>
          <w:shd w:val="clear" w:color="auto" w:fill="FFFFFF"/>
        </w:rPr>
        <w:t>tereotypes</w:t>
      </w:r>
      <w:r w:rsidR="00526AB4" w:rsidRPr="00C910E4">
        <w:rPr>
          <w:rFonts w:ascii="Arial" w:hAnsi="Arial" w:cs="Arial"/>
          <w:bCs/>
          <w:i/>
          <w:iCs/>
          <w:color w:val="000000" w:themeColor="text1"/>
        </w:rPr>
        <w:t>.</w:t>
      </w:r>
      <w:r w:rsidR="00526AB4" w:rsidRPr="001477D0">
        <w:rPr>
          <w:rFonts w:ascii="Arial" w:hAnsi="Arial" w:cs="Arial"/>
          <w:bCs/>
          <w:color w:val="000000" w:themeColor="text1"/>
        </w:rPr>
        <w:t xml:space="preserve"> Symposium s</w:t>
      </w:r>
      <w:r w:rsidR="00526AB4" w:rsidRPr="001477D0">
        <w:rPr>
          <w:rFonts w:ascii="Arial" w:hAnsi="Arial" w:cs="Arial"/>
          <w:color w:val="222222"/>
          <w:shd w:val="clear" w:color="auto" w:fill="FFFFFF"/>
        </w:rPr>
        <w:t>ubmitted to the biennial meeting of the Society for Research in Child Development (SRCD), Salt Lake City, UT, USA.</w:t>
      </w:r>
    </w:p>
    <w:p w14:paraId="5D0FD4AF" w14:textId="06B2AAAA" w:rsidR="00DE681A" w:rsidRPr="001477D0" w:rsidRDefault="00DE681A" w:rsidP="00EA08A5">
      <w:pPr>
        <w:ind w:left="720" w:hanging="720"/>
        <w:rPr>
          <w:rFonts w:ascii="Arial" w:hAnsi="Arial" w:cs="Arial"/>
        </w:rPr>
      </w:pPr>
      <w:r w:rsidRPr="001477D0">
        <w:rPr>
          <w:rFonts w:ascii="Arial" w:hAnsi="Arial" w:cs="Arial"/>
          <w:bCs/>
          <w:color w:val="000000" w:themeColor="text1"/>
        </w:rPr>
        <w:t>2</w:t>
      </w:r>
      <w:r w:rsidR="00661B4F" w:rsidRPr="001477D0">
        <w:rPr>
          <w:rFonts w:ascii="Arial" w:hAnsi="Arial" w:cs="Arial"/>
          <w:bCs/>
          <w:color w:val="000000" w:themeColor="text1"/>
        </w:rPr>
        <w:t>.</w:t>
      </w:r>
      <w:r w:rsidR="00661B4F" w:rsidRPr="001477D0">
        <w:rPr>
          <w:rFonts w:ascii="Arial" w:hAnsi="Arial" w:cs="Arial"/>
          <w:b/>
          <w:bCs/>
          <w:color w:val="000000" w:themeColor="text1"/>
        </w:rPr>
        <w:t xml:space="preserve"> Xiao, S. X.</w:t>
      </w:r>
      <w:r w:rsidR="00661B4F" w:rsidRPr="001477D0">
        <w:rPr>
          <w:rFonts w:ascii="Arial" w:hAnsi="Arial" w:cs="Arial"/>
          <w:b/>
          <w:bCs/>
        </w:rPr>
        <w:t xml:space="preserve"> </w:t>
      </w:r>
      <w:r w:rsidR="00661B4F" w:rsidRPr="001477D0">
        <w:rPr>
          <w:rFonts w:ascii="Arial" w:hAnsi="Arial" w:cs="Arial"/>
          <w:color w:val="000000" w:themeColor="text1"/>
        </w:rPr>
        <w:t>(2021, April).</w:t>
      </w:r>
      <w:r w:rsidR="00661B4F" w:rsidRPr="001477D0">
        <w:rPr>
          <w:rFonts w:ascii="Arial" w:hAnsi="Arial" w:cs="Arial"/>
        </w:rPr>
        <w:t xml:space="preserve"> </w:t>
      </w:r>
      <w:r w:rsidR="00661B4F" w:rsidRPr="008D2E00">
        <w:rPr>
          <w:rFonts w:ascii="Arial" w:hAnsi="Arial" w:cs="Arial"/>
          <w:i/>
          <w:iCs/>
          <w:color w:val="222222"/>
          <w:shd w:val="clear" w:color="auto" w:fill="FFFFFF"/>
        </w:rPr>
        <w:t xml:space="preserve">Diverse prosocial behavior and the correlates: Contextualized examinations from childhood to young adulthood. </w:t>
      </w:r>
      <w:r w:rsidR="00661B4F" w:rsidRPr="001477D0">
        <w:rPr>
          <w:rFonts w:ascii="Arial" w:hAnsi="Arial" w:cs="Arial"/>
          <w:color w:val="222222"/>
          <w:shd w:val="clear" w:color="auto" w:fill="FFFFFF"/>
        </w:rPr>
        <w:t xml:space="preserve">Symposium at the biennial meeting of </w:t>
      </w:r>
      <w:r w:rsidR="00661B4F" w:rsidRPr="001477D0">
        <w:rPr>
          <w:rFonts w:ascii="Arial" w:hAnsi="Arial" w:cs="Arial"/>
        </w:rPr>
        <w:t>the Society for Research on Child Development</w:t>
      </w:r>
      <w:r w:rsidR="00423DA1" w:rsidRPr="001477D0">
        <w:rPr>
          <w:rFonts w:ascii="Arial" w:hAnsi="Arial" w:cs="Arial"/>
        </w:rPr>
        <w:t xml:space="preserve"> (SRCD)</w:t>
      </w:r>
      <w:r w:rsidR="00CA7AD5" w:rsidRPr="001477D0">
        <w:rPr>
          <w:rFonts w:ascii="Arial" w:hAnsi="Arial" w:cs="Arial"/>
        </w:rPr>
        <w:t>.</w:t>
      </w:r>
      <w:r w:rsidR="00661B4F" w:rsidRPr="001477D0">
        <w:rPr>
          <w:rFonts w:ascii="Arial" w:hAnsi="Arial" w:cs="Arial"/>
        </w:rPr>
        <w:t xml:space="preserve"> </w:t>
      </w:r>
      <w:r w:rsidR="00CA7AD5" w:rsidRPr="001477D0">
        <w:rPr>
          <w:rFonts w:ascii="Arial" w:hAnsi="Arial" w:cs="Arial"/>
        </w:rPr>
        <w:t>V</w:t>
      </w:r>
      <w:r w:rsidR="00661B4F" w:rsidRPr="001477D0">
        <w:rPr>
          <w:rFonts w:ascii="Arial" w:hAnsi="Arial" w:cs="Arial"/>
        </w:rPr>
        <w:t>irtual conference.</w:t>
      </w:r>
    </w:p>
    <w:p w14:paraId="4FEB9BC9" w14:textId="6D6A1020" w:rsidR="00DE681A" w:rsidRPr="001477D0" w:rsidRDefault="00DE681A" w:rsidP="00DE681A">
      <w:pPr>
        <w:ind w:left="720" w:hanging="720"/>
        <w:contextualSpacing/>
        <w:rPr>
          <w:rFonts w:ascii="Arial" w:hAnsi="Arial" w:cs="Arial"/>
        </w:rPr>
      </w:pPr>
      <w:r w:rsidRPr="001477D0">
        <w:rPr>
          <w:rFonts w:ascii="Arial" w:hAnsi="Arial" w:cs="Arial"/>
          <w:bCs/>
          <w:color w:val="000000" w:themeColor="text1"/>
        </w:rPr>
        <w:t>1.</w:t>
      </w:r>
      <w:r w:rsidRPr="001477D0">
        <w:rPr>
          <w:rFonts w:ascii="Arial" w:hAnsi="Arial" w:cs="Arial"/>
          <w:color w:val="222222"/>
          <w:shd w:val="clear" w:color="auto" w:fill="FFFFFF"/>
        </w:rPr>
        <w:t xml:space="preserve"> </w:t>
      </w:r>
      <w:r w:rsidRPr="001477D0">
        <w:rPr>
          <w:rFonts w:ascii="Arial" w:hAnsi="Arial" w:cs="Arial"/>
          <w:b/>
          <w:bCs/>
          <w:color w:val="000000" w:themeColor="text1"/>
        </w:rPr>
        <w:t>Xiao, S. X.</w:t>
      </w:r>
      <w:r w:rsidRPr="001477D0">
        <w:rPr>
          <w:rFonts w:ascii="Arial" w:hAnsi="Arial" w:cs="Arial"/>
          <w:b/>
          <w:bCs/>
        </w:rPr>
        <w:t xml:space="preserve"> </w:t>
      </w:r>
      <w:r w:rsidRPr="001477D0">
        <w:rPr>
          <w:rFonts w:ascii="Arial" w:hAnsi="Arial" w:cs="Arial"/>
          <w:color w:val="000000" w:themeColor="text1"/>
        </w:rPr>
        <w:t>(2021, April).</w:t>
      </w:r>
      <w:r w:rsidRPr="001477D0">
        <w:rPr>
          <w:rFonts w:ascii="Arial" w:hAnsi="Arial" w:cs="Arial"/>
        </w:rPr>
        <w:t xml:space="preserve"> </w:t>
      </w:r>
      <w:r w:rsidRPr="008D2E00">
        <w:rPr>
          <w:rFonts w:ascii="Arial" w:hAnsi="Arial" w:cs="Arial"/>
          <w:i/>
          <w:iCs/>
          <w:color w:val="222222"/>
          <w:shd w:val="clear" w:color="auto" w:fill="FFFFFF"/>
        </w:rPr>
        <w:t>Gender today: Advances in the gendered nature of children’s and adolescents’ peer relationships.</w:t>
      </w:r>
      <w:r w:rsidRPr="001477D0">
        <w:rPr>
          <w:rFonts w:ascii="Arial" w:hAnsi="Arial" w:cs="Arial"/>
          <w:color w:val="222222"/>
          <w:shd w:val="clear" w:color="auto" w:fill="FFFFFF"/>
        </w:rPr>
        <w:t xml:space="preserve"> Symposium at the biennial meeting of </w:t>
      </w:r>
      <w:r w:rsidRPr="001477D0">
        <w:rPr>
          <w:rFonts w:ascii="Arial" w:hAnsi="Arial" w:cs="Arial"/>
        </w:rPr>
        <w:t>the Society for Research on Child Development</w:t>
      </w:r>
      <w:r w:rsidR="00B27CE4" w:rsidRPr="001477D0">
        <w:rPr>
          <w:rFonts w:ascii="Arial" w:hAnsi="Arial" w:cs="Arial"/>
        </w:rPr>
        <w:t xml:space="preserve"> (SRCD)</w:t>
      </w:r>
      <w:r w:rsidR="00CA7AD5" w:rsidRPr="001477D0">
        <w:rPr>
          <w:rFonts w:ascii="Arial" w:hAnsi="Arial" w:cs="Arial"/>
        </w:rPr>
        <w:t>.</w:t>
      </w:r>
      <w:r w:rsidRPr="001477D0">
        <w:rPr>
          <w:rFonts w:ascii="Arial" w:hAnsi="Arial" w:cs="Arial"/>
        </w:rPr>
        <w:t xml:space="preserve"> </w:t>
      </w:r>
      <w:r w:rsidR="00CA7AD5" w:rsidRPr="001477D0">
        <w:rPr>
          <w:rFonts w:ascii="Arial" w:hAnsi="Arial" w:cs="Arial"/>
        </w:rPr>
        <w:t>V</w:t>
      </w:r>
      <w:r w:rsidRPr="001477D0">
        <w:rPr>
          <w:rFonts w:ascii="Arial" w:hAnsi="Arial" w:cs="Arial"/>
        </w:rPr>
        <w:t>irtual conference.</w:t>
      </w:r>
    </w:p>
    <w:p w14:paraId="18F9825B" w14:textId="77777777" w:rsidR="009271D6" w:rsidRPr="001477D0" w:rsidRDefault="009271D6" w:rsidP="00DE681A">
      <w:pPr>
        <w:ind w:left="720" w:hanging="720"/>
        <w:contextualSpacing/>
        <w:rPr>
          <w:rFonts w:ascii="Arial" w:hAnsi="Arial" w:cs="Arial"/>
          <w:bCs/>
          <w:color w:val="000000" w:themeColor="text1"/>
        </w:rPr>
      </w:pPr>
    </w:p>
    <w:p w14:paraId="73F7DF88" w14:textId="569CBF12" w:rsidR="0063094B" w:rsidRPr="001477D0" w:rsidRDefault="00B340FD" w:rsidP="00C969C9">
      <w:pPr>
        <w:contextualSpacing/>
        <w:rPr>
          <w:rFonts w:ascii="Arial" w:hAnsi="Arial" w:cs="Arial"/>
          <w:b/>
          <w:color w:val="000000" w:themeColor="text1"/>
        </w:rPr>
      </w:pPr>
      <w:r w:rsidRPr="001477D0">
        <w:rPr>
          <w:rFonts w:ascii="Arial" w:hAnsi="Arial" w:cs="Arial"/>
          <w:b/>
          <w:color w:val="000000" w:themeColor="text1"/>
        </w:rPr>
        <w:t xml:space="preserve">Selected </w:t>
      </w:r>
      <w:r w:rsidR="00661B4F" w:rsidRPr="001477D0">
        <w:rPr>
          <w:rFonts w:ascii="Arial" w:hAnsi="Arial" w:cs="Arial"/>
          <w:b/>
          <w:color w:val="000000" w:themeColor="text1"/>
        </w:rPr>
        <w:t>Paper Presentations</w:t>
      </w:r>
      <w:r w:rsidR="00FC7F6F" w:rsidRPr="001477D0">
        <w:rPr>
          <w:rFonts w:ascii="Arial" w:hAnsi="Arial" w:cs="Arial"/>
          <w:b/>
          <w:color w:val="000000" w:themeColor="text1"/>
        </w:rPr>
        <w:t xml:space="preserve"> </w:t>
      </w:r>
    </w:p>
    <w:p w14:paraId="16A1BE6A" w14:textId="45DBC99B" w:rsidR="00B00D9F" w:rsidRPr="00C910E4" w:rsidRDefault="005A1DE7" w:rsidP="00B00D9F">
      <w:pPr>
        <w:ind w:left="720" w:hanging="720"/>
        <w:contextualSpacing/>
        <w:rPr>
          <w:rFonts w:ascii="Arial" w:eastAsia="SimSun" w:hAnsi="Arial" w:cs="Arial"/>
          <w:shd w:val="clear" w:color="auto" w:fill="FFFFFF"/>
        </w:rPr>
      </w:pPr>
      <w:bookmarkStart w:id="37" w:name="_Hlk185254263"/>
      <w:r w:rsidRPr="00C910E4">
        <w:rPr>
          <w:rFonts w:ascii="Arial" w:eastAsia="SimSun" w:hAnsi="Arial" w:cs="Arial" w:hint="eastAsia"/>
          <w:shd w:val="clear" w:color="auto" w:fill="FFFFFF"/>
        </w:rPr>
        <w:t>2</w:t>
      </w:r>
      <w:r w:rsidR="00B00D9F" w:rsidRPr="00C910E4">
        <w:rPr>
          <w:rFonts w:ascii="Arial" w:eastAsia="SimSun" w:hAnsi="Arial" w:cs="Arial"/>
          <w:shd w:val="clear" w:color="auto" w:fill="FFFFFF"/>
        </w:rPr>
        <w:t>2</w:t>
      </w:r>
      <w:r w:rsidRPr="00C910E4">
        <w:rPr>
          <w:rFonts w:ascii="Arial" w:eastAsia="SimSun" w:hAnsi="Arial" w:cs="Arial" w:hint="eastAsia"/>
          <w:shd w:val="clear" w:color="auto" w:fill="FFFFFF"/>
        </w:rPr>
        <w:t xml:space="preserve">. </w:t>
      </w:r>
      <w:r w:rsidRPr="00C910E4">
        <w:rPr>
          <w:rFonts w:ascii="Arial" w:eastAsia="SimSun" w:hAnsi="Arial" w:cs="Arial" w:hint="eastAsia"/>
          <w:shd w:val="clear" w:color="auto" w:fill="FFFFFF"/>
          <w:vertAlign w:val="superscript"/>
        </w:rPr>
        <w:t>2</w:t>
      </w:r>
      <w:r w:rsidRPr="00C910E4">
        <w:rPr>
          <w:rFonts w:ascii="Arial" w:eastAsia="SimSun" w:hAnsi="Arial" w:cs="Arial"/>
          <w:shd w:val="clear" w:color="auto" w:fill="FFFFFF"/>
        </w:rPr>
        <w:t xml:space="preserve">Zhong, Z., </w:t>
      </w:r>
      <w:r w:rsidRPr="00C910E4">
        <w:rPr>
          <w:rFonts w:ascii="Arial" w:eastAsia="SimSun" w:hAnsi="Arial" w:cs="Arial"/>
          <w:b/>
          <w:bCs/>
          <w:shd w:val="clear" w:color="auto" w:fill="FFFFFF"/>
        </w:rPr>
        <w:t>Xiao, S. X.,</w:t>
      </w:r>
      <w:r w:rsidRPr="00C910E4">
        <w:rPr>
          <w:rFonts w:ascii="Arial" w:eastAsia="SimSun" w:hAnsi="Arial" w:cs="Arial"/>
          <w:shd w:val="clear" w:color="auto" w:fill="FFFFFF"/>
        </w:rPr>
        <w:t xml:space="preserve"> Liew, J., &amp; </w:t>
      </w:r>
      <w:proofErr w:type="spellStart"/>
      <w:r w:rsidRPr="00C910E4">
        <w:rPr>
          <w:rFonts w:ascii="Arial" w:eastAsia="SimSun" w:hAnsi="Arial" w:cs="Arial"/>
          <w:shd w:val="clear" w:color="auto" w:fill="FFFFFF"/>
        </w:rPr>
        <w:t>Cerino</w:t>
      </w:r>
      <w:proofErr w:type="spellEnd"/>
      <w:r w:rsidRPr="00C910E4">
        <w:rPr>
          <w:rFonts w:ascii="Arial" w:eastAsia="SimSun" w:hAnsi="Arial" w:cs="Arial"/>
          <w:shd w:val="clear" w:color="auto" w:fill="FFFFFF"/>
        </w:rPr>
        <w:t>, E. S. (2025, May).</w:t>
      </w:r>
      <w:r w:rsidRPr="00C910E4">
        <w:rPr>
          <w:rFonts w:ascii="Arial" w:eastAsia="SimSun" w:hAnsi="Arial" w:cs="Arial"/>
          <w:i/>
          <w:iCs/>
          <w:shd w:val="clear" w:color="auto" w:fill="FFFFFF"/>
        </w:rPr>
        <w:t> Longitudinal relations between parenting and adolescents’ prosocial tendencies: Self-regulation as a mediating mechanism.</w:t>
      </w:r>
      <w:r w:rsidRPr="00C910E4">
        <w:rPr>
          <w:rFonts w:ascii="Arial" w:eastAsia="SimSun" w:hAnsi="Arial" w:cs="Arial"/>
          <w:shd w:val="clear" w:color="auto" w:fill="FFFFFF"/>
        </w:rPr>
        <w:t xml:space="preserve"> In Hodge, R. T. (Chair), Emotion Regulation and </w:t>
      </w:r>
      <w:proofErr w:type="spellStart"/>
      <w:r w:rsidRPr="00C910E4">
        <w:rPr>
          <w:rFonts w:ascii="Arial" w:eastAsia="SimSun" w:hAnsi="Arial" w:cs="Arial"/>
          <w:shd w:val="clear" w:color="auto" w:fill="FFFFFF"/>
        </w:rPr>
        <w:t>Prosociality</w:t>
      </w:r>
      <w:proofErr w:type="spellEnd"/>
      <w:r w:rsidRPr="00C910E4">
        <w:rPr>
          <w:rFonts w:ascii="Arial" w:eastAsia="SimSun" w:hAnsi="Arial" w:cs="Arial"/>
          <w:shd w:val="clear" w:color="auto" w:fill="FFFFFF"/>
        </w:rPr>
        <w:t>: Mechanisms and Developmental Pathways from Early Childhood to Emerging Adulthood. Society for Research in Child Development (SRCD) Biennial Meeting, Minneapolis, MN.</w:t>
      </w:r>
    </w:p>
    <w:p w14:paraId="43A78693" w14:textId="156A9EE0" w:rsidR="00B00D9F" w:rsidRPr="00C910E4" w:rsidRDefault="00B00D9F" w:rsidP="00B00D9F">
      <w:pPr>
        <w:ind w:left="720" w:hanging="720"/>
        <w:contextualSpacing/>
        <w:rPr>
          <w:rFonts w:ascii="Arial" w:eastAsia="SimSun" w:hAnsi="Arial" w:cs="Arial"/>
          <w:shd w:val="clear" w:color="auto" w:fill="FFFFFF"/>
        </w:rPr>
      </w:pPr>
      <w:r w:rsidRPr="00C910E4">
        <w:rPr>
          <w:rFonts w:ascii="Arial" w:eastAsia="SimSun" w:hAnsi="Arial" w:cs="Arial"/>
          <w:shd w:val="clear" w:color="auto" w:fill="FFFFFF"/>
        </w:rPr>
        <w:t xml:space="preserve">21. </w:t>
      </w:r>
      <w:proofErr w:type="spellStart"/>
      <w:r w:rsidRPr="00C910E4">
        <w:rPr>
          <w:rFonts w:ascii="Arial" w:eastAsia="SimSun" w:hAnsi="Arial" w:cs="Arial"/>
          <w:shd w:val="clear" w:color="auto" w:fill="FFFFFF"/>
        </w:rPr>
        <w:t>Gülseven</w:t>
      </w:r>
      <w:proofErr w:type="spellEnd"/>
      <w:r w:rsidRPr="00C910E4">
        <w:rPr>
          <w:rFonts w:ascii="Arial" w:eastAsia="SimSun" w:hAnsi="Arial" w:cs="Arial"/>
          <w:shd w:val="clear" w:color="auto" w:fill="FFFFFF"/>
        </w:rPr>
        <w:t xml:space="preserve">, Z., </w:t>
      </w:r>
      <w:r w:rsidRPr="00C910E4">
        <w:rPr>
          <w:rFonts w:ascii="Arial" w:eastAsia="SimSun" w:hAnsi="Arial" w:cs="Arial"/>
          <w:b/>
          <w:bCs/>
          <w:shd w:val="clear" w:color="auto" w:fill="FFFFFF"/>
        </w:rPr>
        <w:t>Xiao, S. X.,</w:t>
      </w:r>
      <w:r w:rsidRPr="00C910E4">
        <w:rPr>
          <w:rFonts w:ascii="Arial" w:eastAsia="SimSun" w:hAnsi="Arial" w:cs="Arial"/>
          <w:shd w:val="clear" w:color="auto" w:fill="FFFFFF"/>
        </w:rPr>
        <w:t xml:space="preserve"> Liew, J., &amp; Carlo, G.</w:t>
      </w:r>
      <w:r w:rsidRPr="00C910E4">
        <w:rPr>
          <w:rFonts w:ascii="Arial" w:eastAsia="SimSun" w:hAnsi="Arial" w:cs="Arial"/>
          <w:b/>
          <w:bCs/>
          <w:shd w:val="clear" w:color="auto" w:fill="FFFFFF"/>
        </w:rPr>
        <w:t> </w:t>
      </w:r>
      <w:r w:rsidRPr="00C910E4">
        <w:rPr>
          <w:rFonts w:ascii="Arial" w:eastAsia="SimSun" w:hAnsi="Arial" w:cs="Arial"/>
          <w:shd w:val="clear" w:color="auto" w:fill="FFFFFF"/>
        </w:rPr>
        <w:t>(May 2025).</w:t>
      </w:r>
      <w:r w:rsidRPr="00C910E4">
        <w:rPr>
          <w:rFonts w:ascii="Arial" w:eastAsia="SimSun" w:hAnsi="Arial" w:cs="Arial"/>
          <w:b/>
          <w:bCs/>
          <w:shd w:val="clear" w:color="auto" w:fill="FFFFFF"/>
        </w:rPr>
        <w:t> </w:t>
      </w:r>
      <w:r w:rsidRPr="00C910E4">
        <w:rPr>
          <w:rFonts w:ascii="Arial" w:eastAsia="SimSun" w:hAnsi="Arial" w:cs="Arial"/>
          <w:i/>
          <w:iCs/>
          <w:shd w:val="clear" w:color="auto" w:fill="FFFFFF"/>
        </w:rPr>
        <w:t>Longitudinal relation between ethnic-racial socialization and adolescents’ prosocial behavior towards other-ethnicity/race peers</w:t>
      </w:r>
      <w:r w:rsidRPr="00C910E4">
        <w:rPr>
          <w:rFonts w:ascii="Arial" w:eastAsia="SimSun" w:hAnsi="Arial" w:cs="Arial"/>
          <w:shd w:val="clear" w:color="auto" w:fill="FFFFFF"/>
        </w:rPr>
        <w:t xml:space="preserve">. In S. X., Xiao (Chair), Fostering harmony: Promoting intergroup </w:t>
      </w:r>
      <w:proofErr w:type="spellStart"/>
      <w:r w:rsidRPr="00C910E4">
        <w:rPr>
          <w:rFonts w:ascii="Arial" w:eastAsia="SimSun" w:hAnsi="Arial" w:cs="Arial"/>
          <w:shd w:val="clear" w:color="auto" w:fill="FFFFFF"/>
        </w:rPr>
        <w:t>prosociality</w:t>
      </w:r>
      <w:proofErr w:type="spellEnd"/>
      <w:r w:rsidRPr="00C910E4">
        <w:rPr>
          <w:rFonts w:ascii="Arial" w:eastAsia="SimSun" w:hAnsi="Arial" w:cs="Arial"/>
          <w:shd w:val="clear" w:color="auto" w:fill="FFFFFF"/>
        </w:rPr>
        <w:t xml:space="preserve"> across the globe. Biennial Meeting of the Society for Research on Child Development, Minneapolis, MN, United States.</w:t>
      </w:r>
    </w:p>
    <w:p w14:paraId="532E9804" w14:textId="084CAC8D" w:rsidR="008D2E00" w:rsidRPr="00C910E4" w:rsidRDefault="00480C39" w:rsidP="00105D9E">
      <w:pPr>
        <w:ind w:left="720" w:hanging="720"/>
        <w:contextualSpacing/>
        <w:rPr>
          <w:rFonts w:ascii="Arial" w:eastAsia="SimSun" w:hAnsi="Arial" w:cs="Arial"/>
          <w:bCs/>
          <w:i/>
          <w:iCs/>
          <w:color w:val="000000" w:themeColor="text1"/>
        </w:rPr>
      </w:pPr>
      <w:r w:rsidRPr="00C910E4">
        <w:rPr>
          <w:rFonts w:ascii="Arial" w:eastAsia="SimSun" w:hAnsi="Arial" w:cs="Arial" w:hint="eastAsia"/>
          <w:shd w:val="clear" w:color="auto" w:fill="FFFFFF"/>
        </w:rPr>
        <w:t>20.</w:t>
      </w:r>
      <w:r w:rsidRPr="00C910E4">
        <w:rPr>
          <w:rFonts w:ascii="Arial" w:eastAsia="SimSun" w:hAnsi="Arial" w:cs="Arial" w:hint="eastAsia"/>
          <w:b/>
          <w:bCs/>
          <w:shd w:val="clear" w:color="auto" w:fill="FFFFFF"/>
        </w:rPr>
        <w:t xml:space="preserve"> </w:t>
      </w:r>
      <w:r w:rsidR="008D2E00" w:rsidRPr="00C910E4">
        <w:rPr>
          <w:rFonts w:ascii="Arial" w:eastAsia="Times New Roman" w:hAnsi="Arial" w:cs="Arial"/>
          <w:b/>
          <w:bCs/>
          <w:shd w:val="clear" w:color="auto" w:fill="FFFFFF"/>
        </w:rPr>
        <w:t>Xiao, S. X.,</w:t>
      </w:r>
      <w:r w:rsidR="008D2E00" w:rsidRPr="00C910E4">
        <w:rPr>
          <w:rFonts w:ascii="Arial" w:hAnsi="Arial" w:cs="Arial"/>
          <w:bCs/>
          <w:shd w:val="clear" w:color="auto" w:fill="FFFFFF"/>
        </w:rPr>
        <w:t xml:space="preserve"> </w:t>
      </w:r>
      <w:proofErr w:type="spellStart"/>
      <w:r w:rsidR="008D2E00" w:rsidRPr="00C910E4">
        <w:rPr>
          <w:rFonts w:ascii="Arial" w:hAnsi="Arial" w:cs="Arial"/>
          <w:bCs/>
          <w:shd w:val="clear" w:color="auto" w:fill="FFFFFF"/>
        </w:rPr>
        <w:t>Gülseven</w:t>
      </w:r>
      <w:proofErr w:type="spellEnd"/>
      <w:r w:rsidR="008D2E00" w:rsidRPr="00C910E4">
        <w:rPr>
          <w:rFonts w:ascii="Arial" w:hAnsi="Arial" w:cs="Arial"/>
          <w:bCs/>
          <w:shd w:val="clear" w:color="auto" w:fill="FFFFFF"/>
        </w:rPr>
        <w:t xml:space="preserve">, Z., </w:t>
      </w:r>
      <w:r w:rsidR="008D2E00" w:rsidRPr="00C910E4">
        <w:rPr>
          <w:rFonts w:ascii="Arial" w:eastAsia="Times New Roman" w:hAnsi="Arial" w:cs="Arial"/>
          <w:b/>
          <w:shd w:val="clear" w:color="auto" w:fill="FFFFFF"/>
          <w:vertAlign w:val="superscript"/>
        </w:rPr>
        <w:t>2</w:t>
      </w:r>
      <w:r w:rsidR="008D2E00" w:rsidRPr="00C910E4">
        <w:rPr>
          <w:rFonts w:ascii="Arial" w:eastAsia="Times New Roman" w:hAnsi="Arial" w:cs="Arial"/>
          <w:shd w:val="clear" w:color="auto" w:fill="FFFFFF"/>
        </w:rPr>
        <w:t>Zhong, Z.,</w:t>
      </w:r>
      <w:r w:rsidR="008D2E00" w:rsidRPr="00C910E4">
        <w:rPr>
          <w:rFonts w:ascii="Arial" w:hAnsi="Arial" w:cs="Arial"/>
          <w:bCs/>
          <w:shd w:val="clear" w:color="auto" w:fill="FFFFFF"/>
        </w:rPr>
        <w:t xml:space="preserve"> </w:t>
      </w:r>
      <w:r w:rsidRPr="00C910E4">
        <w:rPr>
          <w:rFonts w:ascii="Arial" w:eastAsia="SimSun" w:hAnsi="Arial" w:cs="Arial" w:hint="eastAsia"/>
          <w:bCs/>
          <w:shd w:val="clear" w:color="auto" w:fill="FFFFFF"/>
        </w:rPr>
        <w:t xml:space="preserve">&amp; </w:t>
      </w:r>
      <w:proofErr w:type="spellStart"/>
      <w:r w:rsidR="008D2E00" w:rsidRPr="00C910E4">
        <w:rPr>
          <w:rFonts w:ascii="Arial" w:hAnsi="Arial" w:cs="Arial"/>
          <w:shd w:val="clear" w:color="auto" w:fill="FFFFFF"/>
        </w:rPr>
        <w:t>Faragó</w:t>
      </w:r>
      <w:proofErr w:type="spellEnd"/>
      <w:r w:rsidR="008D2E00" w:rsidRPr="00C910E4">
        <w:rPr>
          <w:rFonts w:ascii="Arial" w:eastAsia="Times New Roman" w:hAnsi="Arial" w:cs="Arial"/>
          <w:shd w:val="clear" w:color="auto" w:fill="FFFFFF"/>
        </w:rPr>
        <w:t>, F.</w:t>
      </w:r>
      <w:r w:rsidRPr="00C910E4">
        <w:rPr>
          <w:rFonts w:ascii="Arial" w:eastAsia="SimSun" w:hAnsi="Arial" w:cs="Arial" w:hint="eastAsia"/>
          <w:shd w:val="clear" w:color="auto" w:fill="FFFFFF"/>
        </w:rPr>
        <w:t xml:space="preserve"> </w:t>
      </w:r>
      <w:r w:rsidRPr="00C910E4">
        <w:rPr>
          <w:rFonts w:ascii="Arial" w:hAnsi="Arial" w:cs="Arial"/>
        </w:rPr>
        <w:t>(2025, May)</w:t>
      </w:r>
      <w:r w:rsidRPr="00C910E4">
        <w:rPr>
          <w:rFonts w:ascii="Arial" w:eastAsia="SimSun" w:hAnsi="Arial" w:cs="Arial" w:hint="eastAsia"/>
        </w:rPr>
        <w:t>.</w:t>
      </w:r>
      <w:r w:rsidR="008D2E00" w:rsidRPr="00C910E4">
        <w:rPr>
          <w:rFonts w:ascii="Arial" w:eastAsia="SimSun" w:hAnsi="Arial" w:cs="Arial" w:hint="eastAsia"/>
          <w:shd w:val="clear" w:color="auto" w:fill="FFFFFF"/>
        </w:rPr>
        <w:t xml:space="preserve"> </w:t>
      </w:r>
      <w:r w:rsidR="008D2E00" w:rsidRPr="00C910E4">
        <w:rPr>
          <w:rFonts w:ascii="Arial" w:hAnsi="Arial" w:cs="Arial"/>
          <w:bCs/>
          <w:i/>
          <w:iCs/>
        </w:rPr>
        <w:t xml:space="preserve">A </w:t>
      </w:r>
      <w:r w:rsidRPr="00C910E4">
        <w:rPr>
          <w:rFonts w:ascii="Arial" w:eastAsia="SimSun" w:hAnsi="Arial" w:cs="Arial" w:hint="eastAsia"/>
          <w:bCs/>
          <w:i/>
          <w:iCs/>
        </w:rPr>
        <w:t>l</w:t>
      </w:r>
      <w:r w:rsidR="008D2E00" w:rsidRPr="00C910E4">
        <w:rPr>
          <w:rFonts w:ascii="Arial" w:hAnsi="Arial" w:cs="Arial"/>
          <w:bCs/>
          <w:i/>
          <w:iCs/>
        </w:rPr>
        <w:t xml:space="preserve">ongitudinal </w:t>
      </w:r>
      <w:r w:rsidRPr="00C910E4">
        <w:rPr>
          <w:rFonts w:ascii="Arial" w:eastAsia="SimSun" w:hAnsi="Arial" w:cs="Arial" w:hint="eastAsia"/>
          <w:bCs/>
          <w:i/>
          <w:iCs/>
          <w:color w:val="000000" w:themeColor="text1"/>
        </w:rPr>
        <w:t>i</w:t>
      </w:r>
      <w:r w:rsidR="008D2E00" w:rsidRPr="00C910E4">
        <w:rPr>
          <w:rFonts w:ascii="Arial" w:hAnsi="Arial" w:cs="Arial"/>
          <w:bCs/>
          <w:i/>
          <w:iCs/>
          <w:color w:val="000000" w:themeColor="text1"/>
        </w:rPr>
        <w:t xml:space="preserve">nvestigation of the </w:t>
      </w:r>
      <w:r w:rsidRPr="00C910E4">
        <w:rPr>
          <w:rFonts w:ascii="Arial" w:eastAsia="SimSun" w:hAnsi="Arial" w:cs="Arial" w:hint="eastAsia"/>
          <w:bCs/>
          <w:i/>
          <w:iCs/>
          <w:color w:val="000000" w:themeColor="text1"/>
        </w:rPr>
        <w:t>r</w:t>
      </w:r>
      <w:r w:rsidR="008D2E00" w:rsidRPr="00C910E4">
        <w:rPr>
          <w:rFonts w:ascii="Arial" w:hAnsi="Arial" w:cs="Arial"/>
          <w:bCs/>
          <w:i/>
          <w:iCs/>
          <w:color w:val="000000" w:themeColor="text1"/>
        </w:rPr>
        <w:t xml:space="preserve">elation between </w:t>
      </w:r>
      <w:r w:rsidRPr="00C910E4">
        <w:rPr>
          <w:rFonts w:ascii="Arial" w:eastAsia="SimSun" w:hAnsi="Arial" w:cs="Arial" w:hint="eastAsia"/>
          <w:bCs/>
          <w:i/>
          <w:iCs/>
          <w:color w:val="000000" w:themeColor="text1"/>
        </w:rPr>
        <w:t>p</w:t>
      </w:r>
      <w:r w:rsidR="008D2E00" w:rsidRPr="00C910E4">
        <w:rPr>
          <w:rFonts w:ascii="Arial" w:hAnsi="Arial" w:cs="Arial"/>
          <w:bCs/>
          <w:i/>
          <w:iCs/>
          <w:color w:val="000000" w:themeColor="text1"/>
        </w:rPr>
        <w:t xml:space="preserve">arenting and </w:t>
      </w:r>
      <w:r w:rsidRPr="00C910E4">
        <w:rPr>
          <w:rFonts w:ascii="Arial" w:eastAsia="SimSun" w:hAnsi="Arial" w:cs="Arial" w:hint="eastAsia"/>
          <w:bCs/>
          <w:i/>
          <w:iCs/>
          <w:color w:val="000000" w:themeColor="text1"/>
        </w:rPr>
        <w:t>y</w:t>
      </w:r>
      <w:r w:rsidR="008D2E00" w:rsidRPr="00C910E4">
        <w:rPr>
          <w:rFonts w:ascii="Arial" w:hAnsi="Arial" w:cs="Arial"/>
          <w:bCs/>
          <w:i/>
          <w:iCs/>
          <w:color w:val="000000" w:themeColor="text1"/>
        </w:rPr>
        <w:t xml:space="preserve">outh’s </w:t>
      </w:r>
      <w:r w:rsidRPr="00C910E4">
        <w:rPr>
          <w:rFonts w:ascii="Arial" w:eastAsia="SimSun" w:hAnsi="Arial" w:cs="Arial" w:hint="eastAsia"/>
          <w:bCs/>
          <w:i/>
          <w:iCs/>
          <w:color w:val="000000" w:themeColor="text1"/>
        </w:rPr>
        <w:t>p</w:t>
      </w:r>
      <w:r w:rsidR="008D2E00" w:rsidRPr="00C910E4">
        <w:rPr>
          <w:rFonts w:ascii="Arial" w:hAnsi="Arial" w:cs="Arial"/>
          <w:bCs/>
          <w:i/>
          <w:iCs/>
          <w:color w:val="000000" w:themeColor="text1"/>
        </w:rPr>
        <w:t xml:space="preserve">rosocial </w:t>
      </w:r>
      <w:r w:rsidRPr="00C910E4">
        <w:rPr>
          <w:rFonts w:ascii="Arial" w:eastAsia="SimSun" w:hAnsi="Arial" w:cs="Arial" w:hint="eastAsia"/>
          <w:bCs/>
          <w:i/>
          <w:iCs/>
          <w:color w:val="000000" w:themeColor="text1"/>
        </w:rPr>
        <w:t>b</w:t>
      </w:r>
      <w:r w:rsidR="008D2E00" w:rsidRPr="00C910E4">
        <w:rPr>
          <w:rFonts w:ascii="Arial" w:hAnsi="Arial" w:cs="Arial"/>
          <w:bCs/>
          <w:i/>
          <w:iCs/>
          <w:color w:val="000000" w:themeColor="text1"/>
        </w:rPr>
        <w:t xml:space="preserve">ehavior towards </w:t>
      </w:r>
      <w:r w:rsidRPr="00C910E4">
        <w:rPr>
          <w:rFonts w:ascii="Arial" w:eastAsia="SimSun" w:hAnsi="Arial" w:cs="Arial" w:hint="eastAsia"/>
          <w:bCs/>
          <w:i/>
          <w:iCs/>
          <w:color w:val="000000" w:themeColor="text1"/>
        </w:rPr>
        <w:t>o</w:t>
      </w:r>
      <w:r w:rsidR="008D2E00" w:rsidRPr="00C910E4">
        <w:rPr>
          <w:rFonts w:ascii="Arial" w:hAnsi="Arial" w:cs="Arial"/>
          <w:bCs/>
          <w:i/>
          <w:iCs/>
          <w:color w:val="000000" w:themeColor="text1"/>
        </w:rPr>
        <w:t xml:space="preserve">ther-Gender </w:t>
      </w:r>
      <w:r w:rsidRPr="00C910E4">
        <w:rPr>
          <w:rFonts w:ascii="Arial" w:eastAsia="SimSun" w:hAnsi="Arial" w:cs="Arial" w:hint="eastAsia"/>
          <w:bCs/>
          <w:i/>
          <w:iCs/>
          <w:color w:val="000000" w:themeColor="text1"/>
        </w:rPr>
        <w:t>p</w:t>
      </w:r>
      <w:r w:rsidR="008D2E00" w:rsidRPr="00C910E4">
        <w:rPr>
          <w:rFonts w:ascii="Arial" w:hAnsi="Arial" w:cs="Arial"/>
          <w:bCs/>
          <w:i/>
          <w:iCs/>
          <w:color w:val="000000" w:themeColor="text1"/>
        </w:rPr>
        <w:t>eers</w:t>
      </w:r>
      <w:r w:rsidR="008D2E00" w:rsidRPr="00C910E4">
        <w:rPr>
          <w:rFonts w:ascii="Arial" w:eastAsia="SimSun" w:hAnsi="Arial" w:cs="Arial" w:hint="eastAsia"/>
          <w:i/>
          <w:iCs/>
          <w:color w:val="000000" w:themeColor="text1"/>
        </w:rPr>
        <w:t xml:space="preserve">. </w:t>
      </w:r>
      <w:r w:rsidR="008D2E00" w:rsidRPr="00C910E4">
        <w:rPr>
          <w:rFonts w:ascii="Arial" w:eastAsia="SimSun" w:hAnsi="Arial" w:cs="Arial" w:hint="eastAsia"/>
          <w:color w:val="000000" w:themeColor="text1"/>
        </w:rPr>
        <w:t xml:space="preserve">In </w:t>
      </w:r>
      <w:r w:rsidR="008D2E00" w:rsidRPr="00C910E4">
        <w:rPr>
          <w:rFonts w:ascii="Arial" w:eastAsia="SimSun" w:hAnsi="Arial" w:cs="Arial" w:hint="eastAsia"/>
          <w:b/>
          <w:bCs/>
          <w:color w:val="000000" w:themeColor="text1"/>
        </w:rPr>
        <w:t>Xiao, S. X.</w:t>
      </w:r>
      <w:r w:rsidRPr="00C910E4">
        <w:rPr>
          <w:rFonts w:ascii="Arial" w:eastAsia="SimSun" w:hAnsi="Arial" w:cs="Arial" w:hint="eastAsia"/>
          <w:color w:val="000000" w:themeColor="text1"/>
        </w:rPr>
        <w:t xml:space="preserve"> (Chair),</w:t>
      </w:r>
      <w:r w:rsidRPr="00C910E4">
        <w:rPr>
          <w:rFonts w:ascii="Arial" w:eastAsia="SimSun" w:hAnsi="Arial" w:cs="Arial" w:hint="eastAsia"/>
          <w:i/>
          <w:iCs/>
          <w:color w:val="000000" w:themeColor="text1"/>
        </w:rPr>
        <w:t xml:space="preserve"> </w:t>
      </w:r>
      <w:r w:rsidR="008D2E00" w:rsidRPr="00C910E4">
        <w:rPr>
          <w:rFonts w:ascii="Arial" w:hAnsi="Arial" w:cs="Arial"/>
          <w:color w:val="000000" w:themeColor="text1"/>
        </w:rPr>
        <w:t xml:space="preserve">Fostering Harmony: </w:t>
      </w:r>
      <w:r w:rsidR="008D2E00" w:rsidRPr="00C910E4">
        <w:rPr>
          <w:rFonts w:ascii="Arial" w:hAnsi="Arial" w:cs="Arial"/>
          <w:color w:val="000000" w:themeColor="text1"/>
        </w:rPr>
        <w:lastRenderedPageBreak/>
        <w:t xml:space="preserve">Promoting Intergroup </w:t>
      </w:r>
      <w:proofErr w:type="spellStart"/>
      <w:r w:rsidR="008D2E00" w:rsidRPr="00C910E4">
        <w:rPr>
          <w:rFonts w:ascii="Arial" w:hAnsi="Arial" w:cs="Arial"/>
          <w:color w:val="000000" w:themeColor="text1"/>
        </w:rPr>
        <w:t>Prosociality</w:t>
      </w:r>
      <w:proofErr w:type="spellEnd"/>
      <w:r w:rsidR="008D2E00" w:rsidRPr="00C910E4">
        <w:rPr>
          <w:rFonts w:ascii="Arial" w:hAnsi="Arial" w:cs="Arial"/>
          <w:color w:val="000000" w:themeColor="text1"/>
        </w:rPr>
        <w:t xml:space="preserve"> Across the Globe</w:t>
      </w:r>
      <w:r w:rsidR="008D2E00" w:rsidRPr="00C910E4">
        <w:rPr>
          <w:rFonts w:ascii="Arial" w:eastAsia="SimSun" w:hAnsi="Arial" w:cs="Arial" w:hint="eastAsia"/>
          <w:color w:val="000000" w:themeColor="text1"/>
        </w:rPr>
        <w:t>.</w:t>
      </w:r>
      <w:r w:rsidR="008D2E00" w:rsidRPr="00C910E4">
        <w:rPr>
          <w:rFonts w:ascii="Arial" w:eastAsia="SimSun" w:hAnsi="Arial" w:cs="Arial" w:hint="eastAsia"/>
          <w:i/>
          <w:iCs/>
          <w:color w:val="000000" w:themeColor="text1"/>
        </w:rPr>
        <w:t xml:space="preserve"> </w:t>
      </w:r>
      <w:r w:rsidR="008D2E00" w:rsidRPr="00C910E4">
        <w:rPr>
          <w:rFonts w:ascii="Arial" w:eastAsia="SimSun" w:hAnsi="Arial" w:cs="Arial"/>
          <w:shd w:val="clear" w:color="auto" w:fill="FFFFFF"/>
        </w:rPr>
        <w:t>Society for Research in Child Development (SRCD) Biennial Meeting, Minneapolis, MN. </w:t>
      </w:r>
    </w:p>
    <w:bookmarkEnd w:id="37"/>
    <w:p w14:paraId="0F122136" w14:textId="378DBA3D" w:rsidR="00105D9E" w:rsidRPr="00C910E4" w:rsidRDefault="00105D9E" w:rsidP="00105D9E">
      <w:pPr>
        <w:ind w:left="720" w:hanging="720"/>
        <w:contextualSpacing/>
        <w:rPr>
          <w:rFonts w:ascii="Arial" w:hAnsi="Arial" w:cs="Arial"/>
          <w:bCs/>
          <w:color w:val="000000" w:themeColor="text1"/>
        </w:rPr>
      </w:pPr>
      <w:r w:rsidRPr="00C910E4">
        <w:rPr>
          <w:rFonts w:ascii="Arial" w:hAnsi="Arial" w:cs="Arial"/>
          <w:bCs/>
          <w:color w:val="000000" w:themeColor="text1"/>
        </w:rPr>
        <w:t xml:space="preserve">19. </w:t>
      </w:r>
      <w:r w:rsidRPr="00C910E4">
        <w:rPr>
          <w:rFonts w:ascii="Arial" w:hAnsi="Arial" w:cs="Arial"/>
          <w:b/>
          <w:color w:val="000000" w:themeColor="text1"/>
        </w:rPr>
        <w:t>Xiao, S. X.,</w:t>
      </w:r>
      <w:r w:rsidRPr="00C910E4">
        <w:rPr>
          <w:rFonts w:ascii="Arial" w:hAnsi="Arial" w:cs="Arial"/>
          <w:bCs/>
          <w:color w:val="000000" w:themeColor="text1"/>
        </w:rPr>
        <w:t xml:space="preserve"> </w:t>
      </w:r>
      <w:proofErr w:type="spellStart"/>
      <w:r w:rsidRPr="00C910E4">
        <w:rPr>
          <w:rFonts w:ascii="Arial" w:hAnsi="Arial" w:cs="Arial"/>
          <w:bCs/>
          <w:color w:val="000000" w:themeColor="text1"/>
        </w:rPr>
        <w:t>Farago</w:t>
      </w:r>
      <w:proofErr w:type="spellEnd"/>
      <w:r w:rsidRPr="00C910E4">
        <w:rPr>
          <w:rFonts w:ascii="Arial" w:hAnsi="Arial" w:cs="Arial"/>
          <w:bCs/>
          <w:color w:val="000000" w:themeColor="text1"/>
        </w:rPr>
        <w:t xml:space="preserve">, F., </w:t>
      </w:r>
      <w:r w:rsidRPr="00C910E4">
        <w:rPr>
          <w:rFonts w:ascii="Arial" w:hAnsi="Arial" w:cs="Arial"/>
          <w:bCs/>
          <w:color w:val="000000" w:themeColor="text1"/>
          <w:vertAlign w:val="superscript"/>
        </w:rPr>
        <w:t>3</w:t>
      </w:r>
      <w:r w:rsidRPr="00C910E4">
        <w:rPr>
          <w:rFonts w:ascii="Arial" w:hAnsi="Arial" w:cs="Arial"/>
          <w:bCs/>
          <w:color w:val="000000" w:themeColor="text1"/>
        </w:rPr>
        <w:t xml:space="preserve">Clancy E., </w:t>
      </w:r>
      <w:proofErr w:type="spellStart"/>
      <w:r w:rsidRPr="00C910E4">
        <w:rPr>
          <w:rFonts w:ascii="Arial" w:hAnsi="Arial" w:cs="Arial"/>
          <w:bCs/>
          <w:color w:val="000000" w:themeColor="text1"/>
        </w:rPr>
        <w:t>Maheux</w:t>
      </w:r>
      <w:proofErr w:type="spellEnd"/>
      <w:r w:rsidRPr="00C910E4">
        <w:rPr>
          <w:rFonts w:ascii="Arial" w:hAnsi="Arial" w:cs="Arial"/>
          <w:bCs/>
          <w:color w:val="000000" w:themeColor="text1"/>
        </w:rPr>
        <w:t xml:space="preserve">, A. J., &amp; </w:t>
      </w:r>
      <w:r w:rsidRPr="00C910E4">
        <w:rPr>
          <w:rFonts w:ascii="Arial" w:hAnsi="Arial" w:cs="Arial"/>
          <w:bCs/>
          <w:color w:val="000000" w:themeColor="text1"/>
          <w:vertAlign w:val="superscript"/>
        </w:rPr>
        <w:t>3</w:t>
      </w:r>
      <w:r w:rsidRPr="00C910E4">
        <w:rPr>
          <w:rFonts w:ascii="Arial" w:hAnsi="Arial" w:cs="Arial"/>
          <w:bCs/>
          <w:color w:val="000000" w:themeColor="text1"/>
        </w:rPr>
        <w:t xml:space="preserve">Bermúdez, K. </w:t>
      </w:r>
      <w:r w:rsidRPr="00C910E4">
        <w:rPr>
          <w:rFonts w:ascii="Arial" w:hAnsi="Arial" w:cs="Arial"/>
          <w:color w:val="000000" w:themeColor="text1"/>
          <w:shd w:val="clear" w:color="auto" w:fill="FFFFFF"/>
        </w:rPr>
        <w:t>(2024, June).</w:t>
      </w:r>
      <w:r w:rsidRPr="00C910E4">
        <w:rPr>
          <w:rFonts w:ascii="Arial" w:hAnsi="Arial" w:cs="Arial"/>
          <w:color w:val="000000" w:themeColor="text1"/>
        </w:rPr>
        <w:t xml:space="preserve"> </w:t>
      </w:r>
      <w:r w:rsidRPr="00C910E4">
        <w:rPr>
          <w:rFonts w:ascii="Arial" w:hAnsi="Arial" w:cs="Arial"/>
          <w:bCs/>
          <w:i/>
          <w:iCs/>
          <w:color w:val="000000" w:themeColor="text1"/>
        </w:rPr>
        <w:t>The link between early adolescents’ gender discrimination and gender attitudes about peers: Does gender similarity matter?</w:t>
      </w:r>
      <w:r w:rsidRPr="00C910E4">
        <w:rPr>
          <w:rFonts w:ascii="Arial" w:hAnsi="Arial" w:cs="Arial"/>
          <w:bCs/>
          <w:color w:val="000000" w:themeColor="text1"/>
        </w:rPr>
        <w:t xml:space="preserve"> </w:t>
      </w:r>
      <w:r w:rsidRPr="00C910E4">
        <w:rPr>
          <w:rFonts w:ascii="Arial" w:hAnsi="Arial" w:cs="Arial"/>
          <w:color w:val="000000" w:themeColor="text1"/>
        </w:rPr>
        <w:t xml:space="preserve">In </w:t>
      </w:r>
      <w:proofErr w:type="spellStart"/>
      <w:r w:rsidRPr="00C910E4">
        <w:rPr>
          <w:rFonts w:ascii="Arial" w:hAnsi="Arial" w:cs="Arial"/>
          <w:color w:val="000000" w:themeColor="text1"/>
        </w:rPr>
        <w:t>Endendijk</w:t>
      </w:r>
      <w:proofErr w:type="spellEnd"/>
      <w:r w:rsidRPr="00C910E4">
        <w:rPr>
          <w:rFonts w:ascii="Arial" w:hAnsi="Arial" w:cs="Arial"/>
          <w:color w:val="000000" w:themeColor="text1"/>
        </w:rPr>
        <w:t>, J. J. (Chair),</w:t>
      </w:r>
      <w:r w:rsidRPr="00C910E4">
        <w:rPr>
          <w:rFonts w:ascii="Arial" w:hAnsi="Arial" w:cs="Arial"/>
          <w:color w:val="000000" w:themeColor="text1"/>
          <w:shd w:val="clear" w:color="auto" w:fill="FFFFFF"/>
        </w:rPr>
        <w:t xml:space="preserve"> Perpetuating Gender Inequality: Socialization Processes Implicated In Child And Adolescent Gender Development. Symposium </w:t>
      </w:r>
      <w:r w:rsidRPr="00C910E4">
        <w:rPr>
          <w:rFonts w:ascii="Arial" w:hAnsi="Arial" w:cs="Arial"/>
          <w:bCs/>
          <w:color w:val="000000" w:themeColor="text1"/>
        </w:rPr>
        <w:t xml:space="preserve">at the 27th Biennial Meeting of the International Society for the Study of </w:t>
      </w:r>
      <w:proofErr w:type="spellStart"/>
      <w:r w:rsidRPr="00C910E4">
        <w:rPr>
          <w:rFonts w:ascii="Arial" w:hAnsi="Arial" w:cs="Arial"/>
          <w:bCs/>
          <w:color w:val="000000" w:themeColor="text1"/>
        </w:rPr>
        <w:t>Behavioural</w:t>
      </w:r>
      <w:proofErr w:type="spellEnd"/>
      <w:r w:rsidRPr="00C910E4">
        <w:rPr>
          <w:rFonts w:ascii="Arial" w:hAnsi="Arial" w:cs="Arial"/>
          <w:bCs/>
          <w:color w:val="000000" w:themeColor="text1"/>
        </w:rPr>
        <w:t xml:space="preserve"> Development (ISSBD), Lisbon, Portugal.</w:t>
      </w:r>
    </w:p>
    <w:p w14:paraId="18008ACD" w14:textId="56816F58" w:rsidR="00A07182" w:rsidRPr="00C910E4" w:rsidRDefault="00A07182" w:rsidP="00A07182">
      <w:pPr>
        <w:ind w:left="720" w:hanging="720"/>
        <w:contextualSpacing/>
        <w:rPr>
          <w:rFonts w:ascii="Arial" w:hAnsi="Arial" w:cs="Arial"/>
          <w:bCs/>
          <w:color w:val="000000" w:themeColor="text1"/>
        </w:rPr>
      </w:pPr>
      <w:r w:rsidRPr="00C910E4">
        <w:rPr>
          <w:rFonts w:ascii="Arial" w:hAnsi="Arial" w:cs="Arial"/>
          <w:bCs/>
          <w:color w:val="000000" w:themeColor="text1"/>
        </w:rPr>
        <w:t>18.</w:t>
      </w:r>
      <w:r w:rsidRPr="00C910E4">
        <w:t xml:space="preserve"> </w:t>
      </w:r>
      <w:r w:rsidRPr="00C910E4">
        <w:rPr>
          <w:rFonts w:ascii="Arial" w:hAnsi="Arial" w:cs="Arial"/>
          <w:b/>
          <w:color w:val="000000" w:themeColor="text1"/>
        </w:rPr>
        <w:t>Xiao, S. X.,</w:t>
      </w:r>
      <w:r w:rsidRPr="00C910E4">
        <w:rPr>
          <w:rFonts w:ascii="Arial" w:hAnsi="Arial" w:cs="Arial"/>
          <w:bCs/>
          <w:color w:val="000000" w:themeColor="text1"/>
        </w:rPr>
        <w:t xml:space="preserve"> </w:t>
      </w:r>
      <w:proofErr w:type="spellStart"/>
      <w:r w:rsidRPr="00C910E4">
        <w:rPr>
          <w:rFonts w:ascii="Arial" w:hAnsi="Arial" w:cs="Arial"/>
          <w:bCs/>
          <w:color w:val="000000" w:themeColor="text1"/>
        </w:rPr>
        <w:t>Maheux</w:t>
      </w:r>
      <w:proofErr w:type="spellEnd"/>
      <w:r w:rsidRPr="00C910E4">
        <w:rPr>
          <w:rFonts w:ascii="Arial" w:hAnsi="Arial" w:cs="Arial"/>
          <w:bCs/>
          <w:color w:val="000000" w:themeColor="text1"/>
        </w:rPr>
        <w:t xml:space="preserve">, A. J., Ladd, B. A., &amp; </w:t>
      </w:r>
      <w:r w:rsidRPr="00C910E4">
        <w:rPr>
          <w:rFonts w:ascii="Arial" w:hAnsi="Arial" w:cs="Arial"/>
          <w:bCs/>
          <w:color w:val="000000" w:themeColor="text1"/>
          <w:vertAlign w:val="superscript"/>
        </w:rPr>
        <w:t>3</w:t>
      </w:r>
      <w:r w:rsidRPr="00C910E4">
        <w:rPr>
          <w:rFonts w:ascii="Arial" w:hAnsi="Arial" w:cs="Arial"/>
          <w:bCs/>
          <w:color w:val="000000" w:themeColor="text1"/>
        </w:rPr>
        <w:t xml:space="preserve">Clancy E. </w:t>
      </w:r>
      <w:r w:rsidRPr="00C910E4">
        <w:rPr>
          <w:rFonts w:ascii="Arial" w:hAnsi="Arial" w:cs="Arial"/>
          <w:color w:val="000000" w:themeColor="text1"/>
          <w:shd w:val="clear" w:color="auto" w:fill="FFFFFF"/>
        </w:rPr>
        <w:t xml:space="preserve">(2024, </w:t>
      </w:r>
      <w:r w:rsidR="00105D9E" w:rsidRPr="00C910E4">
        <w:rPr>
          <w:rFonts w:ascii="Arial" w:hAnsi="Arial" w:cs="Arial"/>
          <w:color w:val="000000" w:themeColor="text1"/>
          <w:shd w:val="clear" w:color="auto" w:fill="FFFFFF"/>
        </w:rPr>
        <w:t>June</w:t>
      </w:r>
      <w:r w:rsidRPr="00C910E4">
        <w:rPr>
          <w:rFonts w:ascii="Arial" w:hAnsi="Arial" w:cs="Arial"/>
          <w:color w:val="000000" w:themeColor="text1"/>
          <w:shd w:val="clear" w:color="auto" w:fill="FFFFFF"/>
        </w:rPr>
        <w:t>).</w:t>
      </w:r>
      <w:r w:rsidRPr="00C910E4">
        <w:rPr>
          <w:rFonts w:ascii="Arial" w:hAnsi="Arial" w:cs="Arial"/>
          <w:color w:val="000000" w:themeColor="text1"/>
        </w:rPr>
        <w:t xml:space="preserve"> </w:t>
      </w:r>
      <w:r w:rsidRPr="00C910E4">
        <w:rPr>
          <w:rFonts w:ascii="Arial" w:hAnsi="Arial" w:cs="Arial"/>
          <w:bCs/>
          <w:i/>
          <w:iCs/>
          <w:color w:val="000000" w:themeColor="text1"/>
        </w:rPr>
        <w:t>BIPOC youth’s prosocial development: Longitudinal predictions from discrimination.</w:t>
      </w:r>
      <w:r w:rsidRPr="00C910E4">
        <w:t xml:space="preserve"> </w:t>
      </w:r>
      <w:r w:rsidRPr="00C910E4">
        <w:rPr>
          <w:rFonts w:ascii="Arial" w:hAnsi="Arial" w:cs="Arial"/>
          <w:color w:val="000000" w:themeColor="text1"/>
        </w:rPr>
        <w:t>In Corbett, B (Chair),</w:t>
      </w:r>
      <w:r w:rsidRPr="00C910E4">
        <w:rPr>
          <w:rFonts w:ascii="Arial" w:hAnsi="Arial" w:cs="Arial"/>
          <w:color w:val="000000" w:themeColor="text1"/>
          <w:shd w:val="clear" w:color="auto" w:fill="FFFFFF"/>
        </w:rPr>
        <w:t xml:space="preserve"> The Multidimensional Nature of Prosocial Behavior. Symposium </w:t>
      </w:r>
      <w:r w:rsidRPr="00C910E4">
        <w:rPr>
          <w:rFonts w:ascii="Arial" w:hAnsi="Arial" w:cs="Arial"/>
          <w:bCs/>
          <w:color w:val="000000" w:themeColor="text1"/>
        </w:rPr>
        <w:t xml:space="preserve">at the 27th Biennial Meeting of the International Society for the Study of </w:t>
      </w:r>
      <w:proofErr w:type="spellStart"/>
      <w:r w:rsidRPr="00C910E4">
        <w:rPr>
          <w:rFonts w:ascii="Arial" w:hAnsi="Arial" w:cs="Arial"/>
          <w:bCs/>
          <w:color w:val="000000" w:themeColor="text1"/>
        </w:rPr>
        <w:t>Behavioural</w:t>
      </w:r>
      <w:proofErr w:type="spellEnd"/>
      <w:r w:rsidRPr="00C910E4">
        <w:rPr>
          <w:rFonts w:ascii="Arial" w:hAnsi="Arial" w:cs="Arial"/>
          <w:bCs/>
          <w:color w:val="000000" w:themeColor="text1"/>
        </w:rPr>
        <w:t xml:space="preserve"> Development (ISSBD), Lisbon, Portugal.</w:t>
      </w:r>
    </w:p>
    <w:p w14:paraId="288DBA24" w14:textId="7D35E78A" w:rsidR="007407D5" w:rsidRPr="00C910E4" w:rsidRDefault="002D1BE4" w:rsidP="001415A7">
      <w:pPr>
        <w:ind w:left="720" w:hanging="720"/>
        <w:contextualSpacing/>
        <w:rPr>
          <w:rFonts w:ascii="Arial" w:hAnsi="Arial" w:cs="Arial"/>
          <w:bCs/>
          <w:i/>
          <w:iCs/>
          <w:color w:val="000000" w:themeColor="text1"/>
        </w:rPr>
      </w:pPr>
      <w:r w:rsidRPr="00C910E4">
        <w:rPr>
          <w:rFonts w:ascii="Arial" w:hAnsi="Arial" w:cs="Arial"/>
          <w:bCs/>
          <w:color w:val="000000" w:themeColor="text1"/>
        </w:rPr>
        <w:t>17</w:t>
      </w:r>
      <w:r w:rsidR="007407D5" w:rsidRPr="00C910E4">
        <w:rPr>
          <w:rFonts w:ascii="Arial" w:hAnsi="Arial" w:cs="Arial"/>
          <w:bCs/>
          <w:color w:val="000000" w:themeColor="text1"/>
        </w:rPr>
        <w:t>.</w:t>
      </w:r>
      <w:r w:rsidRPr="00C910E4">
        <w:rPr>
          <w:rFonts w:ascii="Arial" w:hAnsi="Arial" w:cs="Arial"/>
          <w:bCs/>
          <w:color w:val="000000" w:themeColor="text1"/>
        </w:rPr>
        <w:t xml:space="preserve"> </w:t>
      </w:r>
      <w:r w:rsidR="007407D5" w:rsidRPr="00C910E4">
        <w:rPr>
          <w:rFonts w:ascii="Arial" w:hAnsi="Arial" w:cs="Arial"/>
          <w:b/>
          <w:iCs/>
          <w:color w:val="000000" w:themeColor="text1"/>
          <w:shd w:val="clear" w:color="auto" w:fill="FFFFFF"/>
        </w:rPr>
        <w:t xml:space="preserve">Xiao, S. X., </w:t>
      </w:r>
      <w:r w:rsidR="007407D5" w:rsidRPr="00C910E4">
        <w:rPr>
          <w:rFonts w:ascii="Arial" w:eastAsia="Times New Roman" w:hAnsi="Arial" w:cs="Arial"/>
          <w:b/>
          <w:bCs/>
          <w:color w:val="000000" w:themeColor="text1"/>
          <w:sz w:val="28"/>
          <w:shd w:val="clear" w:color="auto" w:fill="FFFFFF"/>
          <w:vertAlign w:val="superscript"/>
        </w:rPr>
        <w:t>2</w:t>
      </w:r>
      <w:r w:rsidR="007407D5" w:rsidRPr="00C910E4">
        <w:rPr>
          <w:rStyle w:val="apple-converted-space"/>
          <w:rFonts w:ascii="Arial" w:hAnsi="Arial" w:cs="Arial"/>
          <w:color w:val="000000" w:themeColor="text1"/>
        </w:rPr>
        <w:t xml:space="preserve">Ren, H., </w:t>
      </w:r>
      <w:r w:rsidR="007407D5" w:rsidRPr="00C910E4">
        <w:rPr>
          <w:rFonts w:ascii="Arial" w:hAnsi="Arial" w:cs="Arial"/>
          <w:color w:val="000000" w:themeColor="text1"/>
        </w:rPr>
        <w:t xml:space="preserve">Halim, L. M., </w:t>
      </w:r>
      <w:r w:rsidR="007407D5" w:rsidRPr="00C910E4">
        <w:rPr>
          <w:rStyle w:val="apple-converted-space"/>
          <w:rFonts w:ascii="Arial" w:hAnsi="Arial" w:cs="Arial"/>
          <w:color w:val="000000" w:themeColor="text1"/>
        </w:rPr>
        <w:t xml:space="preserve">Martin, C. L., </w:t>
      </w:r>
      <w:r w:rsidR="007407D5" w:rsidRPr="00C910E4">
        <w:rPr>
          <w:rFonts w:ascii="Arial" w:hAnsi="Arial" w:cs="Arial"/>
          <w:color w:val="000000" w:themeColor="text1"/>
        </w:rPr>
        <w:t xml:space="preserve">DeLay, D., </w:t>
      </w:r>
      <w:proofErr w:type="spellStart"/>
      <w:r w:rsidR="007407D5" w:rsidRPr="00C910E4">
        <w:rPr>
          <w:rStyle w:val="apple-converted-space"/>
          <w:rFonts w:ascii="Arial" w:hAnsi="Arial" w:cs="Arial"/>
          <w:color w:val="000000" w:themeColor="text1"/>
        </w:rPr>
        <w:t>Hanish</w:t>
      </w:r>
      <w:proofErr w:type="spellEnd"/>
      <w:r w:rsidR="007407D5" w:rsidRPr="00C910E4">
        <w:rPr>
          <w:rStyle w:val="apple-converted-space"/>
          <w:rFonts w:ascii="Arial" w:hAnsi="Arial" w:cs="Arial"/>
          <w:color w:val="000000" w:themeColor="text1"/>
        </w:rPr>
        <w:t>, L. D.,</w:t>
      </w:r>
      <w:r w:rsidR="007407D5" w:rsidRPr="00C910E4">
        <w:rPr>
          <w:rFonts w:ascii="Arial" w:hAnsi="Arial" w:cs="Arial"/>
          <w:color w:val="000000" w:themeColor="text1"/>
        </w:rPr>
        <w:t xml:space="preserve"> </w:t>
      </w:r>
      <w:proofErr w:type="spellStart"/>
      <w:r w:rsidR="007407D5" w:rsidRPr="00C910E4">
        <w:rPr>
          <w:rFonts w:ascii="Arial" w:hAnsi="Arial" w:cs="Arial"/>
          <w:color w:val="000000" w:themeColor="text1"/>
        </w:rPr>
        <w:t>Fabes</w:t>
      </w:r>
      <w:proofErr w:type="spellEnd"/>
      <w:r w:rsidR="007407D5" w:rsidRPr="00C910E4">
        <w:rPr>
          <w:rFonts w:ascii="Arial" w:hAnsi="Arial" w:cs="Arial"/>
          <w:color w:val="000000" w:themeColor="text1"/>
        </w:rPr>
        <w:t xml:space="preserve">, R. A., &amp; </w:t>
      </w:r>
      <w:r w:rsidR="007407D5" w:rsidRPr="00C910E4">
        <w:rPr>
          <w:rFonts w:ascii="Arial" w:hAnsi="Arial" w:cs="Arial"/>
          <w:color w:val="000000" w:themeColor="text1"/>
          <w:shd w:val="clear" w:color="auto" w:fill="FFFFFF"/>
        </w:rPr>
        <w:t>Oswalt, K. (2024, April).</w:t>
      </w:r>
      <w:r w:rsidR="007407D5" w:rsidRPr="00C910E4">
        <w:rPr>
          <w:rFonts w:ascii="Arial" w:hAnsi="Arial" w:cs="Arial"/>
          <w:color w:val="000000" w:themeColor="text1"/>
        </w:rPr>
        <w:t xml:space="preserve"> </w:t>
      </w:r>
      <w:r w:rsidR="007407D5" w:rsidRPr="00C910E4">
        <w:rPr>
          <w:rFonts w:ascii="Arial" w:hAnsi="Arial" w:cs="Arial"/>
          <w:i/>
          <w:iCs/>
          <w:color w:val="000000" w:themeColor="text1"/>
        </w:rPr>
        <w:t xml:space="preserve">Diverse friendships: Testing the longitudinal effects of intergroup contact on prosocial behavior across gender and race. </w:t>
      </w:r>
      <w:bookmarkStart w:id="38" w:name="_Hlk160437448"/>
      <w:r w:rsidR="007407D5" w:rsidRPr="00C910E4">
        <w:rPr>
          <w:rFonts w:ascii="Arial" w:hAnsi="Arial" w:cs="Arial"/>
          <w:color w:val="000000" w:themeColor="text1"/>
        </w:rPr>
        <w:t xml:space="preserve">In </w:t>
      </w:r>
      <w:r w:rsidR="007407D5" w:rsidRPr="00C910E4">
        <w:rPr>
          <w:rFonts w:ascii="Arial" w:hAnsi="Arial" w:cs="Arial"/>
          <w:b/>
          <w:bCs/>
          <w:color w:val="000000" w:themeColor="text1"/>
        </w:rPr>
        <w:t>Xiao, S. X. (Chair),</w:t>
      </w:r>
      <w:r w:rsidR="007407D5" w:rsidRPr="00C910E4">
        <w:rPr>
          <w:rFonts w:ascii="Arial" w:hAnsi="Arial" w:cs="Arial"/>
          <w:color w:val="000000" w:themeColor="text1"/>
          <w:shd w:val="clear" w:color="auto" w:fill="FFFFFF"/>
        </w:rPr>
        <w:t xml:space="preserve"> </w:t>
      </w:r>
      <w:bookmarkEnd w:id="38"/>
      <w:r w:rsidR="007407D5" w:rsidRPr="00C910E4">
        <w:rPr>
          <w:rFonts w:ascii="Arial" w:hAnsi="Arial" w:cs="Arial"/>
          <w:color w:val="000000" w:themeColor="text1"/>
          <w:shd w:val="clear" w:color="auto" w:fill="FFFFFF"/>
        </w:rPr>
        <w:t>Promoting youth’s prosocial behavior toward diverse others across the globe. Symposium at the annual meeting of the Society for Research on Adolescence (SRA), Chicago, USA.</w:t>
      </w:r>
    </w:p>
    <w:p w14:paraId="6F00A751" w14:textId="51A384DB" w:rsidR="006A3B8D" w:rsidRPr="001477D0" w:rsidRDefault="00286195" w:rsidP="00286195">
      <w:pPr>
        <w:ind w:left="720" w:hanging="720"/>
        <w:rPr>
          <w:rFonts w:ascii="Arial" w:hAnsi="Arial" w:cs="Arial"/>
          <w:bCs/>
        </w:rPr>
      </w:pPr>
      <w:r w:rsidRPr="00C910E4">
        <w:rPr>
          <w:rFonts w:ascii="Arial" w:eastAsia="Times New Roman" w:hAnsi="Arial" w:cs="Arial"/>
          <w:bCs/>
          <w:shd w:val="clear" w:color="auto" w:fill="FFFFFF"/>
        </w:rPr>
        <w:t xml:space="preserve">16. </w:t>
      </w:r>
      <w:r w:rsidR="00423969" w:rsidRPr="00C910E4">
        <w:rPr>
          <w:rFonts w:ascii="Arial" w:eastAsia="Times New Roman" w:hAnsi="Arial" w:cs="Arial"/>
          <w:bCs/>
          <w:shd w:val="clear" w:color="auto" w:fill="FFFFFF"/>
          <w:vertAlign w:val="superscript"/>
        </w:rPr>
        <w:t>1</w:t>
      </w:r>
      <w:r w:rsidR="006B67AD" w:rsidRPr="00C910E4">
        <w:rPr>
          <w:rFonts w:ascii="Arial" w:hAnsi="Arial" w:cs="Arial"/>
          <w:shd w:val="clear" w:color="auto" w:fill="FFFFFF"/>
        </w:rPr>
        <w:t xml:space="preserve">Jiang, S., Liew, J., </w:t>
      </w:r>
      <w:r w:rsidR="006B67AD" w:rsidRPr="00C910E4">
        <w:rPr>
          <w:rFonts w:ascii="Arial" w:hAnsi="Arial" w:cs="Arial"/>
          <w:b/>
          <w:shd w:val="clear" w:color="auto" w:fill="FFFFFF"/>
        </w:rPr>
        <w:t xml:space="preserve">Xiao, S. X. </w:t>
      </w:r>
      <w:r w:rsidR="006B67AD" w:rsidRPr="00C910E4">
        <w:rPr>
          <w:rFonts w:ascii="Arial" w:hAnsi="Arial" w:cs="Arial"/>
          <w:shd w:val="clear" w:color="auto" w:fill="FFFFFF"/>
        </w:rPr>
        <w:t>(2023). </w:t>
      </w:r>
      <w:r w:rsidR="00413072" w:rsidRPr="00C910E4">
        <w:rPr>
          <w:rFonts w:ascii="Arial" w:eastAsia="Times New Roman" w:hAnsi="Arial" w:cs="Arial"/>
          <w:i/>
        </w:rPr>
        <w:t>Young adults’ motivations of diversity training and how it relates to intergroup prosocial behaviors: A comparison study</w:t>
      </w:r>
      <w:r w:rsidR="00413072" w:rsidRPr="001477D0">
        <w:rPr>
          <w:rFonts w:ascii="Arial" w:eastAsia="Times New Roman" w:hAnsi="Arial" w:cs="Arial"/>
          <w:i/>
        </w:rPr>
        <w:t xml:space="preserve"> of STEM and non-STEM students. </w:t>
      </w:r>
      <w:r w:rsidR="00413072" w:rsidRPr="001477D0">
        <w:rPr>
          <w:rFonts w:ascii="Arial" w:hAnsi="Arial" w:cs="Arial"/>
          <w:shd w:val="clear" w:color="auto" w:fill="FFFFFF"/>
        </w:rPr>
        <w:t xml:space="preserve">Paper </w:t>
      </w:r>
      <w:r w:rsidRPr="001477D0">
        <w:rPr>
          <w:rFonts w:ascii="Arial" w:hAnsi="Arial" w:cs="Arial"/>
          <w:shd w:val="clear" w:color="auto" w:fill="FFFFFF"/>
        </w:rPr>
        <w:t>presented at the</w:t>
      </w:r>
      <w:r w:rsidR="00413072" w:rsidRPr="001477D0">
        <w:rPr>
          <w:rFonts w:ascii="Arial" w:hAnsi="Arial" w:cs="Arial"/>
          <w:shd w:val="clear" w:color="auto" w:fill="FFFFFF"/>
        </w:rPr>
        <w:t xml:space="preserve"> </w:t>
      </w:r>
      <w:r w:rsidRPr="001477D0">
        <w:rPr>
          <w:rFonts w:ascii="Arial" w:hAnsi="Arial" w:cs="Arial"/>
          <w:shd w:val="clear" w:color="auto" w:fill="FFFFFF"/>
        </w:rPr>
        <w:t>49th Annual Conference of the Association for Moral Education in Fort Worth, TX.</w:t>
      </w:r>
    </w:p>
    <w:p w14:paraId="4C9DCEB6" w14:textId="5D0FFC40" w:rsidR="00112816" w:rsidRPr="001477D0" w:rsidRDefault="00281E22" w:rsidP="00112816">
      <w:pPr>
        <w:ind w:left="720" w:hanging="720"/>
        <w:rPr>
          <w:rFonts w:ascii="Arial" w:hAnsi="Arial" w:cs="Arial"/>
          <w:bCs/>
        </w:rPr>
      </w:pPr>
      <w:r w:rsidRPr="001477D0">
        <w:rPr>
          <w:rFonts w:ascii="Arial" w:eastAsia="Times New Roman" w:hAnsi="Arial" w:cs="Arial"/>
          <w:color w:val="222222"/>
          <w:shd w:val="clear" w:color="auto" w:fill="FFFFFF"/>
        </w:rPr>
        <w:t xml:space="preserve">15. </w:t>
      </w:r>
      <w:proofErr w:type="spellStart"/>
      <w:r w:rsidR="00112816" w:rsidRPr="001477D0">
        <w:rPr>
          <w:rFonts w:ascii="Arial" w:hAnsi="Arial" w:cs="Arial"/>
          <w:shd w:val="clear" w:color="auto" w:fill="FFFFFF"/>
        </w:rPr>
        <w:t>Agalar</w:t>
      </w:r>
      <w:proofErr w:type="spellEnd"/>
      <w:r w:rsidR="00112816" w:rsidRPr="001477D0">
        <w:rPr>
          <w:rFonts w:ascii="Arial" w:hAnsi="Arial" w:cs="Arial"/>
          <w:shd w:val="clear" w:color="auto" w:fill="FFFFFF"/>
        </w:rPr>
        <w:t xml:space="preserve">, A., </w:t>
      </w:r>
      <w:proofErr w:type="spellStart"/>
      <w:r w:rsidR="00112816" w:rsidRPr="001477D0">
        <w:rPr>
          <w:rFonts w:ascii="Arial" w:hAnsi="Arial" w:cs="Arial"/>
          <w:color w:val="000000" w:themeColor="text1"/>
        </w:rPr>
        <w:t>Laible</w:t>
      </w:r>
      <w:proofErr w:type="spellEnd"/>
      <w:r w:rsidR="00112816" w:rsidRPr="001477D0">
        <w:rPr>
          <w:rFonts w:ascii="Arial" w:hAnsi="Arial" w:cs="Arial"/>
          <w:color w:val="000000" w:themeColor="text1"/>
        </w:rPr>
        <w:t>, D.,</w:t>
      </w:r>
      <w:r w:rsidR="00112816" w:rsidRPr="001477D0">
        <w:rPr>
          <w:rFonts w:ascii="Arial" w:hAnsi="Arial" w:cs="Arial"/>
          <w:shd w:val="clear" w:color="auto" w:fill="FFFFFF"/>
        </w:rPr>
        <w:t xml:space="preserve"> </w:t>
      </w:r>
      <w:r w:rsidRPr="001477D0">
        <w:rPr>
          <w:rFonts w:ascii="Arial" w:hAnsi="Arial" w:cs="Arial"/>
          <w:shd w:val="clear" w:color="auto" w:fill="FFFFFF"/>
        </w:rPr>
        <w:t>Carlo, G.,</w:t>
      </w:r>
      <w:r w:rsidR="00112816" w:rsidRPr="001477D0">
        <w:rPr>
          <w:rFonts w:ascii="Arial" w:hAnsi="Arial" w:cs="Arial"/>
          <w:shd w:val="clear" w:color="auto" w:fill="FFFFFF"/>
        </w:rPr>
        <w:t xml:space="preserve"> Liew, J.,</w:t>
      </w:r>
      <w:r w:rsidRPr="001477D0">
        <w:rPr>
          <w:rFonts w:ascii="Arial" w:hAnsi="Arial" w:cs="Arial"/>
          <w:b/>
          <w:shd w:val="clear" w:color="auto" w:fill="FFFFFF"/>
        </w:rPr>
        <w:t xml:space="preserve"> </w:t>
      </w:r>
      <w:r w:rsidRPr="001477D0">
        <w:rPr>
          <w:rFonts w:ascii="Arial" w:hAnsi="Arial" w:cs="Arial"/>
          <w:shd w:val="clear" w:color="auto" w:fill="FFFFFF"/>
        </w:rPr>
        <w:t xml:space="preserve">&amp; </w:t>
      </w:r>
      <w:r w:rsidR="00112816" w:rsidRPr="001477D0">
        <w:rPr>
          <w:rFonts w:ascii="Arial" w:hAnsi="Arial" w:cs="Arial"/>
          <w:b/>
          <w:shd w:val="clear" w:color="auto" w:fill="FFFFFF"/>
        </w:rPr>
        <w:t xml:space="preserve">Xiao, S. X. </w:t>
      </w:r>
      <w:r w:rsidR="00112816" w:rsidRPr="001477D0">
        <w:rPr>
          <w:rFonts w:ascii="Arial" w:hAnsi="Arial" w:cs="Arial"/>
          <w:color w:val="222222"/>
          <w:shd w:val="clear" w:color="auto" w:fill="FFFFFF"/>
        </w:rPr>
        <w:t xml:space="preserve">(2023, </w:t>
      </w:r>
      <w:r w:rsidR="00112816" w:rsidRPr="001477D0">
        <w:rPr>
          <w:rFonts w:ascii="Arial" w:hAnsi="Arial" w:cs="Arial"/>
        </w:rPr>
        <w:t>February</w:t>
      </w:r>
      <w:r w:rsidR="00112816" w:rsidRPr="001477D0">
        <w:rPr>
          <w:rFonts w:ascii="Arial" w:hAnsi="Arial" w:cs="Arial"/>
          <w:color w:val="222222"/>
          <w:shd w:val="clear" w:color="auto" w:fill="FFFFFF"/>
        </w:rPr>
        <w:t>). </w:t>
      </w:r>
      <w:r w:rsidR="00112816" w:rsidRPr="00A07182">
        <w:rPr>
          <w:rFonts w:ascii="Arial" w:hAnsi="Arial" w:cs="Arial"/>
          <w:i/>
          <w:iCs/>
          <w:color w:val="222222"/>
          <w:shd w:val="clear" w:color="auto" w:fill="FFFFFF"/>
        </w:rPr>
        <w:t>Parental support and color-conscious racial socialization practices: Relations to White adolescents’ racial attitudes.</w:t>
      </w:r>
      <w:r w:rsidR="00112816" w:rsidRPr="00A07182">
        <w:rPr>
          <w:rFonts w:ascii="Arial" w:hAnsi="Arial" w:cs="Arial"/>
          <w:bCs/>
          <w:i/>
          <w:iCs/>
        </w:rPr>
        <w:t xml:space="preserve"> </w:t>
      </w:r>
      <w:r w:rsidR="00112816" w:rsidRPr="001477D0">
        <w:rPr>
          <w:rFonts w:ascii="Arial" w:hAnsi="Arial" w:cs="Arial"/>
          <w:bCs/>
        </w:rPr>
        <w:t>Podium presentation at the Society for Cross-Cultural Research annual meeting, San Juan, Puerto Rico.</w:t>
      </w:r>
    </w:p>
    <w:p w14:paraId="1EEA0394" w14:textId="701984E0" w:rsidR="006A3B8D" w:rsidRPr="001477D0" w:rsidRDefault="006A3B8D" w:rsidP="006A3B8D">
      <w:pPr>
        <w:ind w:left="720" w:hanging="720"/>
        <w:rPr>
          <w:rFonts w:ascii="Arial" w:eastAsia="Times New Roman" w:hAnsi="Arial" w:cs="Arial"/>
          <w:bCs/>
          <w:shd w:val="clear" w:color="auto" w:fill="FFFFFF"/>
        </w:rPr>
      </w:pPr>
      <w:r w:rsidRPr="001477D0">
        <w:rPr>
          <w:rFonts w:ascii="Arial" w:eastAsia="Times New Roman" w:hAnsi="Arial" w:cs="Arial"/>
          <w:color w:val="222222"/>
          <w:shd w:val="clear" w:color="auto" w:fill="FFFFFF"/>
        </w:rPr>
        <w:t>14.</w:t>
      </w:r>
      <w:r w:rsidRPr="001477D0">
        <w:rPr>
          <w:rFonts w:ascii="Arial" w:eastAsia="Times New Roman" w:hAnsi="Arial" w:cs="Arial"/>
          <w:b/>
          <w:color w:val="222222"/>
          <w:shd w:val="clear" w:color="auto" w:fill="FFFFFF"/>
          <w:vertAlign w:val="superscript"/>
        </w:rPr>
        <w:t xml:space="preserve"> </w:t>
      </w:r>
      <w:r w:rsidR="00ED0326" w:rsidRPr="001477D0">
        <w:rPr>
          <w:rFonts w:ascii="Arial" w:eastAsia="Times New Roman" w:hAnsi="Arial" w:cs="Arial"/>
          <w:b/>
          <w:color w:val="222222"/>
          <w:shd w:val="clear" w:color="auto" w:fill="FFFFFF"/>
          <w:vertAlign w:val="superscript"/>
        </w:rPr>
        <w:t>1</w:t>
      </w:r>
      <w:r w:rsidRPr="001477D0">
        <w:rPr>
          <w:rFonts w:ascii="Arial" w:hAnsi="Arial" w:cs="Arial"/>
          <w:color w:val="222222"/>
          <w:shd w:val="clear" w:color="auto" w:fill="FFFFFF"/>
        </w:rPr>
        <w:t xml:space="preserve">Jiang, S., Liew, J., </w:t>
      </w:r>
      <w:r w:rsidR="008D154A" w:rsidRPr="001477D0">
        <w:rPr>
          <w:rFonts w:ascii="Arial" w:hAnsi="Arial" w:cs="Arial"/>
          <w:color w:val="222222"/>
          <w:shd w:val="clear" w:color="auto" w:fill="FFFFFF"/>
        </w:rPr>
        <w:t xml:space="preserve">&amp; </w:t>
      </w:r>
      <w:r w:rsidRPr="001477D0">
        <w:rPr>
          <w:rFonts w:ascii="Arial" w:hAnsi="Arial" w:cs="Arial"/>
          <w:b/>
          <w:color w:val="222222"/>
          <w:shd w:val="clear" w:color="auto" w:fill="FFFFFF"/>
        </w:rPr>
        <w:t xml:space="preserve">Xiao, S. X. </w:t>
      </w:r>
      <w:r w:rsidRPr="001477D0">
        <w:rPr>
          <w:rFonts w:ascii="Arial" w:hAnsi="Arial" w:cs="Arial"/>
          <w:color w:val="222222"/>
          <w:shd w:val="clear" w:color="auto" w:fill="FFFFFF"/>
        </w:rPr>
        <w:t>(2023</w:t>
      </w:r>
      <w:r w:rsidR="00221140" w:rsidRPr="001477D0">
        <w:rPr>
          <w:rFonts w:ascii="Arial" w:hAnsi="Arial" w:cs="Arial"/>
          <w:color w:val="222222"/>
          <w:shd w:val="clear" w:color="auto" w:fill="FFFFFF"/>
        </w:rPr>
        <w:t xml:space="preserve">, </w:t>
      </w:r>
      <w:r w:rsidR="00221140" w:rsidRPr="001477D0">
        <w:rPr>
          <w:rFonts w:ascii="Arial" w:hAnsi="Arial" w:cs="Arial"/>
        </w:rPr>
        <w:t>February</w:t>
      </w:r>
      <w:r w:rsidRPr="001477D0">
        <w:rPr>
          <w:rFonts w:ascii="Arial" w:hAnsi="Arial" w:cs="Arial"/>
          <w:color w:val="222222"/>
          <w:shd w:val="clear" w:color="auto" w:fill="FFFFFF"/>
        </w:rPr>
        <w:t>). </w:t>
      </w:r>
      <w:r w:rsidRPr="001477D0">
        <w:rPr>
          <w:rFonts w:ascii="Arial" w:hAnsi="Arial" w:cs="Arial"/>
          <w:i/>
          <w:color w:val="222222"/>
          <w:shd w:val="clear" w:color="auto" w:fill="FFFFFF"/>
        </w:rPr>
        <w:t>Predictors of young adults’ intragroup and intergroup prosocial behaviors: An intersectional study of gender and race</w:t>
      </w:r>
      <w:r w:rsidRPr="001477D0">
        <w:rPr>
          <w:rFonts w:ascii="Arial" w:eastAsia="Times New Roman" w:hAnsi="Arial" w:cs="Arial"/>
          <w:i/>
          <w:color w:val="222222"/>
          <w:shd w:val="clear" w:color="auto" w:fill="FFFFFF"/>
        </w:rPr>
        <w:t>.</w:t>
      </w:r>
      <w:r w:rsidRPr="001477D0">
        <w:rPr>
          <w:rFonts w:ascii="Arial" w:eastAsia="Times New Roman" w:hAnsi="Arial" w:cs="Arial"/>
          <w:color w:val="222222"/>
          <w:shd w:val="clear" w:color="auto" w:fill="FFFFFF"/>
        </w:rPr>
        <w:t xml:space="preserve"> </w:t>
      </w:r>
      <w:r w:rsidRPr="001477D0">
        <w:rPr>
          <w:rFonts w:ascii="Arial" w:hAnsi="Arial" w:cs="Arial"/>
          <w:color w:val="222222"/>
          <w:shd w:val="clear" w:color="auto" w:fill="FFFFFF"/>
        </w:rPr>
        <w:t xml:space="preserve">In </w:t>
      </w:r>
      <w:proofErr w:type="spellStart"/>
      <w:r w:rsidRPr="001477D0">
        <w:rPr>
          <w:rFonts w:ascii="Arial" w:hAnsi="Arial" w:cs="Arial"/>
          <w:color w:val="222222"/>
          <w:shd w:val="clear" w:color="auto" w:fill="FFFFFF"/>
        </w:rPr>
        <w:t>Roos</w:t>
      </w:r>
      <w:proofErr w:type="spellEnd"/>
      <w:r w:rsidRPr="001477D0">
        <w:rPr>
          <w:rFonts w:ascii="Arial" w:hAnsi="Arial" w:cs="Arial"/>
          <w:color w:val="222222"/>
          <w:shd w:val="clear" w:color="auto" w:fill="FFFFFF"/>
        </w:rPr>
        <w:t xml:space="preserve">, J., &amp; Carlo, G. (co-chairs), Helping Diverse Others: Correlates of Intergroup Prosocial Behaviors Across Adolescence and Young Adulthood. Symposium at </w:t>
      </w:r>
      <w:r w:rsidRPr="001477D0">
        <w:rPr>
          <w:rFonts w:ascii="Arial" w:hAnsi="Arial" w:cs="Arial"/>
          <w:bCs/>
        </w:rPr>
        <w:t>the Society for Cross-Cultural Research annual meeting, San Juan, Puerto Rico.</w:t>
      </w:r>
    </w:p>
    <w:p w14:paraId="235DBD6B" w14:textId="5950157B" w:rsidR="006A3B8D" w:rsidRPr="001477D0" w:rsidRDefault="006A3B8D" w:rsidP="006A3B8D">
      <w:pPr>
        <w:ind w:left="720" w:hanging="720"/>
        <w:rPr>
          <w:rFonts w:ascii="Arial" w:eastAsia="Times New Roman" w:hAnsi="Arial" w:cs="Arial"/>
          <w:bCs/>
          <w:shd w:val="clear" w:color="auto" w:fill="FFFFFF"/>
        </w:rPr>
      </w:pPr>
      <w:r w:rsidRPr="001477D0">
        <w:rPr>
          <w:rFonts w:ascii="Arial" w:eastAsia="Times New Roman" w:hAnsi="Arial" w:cs="Arial"/>
          <w:bCs/>
          <w:shd w:val="clear" w:color="auto" w:fill="FFFFFF"/>
        </w:rPr>
        <w:t xml:space="preserve">13. </w:t>
      </w:r>
      <w:r w:rsidRPr="001477D0">
        <w:rPr>
          <w:rFonts w:ascii="Arial" w:hAnsi="Arial" w:cs="Arial"/>
          <w:b/>
          <w:color w:val="222222"/>
          <w:shd w:val="clear" w:color="auto" w:fill="FFFFFF"/>
        </w:rPr>
        <w:t>Xiao, S. X.,</w:t>
      </w:r>
      <w:r w:rsidRPr="001477D0">
        <w:rPr>
          <w:rFonts w:ascii="Arial" w:hAnsi="Arial" w:cs="Arial"/>
          <w:color w:val="222222"/>
          <w:shd w:val="clear" w:color="auto" w:fill="FFFFFF"/>
        </w:rPr>
        <w:t xml:space="preserve"> </w:t>
      </w:r>
      <w:r w:rsidR="00ED0326" w:rsidRPr="001477D0">
        <w:rPr>
          <w:rFonts w:ascii="Arial" w:eastAsia="Times New Roman" w:hAnsi="Arial" w:cs="Arial"/>
          <w:b/>
          <w:color w:val="222222"/>
          <w:shd w:val="clear" w:color="auto" w:fill="FFFFFF"/>
          <w:vertAlign w:val="superscript"/>
        </w:rPr>
        <w:t>1</w:t>
      </w:r>
      <w:r w:rsidRPr="001477D0">
        <w:rPr>
          <w:rFonts w:ascii="Arial" w:hAnsi="Arial" w:cs="Arial"/>
          <w:color w:val="222222"/>
          <w:shd w:val="clear" w:color="auto" w:fill="FFFFFF"/>
        </w:rPr>
        <w:t xml:space="preserve">Jiang, S., </w:t>
      </w:r>
      <w:r w:rsidR="00ED0326" w:rsidRPr="001477D0">
        <w:rPr>
          <w:rFonts w:ascii="Arial" w:eastAsia="Times New Roman" w:hAnsi="Arial" w:cs="Arial"/>
          <w:b/>
          <w:color w:val="222222"/>
          <w:shd w:val="clear" w:color="auto" w:fill="FFFFFF"/>
          <w:vertAlign w:val="superscript"/>
        </w:rPr>
        <w:t>3</w:t>
      </w:r>
      <w:r w:rsidRPr="001477D0">
        <w:rPr>
          <w:rFonts w:ascii="Arial" w:hAnsi="Arial" w:cs="Arial"/>
          <w:color w:val="222222"/>
          <w:shd w:val="clear" w:color="auto" w:fill="FFFFFF"/>
        </w:rPr>
        <w:t xml:space="preserve">Nguyen, D., Liew, J., Martin, C., Carlo, G., </w:t>
      </w:r>
      <w:proofErr w:type="spellStart"/>
      <w:r w:rsidRPr="001477D0">
        <w:rPr>
          <w:rFonts w:ascii="Arial" w:hAnsi="Arial" w:cs="Arial"/>
          <w:color w:val="222222"/>
          <w:shd w:val="clear" w:color="auto" w:fill="FFFFFF"/>
        </w:rPr>
        <w:t>Spinrad</w:t>
      </w:r>
      <w:proofErr w:type="spellEnd"/>
      <w:r w:rsidRPr="001477D0">
        <w:rPr>
          <w:rFonts w:ascii="Arial" w:hAnsi="Arial" w:cs="Arial"/>
          <w:color w:val="222222"/>
          <w:shd w:val="clear" w:color="auto" w:fill="FFFFFF"/>
        </w:rPr>
        <w:t xml:space="preserve">, T., </w:t>
      </w:r>
      <w:r w:rsidR="008D154A" w:rsidRPr="001477D0">
        <w:rPr>
          <w:rFonts w:ascii="Arial" w:hAnsi="Arial" w:cs="Arial"/>
          <w:color w:val="222222"/>
          <w:shd w:val="clear" w:color="auto" w:fill="FFFFFF"/>
        </w:rPr>
        <w:t xml:space="preserve">&amp; </w:t>
      </w:r>
      <w:r w:rsidRPr="001477D0">
        <w:rPr>
          <w:rFonts w:ascii="Arial" w:hAnsi="Arial" w:cs="Arial"/>
          <w:color w:val="222222"/>
          <w:shd w:val="clear" w:color="auto" w:fill="FFFFFF"/>
        </w:rPr>
        <w:t>Eisenberg, N. (</w:t>
      </w:r>
      <w:r w:rsidRPr="001477D0">
        <w:rPr>
          <w:rFonts w:ascii="Arial" w:hAnsi="Arial" w:cs="Arial"/>
        </w:rPr>
        <w:t>2023, February</w:t>
      </w:r>
      <w:r w:rsidRPr="001477D0">
        <w:rPr>
          <w:rFonts w:ascii="Arial" w:hAnsi="Arial" w:cs="Arial"/>
          <w:color w:val="222222"/>
          <w:shd w:val="clear" w:color="auto" w:fill="FFFFFF"/>
        </w:rPr>
        <w:t>). </w:t>
      </w:r>
      <w:r w:rsidRPr="001477D0">
        <w:rPr>
          <w:rFonts w:ascii="Arial" w:hAnsi="Arial" w:cs="Arial"/>
          <w:i/>
          <w:iCs/>
          <w:color w:val="222222"/>
          <w:shd w:val="clear" w:color="auto" w:fill="FFFFFF"/>
        </w:rPr>
        <w:t>Early Adolescents’ Prosocial Behavior Toward Diverse Others: Predictions from Multiple Social Identities</w:t>
      </w:r>
      <w:r w:rsidRPr="001477D0">
        <w:rPr>
          <w:rFonts w:ascii="Arial" w:hAnsi="Arial" w:cs="Arial"/>
          <w:color w:val="222222"/>
          <w:shd w:val="clear" w:color="auto" w:fill="FFFFFF"/>
        </w:rPr>
        <w:t xml:space="preserve">. In </w:t>
      </w:r>
      <w:proofErr w:type="spellStart"/>
      <w:r w:rsidRPr="001477D0">
        <w:rPr>
          <w:rFonts w:ascii="Arial" w:hAnsi="Arial" w:cs="Arial"/>
          <w:color w:val="222222"/>
          <w:shd w:val="clear" w:color="auto" w:fill="FFFFFF"/>
        </w:rPr>
        <w:t>Roos</w:t>
      </w:r>
      <w:proofErr w:type="spellEnd"/>
      <w:r w:rsidRPr="001477D0">
        <w:rPr>
          <w:rFonts w:ascii="Arial" w:hAnsi="Arial" w:cs="Arial"/>
          <w:color w:val="222222"/>
          <w:shd w:val="clear" w:color="auto" w:fill="FFFFFF"/>
        </w:rPr>
        <w:t xml:space="preserve">, J., &amp; Carlo, G. (co-chairs), Helping Diverse Others: Correlates of Intergroup Prosocial Behaviors Across Adolescence and Young Adulthood. Symposium at </w:t>
      </w:r>
      <w:r w:rsidRPr="001477D0">
        <w:rPr>
          <w:rFonts w:ascii="Arial" w:hAnsi="Arial" w:cs="Arial"/>
          <w:bCs/>
        </w:rPr>
        <w:t>the Society for Cross-Cultural Research annual meeting, San Juan, Puerto Rico.</w:t>
      </w:r>
    </w:p>
    <w:p w14:paraId="0ED9EB87" w14:textId="2F0D391D" w:rsidR="00DE21B3" w:rsidRPr="001477D0" w:rsidRDefault="00DE21B3" w:rsidP="00DE21B3">
      <w:pPr>
        <w:ind w:left="720" w:hanging="720"/>
        <w:rPr>
          <w:rFonts w:ascii="Arial" w:hAnsi="Arial" w:cs="Arial"/>
          <w:bCs/>
        </w:rPr>
      </w:pPr>
      <w:r w:rsidRPr="001477D0">
        <w:rPr>
          <w:rFonts w:ascii="Arial" w:eastAsia="Times New Roman" w:hAnsi="Arial" w:cs="Arial"/>
          <w:bCs/>
          <w:shd w:val="clear" w:color="auto" w:fill="FFFFFF"/>
        </w:rPr>
        <w:t>12.</w:t>
      </w:r>
      <w:r w:rsidRPr="001477D0">
        <w:rPr>
          <w:rFonts w:ascii="Arial" w:eastAsia="Times New Roman" w:hAnsi="Arial" w:cs="Arial"/>
          <w:b/>
          <w:bCs/>
          <w:shd w:val="clear" w:color="auto" w:fill="FFFFFF"/>
        </w:rPr>
        <w:t xml:space="preserve"> Xiao, S. X., </w:t>
      </w:r>
      <w:r w:rsidR="00ED0326" w:rsidRPr="001477D0">
        <w:rPr>
          <w:rFonts w:ascii="Arial" w:eastAsia="Times New Roman" w:hAnsi="Arial" w:cs="Arial"/>
          <w:b/>
          <w:bCs/>
          <w:sz w:val="28"/>
          <w:shd w:val="clear" w:color="auto" w:fill="FFFFFF"/>
          <w:vertAlign w:val="superscript"/>
        </w:rPr>
        <w:t>2</w:t>
      </w:r>
      <w:r w:rsidRPr="001477D0">
        <w:rPr>
          <w:rStyle w:val="apple-converted-space"/>
          <w:rFonts w:ascii="Arial" w:hAnsi="Arial" w:cs="Arial"/>
        </w:rPr>
        <w:t xml:space="preserve">Ren, H., </w:t>
      </w:r>
      <w:proofErr w:type="spellStart"/>
      <w:r w:rsidRPr="001477D0">
        <w:rPr>
          <w:rFonts w:ascii="Arial" w:hAnsi="Arial" w:cs="Arial"/>
          <w:shd w:val="clear" w:color="auto" w:fill="FFFFFF"/>
        </w:rPr>
        <w:t>Hanish</w:t>
      </w:r>
      <w:proofErr w:type="spellEnd"/>
      <w:r w:rsidRPr="001477D0">
        <w:rPr>
          <w:rFonts w:ascii="Arial" w:hAnsi="Arial" w:cs="Arial"/>
          <w:shd w:val="clear" w:color="auto" w:fill="FFFFFF"/>
        </w:rPr>
        <w:t>, L. D</w:t>
      </w:r>
      <w:r w:rsidRPr="001477D0">
        <w:rPr>
          <w:rStyle w:val="apple-converted-space"/>
          <w:rFonts w:ascii="Arial" w:hAnsi="Arial" w:cs="Arial"/>
        </w:rPr>
        <w:t xml:space="preserve">., Miller, C. F., Martin, C. L., &amp; </w:t>
      </w:r>
      <w:proofErr w:type="spellStart"/>
      <w:r w:rsidRPr="001477D0">
        <w:rPr>
          <w:rFonts w:ascii="Arial" w:hAnsi="Arial" w:cs="Arial"/>
        </w:rPr>
        <w:t>Fabes</w:t>
      </w:r>
      <w:proofErr w:type="spellEnd"/>
      <w:r w:rsidRPr="001477D0">
        <w:rPr>
          <w:rFonts w:ascii="Arial" w:hAnsi="Arial" w:cs="Arial"/>
        </w:rPr>
        <w:t xml:space="preserve">, R. A. (2023, February). </w:t>
      </w:r>
      <w:r w:rsidRPr="001477D0">
        <w:rPr>
          <w:rFonts w:ascii="Arial" w:hAnsi="Arial" w:cs="Arial"/>
          <w:bCs/>
          <w:i/>
        </w:rPr>
        <w:t>Meet Up and Buddy Up: Effective Strategies to Promote 4</w:t>
      </w:r>
      <w:r w:rsidRPr="001477D0">
        <w:rPr>
          <w:rFonts w:ascii="Arial" w:hAnsi="Arial" w:cs="Arial"/>
          <w:bCs/>
          <w:i/>
          <w:vertAlign w:val="superscript"/>
        </w:rPr>
        <w:t>th</w:t>
      </w:r>
      <w:r w:rsidRPr="001477D0">
        <w:rPr>
          <w:rFonts w:ascii="Arial" w:hAnsi="Arial" w:cs="Arial"/>
          <w:bCs/>
          <w:i/>
        </w:rPr>
        <w:t xml:space="preserve"> Grade Students’ Gender- and Ethnicity-Based Prosocial Behavior. </w:t>
      </w:r>
      <w:r w:rsidRPr="001477D0">
        <w:rPr>
          <w:rFonts w:ascii="Arial" w:hAnsi="Arial" w:cs="Arial"/>
          <w:bCs/>
        </w:rPr>
        <w:t xml:space="preserve">Podium presentation at </w:t>
      </w:r>
      <w:r w:rsidR="006A3B8D" w:rsidRPr="001477D0">
        <w:rPr>
          <w:rFonts w:ascii="Arial" w:hAnsi="Arial" w:cs="Arial"/>
          <w:bCs/>
        </w:rPr>
        <w:t xml:space="preserve">the </w:t>
      </w:r>
      <w:r w:rsidRPr="001477D0">
        <w:rPr>
          <w:rFonts w:ascii="Arial" w:hAnsi="Arial" w:cs="Arial"/>
          <w:bCs/>
        </w:rPr>
        <w:t>Society for Cross-Cultural Research annual meeting, San Juan, Puerto Rico.</w:t>
      </w:r>
    </w:p>
    <w:p w14:paraId="59C27677" w14:textId="734F05D6" w:rsidR="00DB6102" w:rsidRPr="001477D0" w:rsidRDefault="00DB6102" w:rsidP="00DB6102">
      <w:pPr>
        <w:ind w:left="720" w:hanging="720"/>
        <w:rPr>
          <w:rFonts w:ascii="Arial" w:eastAsia="Times New Roman" w:hAnsi="Arial" w:cs="Arial"/>
          <w:color w:val="222222"/>
          <w:shd w:val="clear" w:color="auto" w:fill="FFFFFF"/>
        </w:rPr>
      </w:pPr>
      <w:r w:rsidRPr="001477D0">
        <w:rPr>
          <w:rFonts w:ascii="Arial" w:hAnsi="Arial" w:cs="Arial"/>
          <w:bCs/>
        </w:rPr>
        <w:lastRenderedPageBreak/>
        <w:t xml:space="preserve">11. † </w:t>
      </w:r>
      <w:r w:rsidRPr="001477D0">
        <w:rPr>
          <w:rFonts w:ascii="Arial" w:hAnsi="Arial" w:cs="Arial"/>
          <w:b/>
          <w:iCs/>
          <w:color w:val="222222"/>
          <w:shd w:val="clear" w:color="auto" w:fill="FFFFFF"/>
        </w:rPr>
        <w:t xml:space="preserve">Xiao, S. X., </w:t>
      </w:r>
      <w:r w:rsidRPr="001477D0">
        <w:rPr>
          <w:rFonts w:ascii="Arial" w:hAnsi="Arial" w:cs="Arial"/>
          <w:bCs/>
        </w:rPr>
        <w:t xml:space="preserve">† </w:t>
      </w:r>
      <w:r w:rsidRPr="001477D0">
        <w:rPr>
          <w:rStyle w:val="apple-converted-space"/>
          <w:rFonts w:ascii="Arial" w:hAnsi="Arial" w:cs="Arial"/>
          <w:color w:val="000000" w:themeColor="text1"/>
        </w:rPr>
        <w:t xml:space="preserve">Martin, C. L., </w:t>
      </w:r>
      <w:proofErr w:type="spellStart"/>
      <w:r w:rsidRPr="001477D0">
        <w:rPr>
          <w:rFonts w:ascii="Arial" w:hAnsi="Arial" w:cs="Arial"/>
          <w:color w:val="222222"/>
          <w:shd w:val="clear" w:color="auto" w:fill="FFFFFF"/>
        </w:rPr>
        <w:t>Hanish</w:t>
      </w:r>
      <w:proofErr w:type="spellEnd"/>
      <w:r w:rsidRPr="001477D0">
        <w:rPr>
          <w:rFonts w:ascii="Arial" w:hAnsi="Arial" w:cs="Arial"/>
          <w:color w:val="222222"/>
          <w:shd w:val="clear" w:color="auto" w:fill="FFFFFF"/>
        </w:rPr>
        <w:t xml:space="preserve">, L. D., </w:t>
      </w:r>
      <w:r w:rsidRPr="001477D0">
        <w:rPr>
          <w:rFonts w:ascii="Arial" w:hAnsi="Arial" w:cs="Arial"/>
          <w:color w:val="000000" w:themeColor="text1"/>
        </w:rPr>
        <w:t xml:space="preserve">DeLay, D., </w:t>
      </w:r>
      <w:proofErr w:type="spellStart"/>
      <w:r w:rsidRPr="001477D0">
        <w:rPr>
          <w:rFonts w:ascii="Arial" w:hAnsi="Arial" w:cs="Arial"/>
          <w:color w:val="000000" w:themeColor="text1"/>
        </w:rPr>
        <w:t>Fabes</w:t>
      </w:r>
      <w:proofErr w:type="spellEnd"/>
      <w:r w:rsidRPr="001477D0">
        <w:rPr>
          <w:rFonts w:ascii="Arial" w:hAnsi="Arial" w:cs="Arial"/>
          <w:color w:val="000000" w:themeColor="text1"/>
        </w:rPr>
        <w:t>, R. A.</w:t>
      </w:r>
      <w:r w:rsidRPr="001477D0">
        <w:rPr>
          <w:rFonts w:ascii="Arial" w:hAnsi="Arial" w:cs="Arial"/>
        </w:rPr>
        <w:t xml:space="preserve"> </w:t>
      </w:r>
      <w:r w:rsidRPr="001477D0">
        <w:rPr>
          <w:rFonts w:ascii="Arial" w:hAnsi="Arial" w:cs="Arial"/>
          <w:color w:val="000000" w:themeColor="text1"/>
        </w:rPr>
        <w:t xml:space="preserve">&amp; </w:t>
      </w:r>
      <w:r w:rsidRPr="001477D0">
        <w:rPr>
          <w:rFonts w:ascii="Arial" w:hAnsi="Arial" w:cs="Arial"/>
          <w:color w:val="222222"/>
          <w:shd w:val="clear" w:color="auto" w:fill="FFFFFF"/>
        </w:rPr>
        <w:t>Oswalt, K.</w:t>
      </w:r>
      <w:r w:rsidRPr="001477D0">
        <w:rPr>
          <w:rFonts w:ascii="Arial" w:hAnsi="Arial" w:cs="Arial"/>
          <w:color w:val="000000" w:themeColor="text1"/>
        </w:rPr>
        <w:t xml:space="preserve"> </w:t>
      </w:r>
      <w:r w:rsidRPr="001477D0">
        <w:rPr>
          <w:rFonts w:ascii="Arial" w:hAnsi="Arial" w:cs="Arial"/>
          <w:i/>
          <w:iCs/>
          <w:color w:val="222222"/>
          <w:shd w:val="clear" w:color="auto" w:fill="FFFFFF"/>
        </w:rPr>
        <w:t>Improved STEM success in elementary school students through gender integration</w:t>
      </w:r>
      <w:r w:rsidRPr="001477D0">
        <w:rPr>
          <w:rFonts w:ascii="Arial" w:hAnsi="Arial" w:cs="Arial"/>
          <w:iCs/>
          <w:color w:val="222222"/>
          <w:shd w:val="clear" w:color="auto" w:fill="FFFFFF"/>
        </w:rPr>
        <w:t>.</w:t>
      </w:r>
      <w:r w:rsidR="000F391A" w:rsidRPr="001477D0">
        <w:rPr>
          <w:rFonts w:ascii="Arial" w:hAnsi="Arial" w:cs="Arial"/>
        </w:rPr>
        <w:t xml:space="preserve"> (2023, March). </w:t>
      </w:r>
      <w:r w:rsidRPr="001477D0">
        <w:rPr>
          <w:rFonts w:ascii="Arial" w:hAnsi="Arial" w:cs="Arial"/>
        </w:rPr>
        <w:t xml:space="preserve">In </w:t>
      </w:r>
      <w:proofErr w:type="spellStart"/>
      <w:r w:rsidRPr="001477D0">
        <w:rPr>
          <w:rFonts w:ascii="Arial" w:hAnsi="Arial" w:cs="Arial"/>
          <w:bCs/>
          <w:color w:val="000000" w:themeColor="text1"/>
        </w:rPr>
        <w:t>Farago</w:t>
      </w:r>
      <w:proofErr w:type="spellEnd"/>
      <w:r w:rsidRPr="001477D0">
        <w:rPr>
          <w:rFonts w:ascii="Arial" w:hAnsi="Arial" w:cs="Arial"/>
          <w:bCs/>
          <w:color w:val="000000" w:themeColor="text1"/>
        </w:rPr>
        <w:t xml:space="preserve">, F., &amp; </w:t>
      </w:r>
      <w:r w:rsidRPr="001477D0">
        <w:rPr>
          <w:rFonts w:ascii="Arial" w:hAnsi="Arial" w:cs="Arial"/>
          <w:b/>
          <w:bCs/>
          <w:color w:val="000000" w:themeColor="text1"/>
        </w:rPr>
        <w:t>Xiao, S. X.</w:t>
      </w:r>
      <w:r w:rsidRPr="001477D0">
        <w:rPr>
          <w:rFonts w:ascii="Arial" w:hAnsi="Arial" w:cs="Arial"/>
          <w:b/>
          <w:bCs/>
        </w:rPr>
        <w:t xml:space="preserve"> (co-chairs), </w:t>
      </w:r>
      <w:r w:rsidRPr="001477D0">
        <w:rPr>
          <w:rFonts w:ascii="Arial" w:hAnsi="Arial" w:cs="Arial"/>
          <w:color w:val="222222"/>
          <w:shd w:val="clear" w:color="auto" w:fill="FFFFFF"/>
        </w:rPr>
        <w:t>Gender Gaps in STEM: Teacher Practices and Biases, Other-gender Peer Relationships, and Children’s Stereotypes</w:t>
      </w:r>
      <w:r w:rsidRPr="001477D0">
        <w:rPr>
          <w:rFonts w:ascii="Arial" w:hAnsi="Arial" w:cs="Arial"/>
          <w:bCs/>
          <w:color w:val="000000" w:themeColor="text1"/>
        </w:rPr>
        <w:t xml:space="preserve">. </w:t>
      </w:r>
      <w:r w:rsidRPr="001477D0">
        <w:rPr>
          <w:rFonts w:ascii="Arial" w:hAnsi="Arial" w:cs="Arial"/>
          <w:color w:val="222222"/>
          <w:shd w:val="clear" w:color="auto" w:fill="FFFFFF"/>
        </w:rPr>
        <w:t>Symposium at the biennial meeting of the Society for Research in Child Development (SRCD), Salt Lake City, UT, USA.</w:t>
      </w:r>
    </w:p>
    <w:p w14:paraId="4F384684" w14:textId="2DDECDD5" w:rsidR="00C54901" w:rsidRDefault="00C969C9" w:rsidP="005F38FF">
      <w:pPr>
        <w:ind w:left="720" w:hanging="720"/>
        <w:contextualSpacing/>
        <w:rPr>
          <w:rFonts w:ascii="Arial" w:hAnsi="Arial" w:cs="Arial"/>
        </w:rPr>
      </w:pPr>
      <w:r w:rsidRPr="001477D0">
        <w:rPr>
          <w:rFonts w:ascii="Arial" w:hAnsi="Arial" w:cs="Arial"/>
          <w:bCs/>
          <w:color w:val="000000" w:themeColor="text1"/>
        </w:rPr>
        <w:t>1</w:t>
      </w:r>
      <w:r w:rsidR="00C54901" w:rsidRPr="001477D0">
        <w:rPr>
          <w:rFonts w:ascii="Arial" w:hAnsi="Arial" w:cs="Arial"/>
          <w:bCs/>
          <w:color w:val="000000" w:themeColor="text1"/>
        </w:rPr>
        <w:t>0</w:t>
      </w:r>
      <w:r w:rsidRPr="001477D0">
        <w:rPr>
          <w:rFonts w:ascii="Arial" w:hAnsi="Arial" w:cs="Arial"/>
          <w:bCs/>
          <w:color w:val="000000" w:themeColor="text1"/>
        </w:rPr>
        <w:t>.</w:t>
      </w:r>
      <w:r w:rsidRPr="001477D0">
        <w:rPr>
          <w:rStyle w:val="apple-converted-space"/>
          <w:rFonts w:ascii="Arial" w:hAnsi="Arial" w:cs="Arial"/>
          <w:color w:val="000000" w:themeColor="text1"/>
        </w:rPr>
        <w:t xml:space="preserve"> </w:t>
      </w:r>
      <w:bookmarkStart w:id="39" w:name="_Hlk112856215"/>
      <w:r w:rsidR="00C54901" w:rsidRPr="001477D0">
        <w:rPr>
          <w:rFonts w:ascii="Arial" w:hAnsi="Arial" w:cs="Arial"/>
          <w:b/>
          <w:iCs/>
          <w:color w:val="222222"/>
          <w:shd w:val="clear" w:color="auto" w:fill="FFFFFF"/>
        </w:rPr>
        <w:t xml:space="preserve">Xiao, S. X., </w:t>
      </w:r>
      <w:r w:rsidR="00C54901" w:rsidRPr="001477D0">
        <w:rPr>
          <w:rStyle w:val="apple-converted-space"/>
          <w:rFonts w:ascii="Arial" w:hAnsi="Arial" w:cs="Arial"/>
          <w:color w:val="000000" w:themeColor="text1"/>
        </w:rPr>
        <w:t xml:space="preserve">Martin, C. L., </w:t>
      </w:r>
      <w:proofErr w:type="spellStart"/>
      <w:r w:rsidR="00C54901" w:rsidRPr="001477D0">
        <w:rPr>
          <w:rFonts w:ascii="Arial" w:hAnsi="Arial" w:cs="Arial"/>
          <w:color w:val="000000" w:themeColor="text1"/>
        </w:rPr>
        <w:t>Fabes</w:t>
      </w:r>
      <w:proofErr w:type="spellEnd"/>
      <w:r w:rsidR="00C54901" w:rsidRPr="00CD6C65">
        <w:rPr>
          <w:rFonts w:ascii="Arial" w:hAnsi="Arial" w:cs="Arial"/>
          <w:color w:val="000000" w:themeColor="text1"/>
        </w:rPr>
        <w:t>, R. A.</w:t>
      </w:r>
      <w:r w:rsidR="00C54901">
        <w:rPr>
          <w:rFonts w:ascii="Arial" w:hAnsi="Arial" w:cs="Arial"/>
          <w:color w:val="000000" w:themeColor="text1"/>
        </w:rPr>
        <w:t>,</w:t>
      </w:r>
      <w:r w:rsidR="00C54901" w:rsidRPr="00AA2D2F">
        <w:rPr>
          <w:rFonts w:ascii="Arial" w:hAnsi="Arial" w:cs="Arial"/>
          <w:color w:val="222222"/>
          <w:shd w:val="clear" w:color="auto" w:fill="FFFFFF"/>
        </w:rPr>
        <w:t xml:space="preserve"> </w:t>
      </w:r>
      <w:proofErr w:type="spellStart"/>
      <w:r w:rsidR="00C54901" w:rsidRPr="00CD6C65">
        <w:rPr>
          <w:rFonts w:ascii="Arial" w:hAnsi="Arial" w:cs="Arial"/>
          <w:color w:val="222222"/>
          <w:shd w:val="clear" w:color="auto" w:fill="FFFFFF"/>
        </w:rPr>
        <w:t>Hanish</w:t>
      </w:r>
      <w:proofErr w:type="spellEnd"/>
      <w:r w:rsidR="00C54901" w:rsidRPr="00CD6C65">
        <w:rPr>
          <w:rFonts w:ascii="Arial" w:hAnsi="Arial" w:cs="Arial"/>
          <w:color w:val="222222"/>
          <w:shd w:val="clear" w:color="auto" w:fill="FFFFFF"/>
        </w:rPr>
        <w:t>, L. D.,</w:t>
      </w:r>
      <w:r w:rsidR="00C54901" w:rsidRPr="00CD6C65">
        <w:rPr>
          <w:rFonts w:ascii="Arial" w:hAnsi="Arial" w:cs="Arial"/>
        </w:rPr>
        <w:t xml:space="preserve"> </w:t>
      </w:r>
      <w:r w:rsidR="00C54901" w:rsidRPr="00CD6C65">
        <w:rPr>
          <w:rFonts w:ascii="Arial" w:hAnsi="Arial" w:cs="Arial"/>
          <w:color w:val="000000" w:themeColor="text1"/>
        </w:rPr>
        <w:t xml:space="preserve">DeLay, D., &amp; </w:t>
      </w:r>
      <w:r w:rsidR="00C54901" w:rsidRPr="00CD6C65">
        <w:rPr>
          <w:rFonts w:ascii="Arial" w:hAnsi="Arial" w:cs="Arial"/>
          <w:color w:val="222222"/>
          <w:shd w:val="clear" w:color="auto" w:fill="FFFFFF"/>
        </w:rPr>
        <w:t>Oswalt, K.</w:t>
      </w:r>
      <w:r w:rsidR="00C54901" w:rsidRPr="00CD6C65">
        <w:rPr>
          <w:rFonts w:ascii="Arial" w:hAnsi="Arial" w:cs="Arial"/>
          <w:color w:val="000000" w:themeColor="text1"/>
        </w:rPr>
        <w:t xml:space="preserve"> (</w:t>
      </w:r>
      <w:r w:rsidR="00C54901">
        <w:rPr>
          <w:rFonts w:ascii="Arial" w:hAnsi="Arial" w:cs="Arial"/>
          <w:color w:val="000000" w:themeColor="text1"/>
        </w:rPr>
        <w:t>2022, April</w:t>
      </w:r>
      <w:r w:rsidR="00C54901" w:rsidRPr="00CD6C65">
        <w:rPr>
          <w:rFonts w:ascii="Arial" w:hAnsi="Arial" w:cs="Arial"/>
          <w:color w:val="000000" w:themeColor="text1"/>
        </w:rPr>
        <w:t xml:space="preserve">). </w:t>
      </w:r>
      <w:r w:rsidR="005F38FF" w:rsidRPr="00A07182">
        <w:rPr>
          <w:rFonts w:ascii="Arial" w:hAnsi="Arial" w:cs="Arial"/>
          <w:i/>
          <w:iCs/>
        </w:rPr>
        <w:t>Are coeducational classes truly coeducational?</w:t>
      </w:r>
      <w:r w:rsidR="005F38FF">
        <w:rPr>
          <w:rFonts w:ascii="Arial" w:hAnsi="Arial" w:cs="Arial"/>
        </w:rPr>
        <w:t xml:space="preserve"> </w:t>
      </w:r>
      <w:r w:rsidR="00B37B85" w:rsidRPr="00CD6C65">
        <w:rPr>
          <w:rFonts w:ascii="Arial" w:hAnsi="Arial" w:cs="Arial"/>
        </w:rPr>
        <w:t>In</w:t>
      </w:r>
      <w:r w:rsidR="00B37B85">
        <w:rPr>
          <w:rFonts w:ascii="Arial" w:hAnsi="Arial" w:cs="Arial"/>
        </w:rPr>
        <w:t xml:space="preserve"> Evans-Winters</w:t>
      </w:r>
      <w:r w:rsidR="00B37B85" w:rsidRPr="00801841">
        <w:rPr>
          <w:rFonts w:ascii="Arial" w:hAnsi="Arial" w:cs="Arial"/>
          <w:bCs/>
          <w:color w:val="000000" w:themeColor="text1"/>
        </w:rPr>
        <w:t>,</w:t>
      </w:r>
      <w:r w:rsidR="00B37B85">
        <w:rPr>
          <w:rFonts w:ascii="Arial" w:hAnsi="Arial" w:cs="Arial"/>
          <w:bCs/>
          <w:color w:val="000000" w:themeColor="text1"/>
        </w:rPr>
        <w:t xml:space="preserve"> V.</w:t>
      </w:r>
      <w:r w:rsidR="00B37B85" w:rsidRPr="00801841">
        <w:rPr>
          <w:rFonts w:ascii="Arial" w:hAnsi="Arial" w:cs="Arial"/>
          <w:bCs/>
          <w:color w:val="000000" w:themeColor="text1"/>
        </w:rPr>
        <w:t xml:space="preserve"> </w:t>
      </w:r>
      <w:r w:rsidR="00B37B85">
        <w:rPr>
          <w:rFonts w:ascii="Arial" w:hAnsi="Arial" w:cs="Arial"/>
          <w:bCs/>
          <w:color w:val="000000" w:themeColor="text1"/>
        </w:rPr>
        <w:t>E</w:t>
      </w:r>
      <w:r w:rsidR="00B37B85" w:rsidRPr="00801841">
        <w:rPr>
          <w:rFonts w:ascii="Arial" w:hAnsi="Arial" w:cs="Arial"/>
          <w:bCs/>
          <w:color w:val="000000" w:themeColor="text1"/>
        </w:rPr>
        <w:t xml:space="preserve">. </w:t>
      </w:r>
      <w:r w:rsidR="00B37B85" w:rsidRPr="00801841">
        <w:rPr>
          <w:rFonts w:ascii="Arial" w:hAnsi="Arial" w:cs="Arial"/>
          <w:bCs/>
        </w:rPr>
        <w:t>(Chair),</w:t>
      </w:r>
      <w:r w:rsidR="00B37B85" w:rsidRPr="00CD6C65">
        <w:rPr>
          <w:rFonts w:ascii="Arial" w:hAnsi="Arial" w:cs="Arial"/>
          <w:b/>
          <w:bCs/>
        </w:rPr>
        <w:t xml:space="preserve"> </w:t>
      </w:r>
      <w:r w:rsidR="00B37B85" w:rsidRPr="00B37B85">
        <w:rPr>
          <w:rFonts w:ascii="Arial" w:hAnsi="Arial" w:cs="Arial"/>
          <w:bCs/>
        </w:rPr>
        <w:t xml:space="preserve">Cultivating and Engendering Equitable Relationships, Research, and </w:t>
      </w:r>
      <w:r w:rsidR="00FB2E11" w:rsidRPr="00B37B85">
        <w:rPr>
          <w:rFonts w:ascii="Arial" w:hAnsi="Arial" w:cs="Arial"/>
          <w:bCs/>
        </w:rPr>
        <w:t>Resistance</w:t>
      </w:r>
      <w:r w:rsidR="00B37B85" w:rsidRPr="00B37B85">
        <w:rPr>
          <w:rFonts w:ascii="Arial" w:hAnsi="Arial" w:cs="Arial"/>
          <w:bCs/>
        </w:rPr>
        <w:t xml:space="preserve"> in Educational Spaces</w:t>
      </w:r>
      <w:r w:rsidR="00B37B85" w:rsidRPr="00CD6C65">
        <w:rPr>
          <w:rFonts w:ascii="Arial" w:hAnsi="Arial" w:cs="Arial"/>
          <w:color w:val="222222"/>
          <w:shd w:val="clear" w:color="auto" w:fill="FFFFFF"/>
        </w:rPr>
        <w:t xml:space="preserve">. </w:t>
      </w:r>
      <w:r w:rsidR="00C54901">
        <w:rPr>
          <w:rFonts w:ascii="Arial" w:hAnsi="Arial" w:cs="Arial"/>
        </w:rPr>
        <w:t xml:space="preserve">Paper presented at </w:t>
      </w:r>
      <w:r w:rsidR="00C54901" w:rsidRPr="00CD6C65">
        <w:rPr>
          <w:rFonts w:ascii="Arial" w:hAnsi="Arial" w:cs="Arial"/>
          <w:color w:val="222222"/>
          <w:shd w:val="clear" w:color="auto" w:fill="FFFFFF"/>
        </w:rPr>
        <w:t>202</w:t>
      </w:r>
      <w:r w:rsidR="00C54901">
        <w:rPr>
          <w:rFonts w:ascii="Arial" w:hAnsi="Arial" w:cs="Arial"/>
          <w:color w:val="222222"/>
          <w:shd w:val="clear" w:color="auto" w:fill="FFFFFF"/>
        </w:rPr>
        <w:t>2</w:t>
      </w:r>
      <w:r w:rsidR="00C54901" w:rsidRPr="00CD6C65">
        <w:rPr>
          <w:rFonts w:ascii="Arial" w:hAnsi="Arial" w:cs="Arial"/>
          <w:color w:val="222222"/>
          <w:shd w:val="clear" w:color="auto" w:fill="FFFFFF"/>
        </w:rPr>
        <w:t xml:space="preserve"> American Education Research Association (AERA) Annual Meeting, San </w:t>
      </w:r>
      <w:r w:rsidR="00C54901">
        <w:rPr>
          <w:rFonts w:ascii="Arial" w:hAnsi="Arial" w:cs="Arial"/>
          <w:color w:val="222222"/>
          <w:shd w:val="clear" w:color="auto" w:fill="FFFFFF"/>
        </w:rPr>
        <w:t>Diego</w:t>
      </w:r>
      <w:r w:rsidR="00C54901" w:rsidRPr="00CD6C65">
        <w:rPr>
          <w:rFonts w:ascii="Arial" w:hAnsi="Arial" w:cs="Arial"/>
          <w:color w:val="222222"/>
          <w:shd w:val="clear" w:color="auto" w:fill="FFFFFF"/>
        </w:rPr>
        <w:t>, CA. </w:t>
      </w:r>
    </w:p>
    <w:p w14:paraId="1605388B" w14:textId="76E7DCD7" w:rsidR="00AA2D2F" w:rsidRPr="00C54901" w:rsidRDefault="00C54901" w:rsidP="00C54901">
      <w:pPr>
        <w:ind w:left="720" w:hanging="720"/>
        <w:contextualSpacing/>
        <w:rPr>
          <w:rFonts w:ascii="Arial" w:hAnsi="Arial" w:cs="Arial"/>
          <w:bCs/>
          <w:color w:val="000000" w:themeColor="text1"/>
        </w:rPr>
      </w:pPr>
      <w:r>
        <w:rPr>
          <w:rFonts w:ascii="Arial" w:hAnsi="Arial" w:cs="Arial"/>
          <w:bCs/>
          <w:color w:val="000000" w:themeColor="text1"/>
        </w:rPr>
        <w:t>9</w:t>
      </w:r>
      <w:r w:rsidR="00AA2D2F">
        <w:rPr>
          <w:rFonts w:ascii="Arial" w:hAnsi="Arial" w:cs="Arial"/>
          <w:bCs/>
          <w:color w:val="000000" w:themeColor="text1"/>
        </w:rPr>
        <w:t>.</w:t>
      </w:r>
      <w:r w:rsidR="00AA2D2F" w:rsidRPr="00AA2D2F">
        <w:rPr>
          <w:rStyle w:val="apple-converted-space"/>
          <w:rFonts w:ascii="Arial" w:hAnsi="Arial" w:cs="Arial"/>
          <w:color w:val="000000" w:themeColor="text1"/>
        </w:rPr>
        <w:t xml:space="preserve"> </w:t>
      </w:r>
      <w:r w:rsidRPr="00CD6C65">
        <w:rPr>
          <w:rFonts w:ascii="Arial" w:hAnsi="Arial" w:cs="Arial"/>
          <w:b/>
          <w:bCs/>
          <w:color w:val="000000" w:themeColor="text1"/>
        </w:rPr>
        <w:t>Xiao, S. X.,</w:t>
      </w:r>
      <w:r w:rsidRPr="00CD6C65">
        <w:rPr>
          <w:rStyle w:val="apple-converted-space"/>
          <w:rFonts w:ascii="Arial" w:hAnsi="Arial" w:cs="Arial"/>
          <w:b/>
          <w:bCs/>
          <w:color w:val="000000" w:themeColor="text1"/>
          <w:vertAlign w:val="superscript"/>
        </w:rPr>
        <w:t xml:space="preserve"> </w:t>
      </w:r>
      <w:r w:rsidR="00ED0326">
        <w:rPr>
          <w:rStyle w:val="apple-converted-space"/>
          <w:rFonts w:ascii="Arial" w:hAnsi="Arial" w:cs="Arial"/>
          <w:b/>
          <w:bCs/>
          <w:color w:val="000000" w:themeColor="text1"/>
          <w:sz w:val="28"/>
          <w:vertAlign w:val="superscript"/>
        </w:rPr>
        <w:t>2</w:t>
      </w:r>
      <w:r w:rsidRPr="00CD6C65">
        <w:rPr>
          <w:rFonts w:ascii="Arial" w:hAnsi="Arial" w:cs="Arial"/>
          <w:bCs/>
          <w:color w:val="000000" w:themeColor="text1"/>
        </w:rPr>
        <w:t>Hoffer, A.,</w:t>
      </w:r>
      <w:r w:rsidRPr="00CD6C65">
        <w:rPr>
          <w:rStyle w:val="apple-converted-space"/>
          <w:rFonts w:ascii="Arial" w:hAnsi="Arial" w:cs="Arial"/>
          <w:color w:val="000000" w:themeColor="text1"/>
        </w:rPr>
        <w:t xml:space="preserve"> Martin, C. L., &amp; </w:t>
      </w:r>
      <w:r w:rsidR="00ED0326">
        <w:rPr>
          <w:rStyle w:val="apple-converted-space"/>
          <w:rFonts w:ascii="Arial" w:hAnsi="Arial" w:cs="Arial"/>
          <w:b/>
          <w:color w:val="000000" w:themeColor="text1"/>
          <w:sz w:val="28"/>
          <w:vertAlign w:val="superscript"/>
        </w:rPr>
        <w:t>2</w:t>
      </w:r>
      <w:r w:rsidRPr="00CD6C65">
        <w:rPr>
          <w:rStyle w:val="apple-converted-space"/>
          <w:rFonts w:ascii="Arial" w:hAnsi="Arial" w:cs="Arial"/>
          <w:color w:val="000000" w:themeColor="text1"/>
        </w:rPr>
        <w:t>Jenkins, D. (</w:t>
      </w:r>
      <w:r>
        <w:rPr>
          <w:rFonts w:ascii="Arial" w:hAnsi="Arial" w:cs="Arial"/>
          <w:bCs/>
          <w:color w:val="000000" w:themeColor="text1"/>
        </w:rPr>
        <w:t>2022, March</w:t>
      </w:r>
      <w:r w:rsidRPr="00CD6C65">
        <w:rPr>
          <w:rStyle w:val="apple-converted-space"/>
          <w:rFonts w:ascii="Arial" w:hAnsi="Arial" w:cs="Arial"/>
          <w:color w:val="000000" w:themeColor="text1"/>
        </w:rPr>
        <w:t>)</w:t>
      </w:r>
      <w:r>
        <w:rPr>
          <w:rStyle w:val="apple-converted-space"/>
          <w:rFonts w:ascii="Arial" w:hAnsi="Arial" w:cs="Arial"/>
          <w:color w:val="000000" w:themeColor="text1"/>
        </w:rPr>
        <w:t>.</w:t>
      </w:r>
      <w:r w:rsidRPr="00CD6C65">
        <w:rPr>
          <w:rStyle w:val="apple-converted-space"/>
          <w:rFonts w:ascii="Arial" w:hAnsi="Arial" w:cs="Arial"/>
          <w:color w:val="000000" w:themeColor="text1"/>
        </w:rPr>
        <w:t xml:space="preserve"> </w:t>
      </w:r>
      <w:r w:rsidRPr="00C969C9">
        <w:rPr>
          <w:rStyle w:val="apple-converted-space"/>
          <w:rFonts w:ascii="Arial" w:hAnsi="Arial" w:cs="Arial"/>
          <w:i/>
          <w:iCs/>
          <w:color w:val="000000" w:themeColor="text1"/>
        </w:rPr>
        <w:t xml:space="preserve">Early </w:t>
      </w:r>
      <w:r w:rsidRPr="00C969C9">
        <w:rPr>
          <w:rFonts w:ascii="Arial" w:hAnsi="Arial" w:cs="Arial"/>
          <w:i/>
          <w:iCs/>
        </w:rPr>
        <w:t>adolescents’ gender typicality and depressive symptoms: The moderating role of parental acceptance</w:t>
      </w:r>
      <w:r w:rsidRPr="00C969C9">
        <w:rPr>
          <w:rStyle w:val="apple-converted-space"/>
          <w:rFonts w:ascii="Arial" w:hAnsi="Arial" w:cs="Arial"/>
          <w:i/>
          <w:iCs/>
          <w:color w:val="000000" w:themeColor="text1"/>
        </w:rPr>
        <w:t>.</w:t>
      </w:r>
      <w:r>
        <w:rPr>
          <w:rStyle w:val="apple-converted-space"/>
          <w:rFonts w:ascii="Arial" w:hAnsi="Arial" w:cs="Arial"/>
          <w:color w:val="000000" w:themeColor="text1"/>
        </w:rPr>
        <w:t xml:space="preserve"> </w:t>
      </w:r>
      <w:r w:rsidRPr="00CD6C65">
        <w:rPr>
          <w:rFonts w:ascii="Arial" w:hAnsi="Arial" w:cs="Arial"/>
        </w:rPr>
        <w:t xml:space="preserve">In </w:t>
      </w:r>
      <w:proofErr w:type="spellStart"/>
      <w:r w:rsidRPr="00801841">
        <w:rPr>
          <w:rFonts w:ascii="Arial" w:hAnsi="Arial" w:cs="Arial"/>
          <w:bCs/>
          <w:color w:val="000000" w:themeColor="text1"/>
        </w:rPr>
        <w:t>Maheux</w:t>
      </w:r>
      <w:proofErr w:type="spellEnd"/>
      <w:r w:rsidRPr="00801841">
        <w:rPr>
          <w:rFonts w:ascii="Arial" w:hAnsi="Arial" w:cs="Arial"/>
          <w:bCs/>
          <w:color w:val="000000" w:themeColor="text1"/>
        </w:rPr>
        <w:t xml:space="preserve">, A. </w:t>
      </w:r>
      <w:r w:rsidRPr="00801841">
        <w:rPr>
          <w:rFonts w:ascii="Arial" w:hAnsi="Arial" w:cs="Arial"/>
          <w:bCs/>
        </w:rPr>
        <w:t>(Chair),</w:t>
      </w:r>
      <w:r w:rsidRPr="00CD6C65">
        <w:rPr>
          <w:rFonts w:ascii="Arial" w:hAnsi="Arial" w:cs="Arial"/>
          <w:b/>
          <w:bCs/>
        </w:rPr>
        <w:t xml:space="preserve"> </w:t>
      </w:r>
      <w:r>
        <w:rPr>
          <w:rFonts w:ascii="Arial" w:hAnsi="Arial" w:cs="Arial"/>
          <w:color w:val="222222"/>
          <w:shd w:val="clear" w:color="auto" w:fill="FFFFFF"/>
        </w:rPr>
        <w:t>An expanded view of gender: Implications of gender typicality and gender-based cognitions for diverse adolescents’ socioemotional adjustment</w:t>
      </w:r>
      <w:r w:rsidRPr="00CD6C65">
        <w:rPr>
          <w:rFonts w:ascii="Arial" w:hAnsi="Arial" w:cs="Arial"/>
          <w:color w:val="222222"/>
          <w:shd w:val="clear" w:color="auto" w:fill="FFFFFF"/>
        </w:rPr>
        <w:t xml:space="preserve">. Symposium at the biennial meeting of </w:t>
      </w:r>
      <w:r w:rsidRPr="00CD6C65">
        <w:rPr>
          <w:rFonts w:ascii="Arial" w:hAnsi="Arial" w:cs="Arial"/>
        </w:rPr>
        <w:t xml:space="preserve">the </w:t>
      </w:r>
      <w:r w:rsidRPr="00CD6C65">
        <w:rPr>
          <w:rFonts w:ascii="Arial" w:hAnsi="Arial" w:cs="Arial"/>
          <w:iCs/>
          <w:color w:val="000000" w:themeColor="text1"/>
        </w:rPr>
        <w:t xml:space="preserve">Society for Research on </w:t>
      </w:r>
      <w:r w:rsidR="008A6EB3" w:rsidRPr="00CD6C65">
        <w:rPr>
          <w:rFonts w:ascii="Arial" w:hAnsi="Arial" w:cs="Arial"/>
          <w:iCs/>
          <w:color w:val="000000" w:themeColor="text1"/>
        </w:rPr>
        <w:t>Adolesce</w:t>
      </w:r>
      <w:r w:rsidR="008A6EB3">
        <w:rPr>
          <w:rFonts w:ascii="Arial" w:hAnsi="Arial" w:cs="Arial"/>
          <w:iCs/>
          <w:color w:val="000000" w:themeColor="text1"/>
        </w:rPr>
        <w:t>nce</w:t>
      </w:r>
      <w:r w:rsidRPr="00CD6C65">
        <w:rPr>
          <w:rFonts w:ascii="Arial" w:hAnsi="Arial" w:cs="Arial"/>
          <w:iCs/>
          <w:color w:val="000000" w:themeColor="text1"/>
        </w:rPr>
        <w:t xml:space="preserve"> (SRA)</w:t>
      </w:r>
      <w:r w:rsidRPr="00CD6C65">
        <w:rPr>
          <w:rFonts w:ascii="Arial" w:hAnsi="Arial" w:cs="Arial"/>
        </w:rPr>
        <w:t>.</w:t>
      </w:r>
      <w:r>
        <w:rPr>
          <w:rFonts w:ascii="Arial" w:hAnsi="Arial" w:cs="Arial"/>
        </w:rPr>
        <w:t xml:space="preserve"> New Orleans,</w:t>
      </w:r>
      <w:r w:rsidRPr="00CD6C65">
        <w:rPr>
          <w:rFonts w:ascii="Arial" w:hAnsi="Arial" w:cs="Arial"/>
        </w:rPr>
        <w:t xml:space="preserve"> </w:t>
      </w:r>
      <w:r>
        <w:rPr>
          <w:rFonts w:ascii="Arial" w:hAnsi="Arial" w:cs="Arial"/>
        </w:rPr>
        <w:t>Louisiana</w:t>
      </w:r>
      <w:r w:rsidRPr="00CD6C65">
        <w:rPr>
          <w:rFonts w:ascii="Arial" w:hAnsi="Arial" w:cs="Arial"/>
        </w:rPr>
        <w:t>.</w:t>
      </w:r>
    </w:p>
    <w:bookmarkEnd w:id="39"/>
    <w:p w14:paraId="1F501612" w14:textId="51ECC0BC" w:rsidR="00C67CFE" w:rsidRPr="00CD6C65" w:rsidRDefault="00C67CFE" w:rsidP="00EA08A5">
      <w:pPr>
        <w:ind w:left="720" w:hanging="720"/>
        <w:contextualSpacing/>
        <w:rPr>
          <w:rFonts w:ascii="Arial" w:hAnsi="Arial" w:cs="Arial"/>
          <w:bCs/>
          <w:color w:val="000000" w:themeColor="text1"/>
        </w:rPr>
      </w:pPr>
      <w:r w:rsidRPr="00CD6C65">
        <w:rPr>
          <w:rFonts w:ascii="Arial" w:hAnsi="Arial" w:cs="Arial"/>
          <w:bCs/>
          <w:color w:val="000000" w:themeColor="text1"/>
        </w:rPr>
        <w:t>8.</w:t>
      </w:r>
      <w:r w:rsidRPr="00CD6C65">
        <w:rPr>
          <w:rFonts w:ascii="Arial" w:hAnsi="Arial" w:cs="Arial"/>
          <w:color w:val="222222"/>
          <w:shd w:val="clear" w:color="auto" w:fill="FFFFFF"/>
        </w:rPr>
        <w:t xml:space="preserve"> </w:t>
      </w:r>
      <w:r w:rsidR="000D4918" w:rsidRPr="00CD6C65">
        <w:rPr>
          <w:rFonts w:ascii="Arial" w:hAnsi="Arial" w:cs="Arial"/>
          <w:bCs/>
        </w:rPr>
        <w:t>†</w:t>
      </w:r>
      <w:r w:rsidR="000D4918" w:rsidRPr="00CD6C65">
        <w:rPr>
          <w:rFonts w:ascii="Arial" w:hAnsi="Arial" w:cs="Arial"/>
        </w:rPr>
        <w:t xml:space="preserve"> </w:t>
      </w:r>
      <w:r w:rsidRPr="00CD6C65">
        <w:rPr>
          <w:rFonts w:ascii="Arial" w:hAnsi="Arial" w:cs="Arial"/>
          <w:color w:val="000000" w:themeColor="text1"/>
        </w:rPr>
        <w:t xml:space="preserve">Shi, Q., </w:t>
      </w:r>
      <w:r w:rsidR="000D4918" w:rsidRPr="00CD6C65">
        <w:rPr>
          <w:rFonts w:ascii="Arial" w:hAnsi="Arial" w:cs="Arial"/>
          <w:bCs/>
        </w:rPr>
        <w:t>†</w:t>
      </w:r>
      <w:r w:rsidR="000D4918" w:rsidRPr="00CD6C65">
        <w:rPr>
          <w:rFonts w:ascii="Arial" w:hAnsi="Arial" w:cs="Arial"/>
        </w:rPr>
        <w:t xml:space="preserve"> </w:t>
      </w:r>
      <w:r w:rsidRPr="00CD6C65">
        <w:rPr>
          <w:rFonts w:ascii="Arial" w:hAnsi="Arial" w:cs="Arial"/>
          <w:b/>
          <w:bCs/>
          <w:color w:val="000000" w:themeColor="text1"/>
        </w:rPr>
        <w:t xml:space="preserve">Xiao, S. X., </w:t>
      </w:r>
      <w:r w:rsidRPr="00CD6C65">
        <w:rPr>
          <w:rFonts w:ascii="Arial" w:hAnsi="Arial" w:cs="Arial"/>
          <w:bCs/>
          <w:color w:val="000000" w:themeColor="text1"/>
        </w:rPr>
        <w:t xml:space="preserve">&amp; </w:t>
      </w:r>
      <w:r w:rsidRPr="00CD6C65">
        <w:rPr>
          <w:rFonts w:ascii="Arial" w:hAnsi="Arial" w:cs="Arial"/>
          <w:color w:val="000000" w:themeColor="text1"/>
        </w:rPr>
        <w:t>Liew, J. (2021, April).</w:t>
      </w:r>
      <w:r w:rsidRPr="00CD6C65">
        <w:rPr>
          <w:rFonts w:ascii="Arial" w:hAnsi="Arial" w:cs="Arial"/>
        </w:rPr>
        <w:t xml:space="preserve"> </w:t>
      </w:r>
      <w:r w:rsidRPr="00CD6C65">
        <w:rPr>
          <w:rFonts w:ascii="Arial" w:hAnsi="Arial" w:cs="Arial"/>
          <w:i/>
          <w:color w:val="222222"/>
          <w:shd w:val="clear" w:color="auto" w:fill="FFFFFF"/>
        </w:rPr>
        <w:t>The relation between prosocial behavior and emerging adults’ belongingness across gender and ethnic racial identities.</w:t>
      </w:r>
      <w:r w:rsidRPr="00CD6C65">
        <w:rPr>
          <w:rFonts w:ascii="Arial" w:hAnsi="Arial" w:cs="Arial"/>
        </w:rPr>
        <w:t xml:space="preserve"> In </w:t>
      </w:r>
      <w:r w:rsidRPr="00CD6C65">
        <w:rPr>
          <w:rFonts w:ascii="Arial" w:hAnsi="Arial" w:cs="Arial"/>
          <w:b/>
          <w:bCs/>
          <w:color w:val="000000" w:themeColor="text1"/>
        </w:rPr>
        <w:t>Xiao, S. X.</w:t>
      </w:r>
      <w:r w:rsidRPr="00CD6C65">
        <w:rPr>
          <w:rFonts w:ascii="Arial" w:hAnsi="Arial" w:cs="Arial"/>
          <w:b/>
          <w:bCs/>
        </w:rPr>
        <w:t xml:space="preserve"> (Chair)</w:t>
      </w:r>
      <w:r w:rsidR="00661B4F" w:rsidRPr="00CD6C65">
        <w:rPr>
          <w:rFonts w:ascii="Arial" w:hAnsi="Arial" w:cs="Arial"/>
          <w:b/>
          <w:bCs/>
        </w:rPr>
        <w:t>,</w:t>
      </w:r>
      <w:r w:rsidRPr="00CD6C65">
        <w:rPr>
          <w:rFonts w:ascii="Arial" w:hAnsi="Arial" w:cs="Arial"/>
          <w:b/>
          <w:bCs/>
        </w:rPr>
        <w:t xml:space="preserve"> </w:t>
      </w:r>
      <w:r w:rsidRPr="00CD6C65">
        <w:rPr>
          <w:rFonts w:ascii="Arial" w:hAnsi="Arial" w:cs="Arial"/>
          <w:color w:val="222222"/>
          <w:shd w:val="clear" w:color="auto" w:fill="FFFFFF"/>
        </w:rPr>
        <w:t xml:space="preserve">Diverse prosocial behavior and the correlates: Contextualized examinations from childhood to young adulthood. Symposium at the biennial meeting of </w:t>
      </w:r>
      <w:r w:rsidRPr="00CD6C65">
        <w:rPr>
          <w:rFonts w:ascii="Arial" w:hAnsi="Arial" w:cs="Arial"/>
        </w:rPr>
        <w:t>the Society for Research on Child Development</w:t>
      </w:r>
      <w:r w:rsidR="00423DA1">
        <w:rPr>
          <w:rFonts w:ascii="Arial" w:hAnsi="Arial" w:cs="Arial"/>
        </w:rPr>
        <w:t xml:space="preserve"> (SRCD)</w:t>
      </w:r>
      <w:r w:rsidR="00E113A0" w:rsidRPr="00CD6C65">
        <w:rPr>
          <w:rFonts w:ascii="Arial" w:hAnsi="Arial" w:cs="Arial"/>
        </w:rPr>
        <w:t>. V</w:t>
      </w:r>
      <w:r w:rsidRPr="00CD6C65">
        <w:rPr>
          <w:rFonts w:ascii="Arial" w:hAnsi="Arial" w:cs="Arial"/>
        </w:rPr>
        <w:t>irtual conference.</w:t>
      </w:r>
    </w:p>
    <w:p w14:paraId="59DCF424" w14:textId="5ABBB25C" w:rsidR="00C67CFE" w:rsidRPr="00CD6C65" w:rsidRDefault="00C67CFE" w:rsidP="00EA08A5">
      <w:pPr>
        <w:ind w:left="720" w:hanging="720"/>
        <w:contextualSpacing/>
        <w:rPr>
          <w:rFonts w:ascii="Arial" w:hAnsi="Arial" w:cs="Arial"/>
          <w:bCs/>
          <w:color w:val="000000" w:themeColor="text1"/>
        </w:rPr>
      </w:pPr>
      <w:r w:rsidRPr="00CD6C65">
        <w:rPr>
          <w:rFonts w:ascii="Arial" w:hAnsi="Arial" w:cs="Arial"/>
          <w:bCs/>
          <w:color w:val="000000" w:themeColor="text1"/>
        </w:rPr>
        <w:t xml:space="preserve">7. </w:t>
      </w:r>
      <w:r w:rsidRPr="00CD6C65">
        <w:rPr>
          <w:rFonts w:ascii="Arial" w:hAnsi="Arial" w:cs="Arial"/>
          <w:b/>
          <w:bCs/>
          <w:color w:val="000000" w:themeColor="text1"/>
        </w:rPr>
        <w:t>Xiao, S. X.,</w:t>
      </w:r>
      <w:r w:rsidRPr="00CD6C65">
        <w:rPr>
          <w:rFonts w:ascii="Arial" w:hAnsi="Arial" w:cs="Arial"/>
          <w:color w:val="000000" w:themeColor="text1"/>
        </w:rPr>
        <w:t xml:space="preserve"> </w:t>
      </w:r>
      <w:r w:rsidRPr="00CD6C65">
        <w:rPr>
          <w:rStyle w:val="apple-converted-space"/>
          <w:rFonts w:ascii="Arial" w:hAnsi="Arial" w:cs="Arial"/>
          <w:color w:val="000000" w:themeColor="text1"/>
        </w:rPr>
        <w:t xml:space="preserve">Martin, C. L., </w:t>
      </w:r>
      <w:proofErr w:type="spellStart"/>
      <w:r w:rsidRPr="00CD6C65">
        <w:rPr>
          <w:rFonts w:ascii="Arial" w:hAnsi="Arial" w:cs="Arial"/>
          <w:color w:val="000000" w:themeColor="text1"/>
        </w:rPr>
        <w:t>Spinrad</w:t>
      </w:r>
      <w:proofErr w:type="spellEnd"/>
      <w:r w:rsidRPr="00CD6C65">
        <w:rPr>
          <w:rFonts w:ascii="Arial" w:hAnsi="Arial" w:cs="Arial"/>
          <w:color w:val="000000" w:themeColor="text1"/>
        </w:rPr>
        <w:t xml:space="preserve">, T. L., Eisenberg, N., DeLay, D. </w:t>
      </w:r>
      <w:proofErr w:type="spellStart"/>
      <w:r w:rsidRPr="00CD6C65">
        <w:rPr>
          <w:rFonts w:ascii="Arial" w:hAnsi="Arial" w:cs="Arial"/>
          <w:color w:val="000000" w:themeColor="text1"/>
        </w:rPr>
        <w:t>Hanish</w:t>
      </w:r>
      <w:proofErr w:type="spellEnd"/>
      <w:r w:rsidRPr="00CD6C65">
        <w:rPr>
          <w:rFonts w:ascii="Arial" w:hAnsi="Arial" w:cs="Arial"/>
          <w:color w:val="000000" w:themeColor="text1"/>
        </w:rPr>
        <w:t xml:space="preserve">, L. D., &amp; </w:t>
      </w:r>
      <w:proofErr w:type="spellStart"/>
      <w:r w:rsidRPr="00CD6C65">
        <w:rPr>
          <w:rFonts w:ascii="Arial" w:hAnsi="Arial" w:cs="Arial"/>
          <w:color w:val="000000" w:themeColor="text1"/>
        </w:rPr>
        <w:t>Fabes</w:t>
      </w:r>
      <w:proofErr w:type="spellEnd"/>
      <w:r w:rsidRPr="00CD6C65">
        <w:rPr>
          <w:rFonts w:ascii="Arial" w:hAnsi="Arial" w:cs="Arial"/>
          <w:color w:val="000000" w:themeColor="text1"/>
        </w:rPr>
        <w:t>, R. A. (2021, April).</w:t>
      </w:r>
      <w:r w:rsidRPr="00CD6C65">
        <w:rPr>
          <w:rFonts w:ascii="Arial" w:hAnsi="Arial" w:cs="Arial"/>
        </w:rPr>
        <w:t xml:space="preserve"> </w:t>
      </w:r>
      <w:r w:rsidRPr="00CD6C65">
        <w:rPr>
          <w:rFonts w:ascii="Arial" w:hAnsi="Arial" w:cs="Arial"/>
          <w:i/>
          <w:color w:val="222222"/>
          <w:shd w:val="clear" w:color="auto" w:fill="FFFFFF"/>
        </w:rPr>
        <w:t>School-age children’s intergroup prosocial behavior: Longitudinal predictions from cross-gender friendships and gender identity.</w:t>
      </w:r>
      <w:r w:rsidRPr="00CD6C65">
        <w:rPr>
          <w:rFonts w:ascii="Arial" w:hAnsi="Arial" w:cs="Arial"/>
          <w:color w:val="222222"/>
          <w:shd w:val="clear" w:color="auto" w:fill="FFFFFF"/>
        </w:rPr>
        <w:t xml:space="preserve"> </w:t>
      </w:r>
      <w:r w:rsidRPr="00CD6C65">
        <w:rPr>
          <w:rFonts w:ascii="Arial" w:hAnsi="Arial" w:cs="Arial"/>
        </w:rPr>
        <w:t xml:space="preserve">In </w:t>
      </w:r>
      <w:r w:rsidRPr="00CD6C65">
        <w:rPr>
          <w:rFonts w:ascii="Arial" w:hAnsi="Arial" w:cs="Arial"/>
          <w:b/>
          <w:bCs/>
          <w:color w:val="000000" w:themeColor="text1"/>
        </w:rPr>
        <w:t>Xiao, S. X.</w:t>
      </w:r>
      <w:r w:rsidRPr="00CD6C65">
        <w:rPr>
          <w:rFonts w:ascii="Arial" w:hAnsi="Arial" w:cs="Arial"/>
          <w:b/>
          <w:bCs/>
        </w:rPr>
        <w:t xml:space="preserve"> (Chair)</w:t>
      </w:r>
      <w:r w:rsidR="00661B4F" w:rsidRPr="00CD6C65">
        <w:rPr>
          <w:rFonts w:ascii="Arial" w:hAnsi="Arial" w:cs="Arial"/>
          <w:b/>
          <w:bCs/>
        </w:rPr>
        <w:t>,</w:t>
      </w:r>
      <w:r w:rsidRPr="00CD6C65">
        <w:rPr>
          <w:rFonts w:ascii="Arial" w:hAnsi="Arial" w:cs="Arial"/>
          <w:b/>
          <w:bCs/>
        </w:rPr>
        <w:t xml:space="preserve"> </w:t>
      </w:r>
      <w:r w:rsidRPr="00CD6C65">
        <w:rPr>
          <w:rFonts w:ascii="Arial" w:hAnsi="Arial" w:cs="Arial"/>
          <w:color w:val="222222"/>
          <w:shd w:val="clear" w:color="auto" w:fill="FFFFFF"/>
        </w:rPr>
        <w:t xml:space="preserve">Diverse prosocial behavior and the correlates: Contextualized examinations from childhood to young adulthood. Symposium at the biennial meeting of </w:t>
      </w:r>
      <w:r w:rsidRPr="00CD6C65">
        <w:rPr>
          <w:rFonts w:ascii="Arial" w:hAnsi="Arial" w:cs="Arial"/>
        </w:rPr>
        <w:t>the Society for Research on Child Development</w:t>
      </w:r>
      <w:r w:rsidR="00423DA1">
        <w:rPr>
          <w:rFonts w:ascii="Arial" w:hAnsi="Arial" w:cs="Arial"/>
        </w:rPr>
        <w:t xml:space="preserve"> (SRCD)</w:t>
      </w:r>
      <w:r w:rsidR="00E113A0" w:rsidRPr="00CD6C65">
        <w:rPr>
          <w:rFonts w:ascii="Arial" w:hAnsi="Arial" w:cs="Arial"/>
        </w:rPr>
        <w:t>.</w:t>
      </w:r>
      <w:r w:rsidRPr="00CD6C65">
        <w:rPr>
          <w:rFonts w:ascii="Arial" w:hAnsi="Arial" w:cs="Arial"/>
        </w:rPr>
        <w:t xml:space="preserve"> </w:t>
      </w:r>
      <w:r w:rsidR="00E113A0" w:rsidRPr="00CD6C65">
        <w:rPr>
          <w:rFonts w:ascii="Arial" w:hAnsi="Arial" w:cs="Arial"/>
        </w:rPr>
        <w:t>Vi</w:t>
      </w:r>
      <w:r w:rsidRPr="00CD6C65">
        <w:rPr>
          <w:rFonts w:ascii="Arial" w:hAnsi="Arial" w:cs="Arial"/>
        </w:rPr>
        <w:t>rtual conference.</w:t>
      </w:r>
    </w:p>
    <w:p w14:paraId="5C1C3D23" w14:textId="09998986" w:rsidR="00C67CFE" w:rsidRPr="00CD6C65" w:rsidRDefault="00C67CFE" w:rsidP="00EA08A5">
      <w:pPr>
        <w:ind w:left="720" w:hanging="720"/>
        <w:contextualSpacing/>
        <w:rPr>
          <w:rFonts w:ascii="Arial" w:hAnsi="Arial" w:cs="Arial"/>
          <w:bCs/>
          <w:color w:val="000000" w:themeColor="text1"/>
        </w:rPr>
      </w:pPr>
      <w:r w:rsidRPr="00CD6C65">
        <w:rPr>
          <w:rFonts w:ascii="Arial" w:hAnsi="Arial" w:cs="Arial"/>
          <w:bCs/>
          <w:color w:val="000000" w:themeColor="text1"/>
        </w:rPr>
        <w:t xml:space="preserve">6. </w:t>
      </w:r>
      <w:r w:rsidRPr="00CD6C65">
        <w:rPr>
          <w:rStyle w:val="apple-converted-space"/>
          <w:rFonts w:ascii="Arial" w:hAnsi="Arial" w:cs="Arial"/>
          <w:color w:val="000000" w:themeColor="text1"/>
        </w:rPr>
        <w:t xml:space="preserve">Martin, C. L., </w:t>
      </w:r>
      <w:r w:rsidRPr="00CD6C65">
        <w:rPr>
          <w:rFonts w:ascii="Arial" w:hAnsi="Arial" w:cs="Arial"/>
          <w:b/>
          <w:iCs/>
          <w:color w:val="222222"/>
          <w:shd w:val="clear" w:color="auto" w:fill="FFFFFF"/>
        </w:rPr>
        <w:t xml:space="preserve">Xiao, S. X., </w:t>
      </w:r>
      <w:proofErr w:type="spellStart"/>
      <w:r w:rsidRPr="00CD6C65">
        <w:rPr>
          <w:rFonts w:ascii="Arial" w:hAnsi="Arial" w:cs="Arial"/>
          <w:color w:val="222222"/>
          <w:shd w:val="clear" w:color="auto" w:fill="FFFFFF"/>
        </w:rPr>
        <w:t>Hanish</w:t>
      </w:r>
      <w:proofErr w:type="spellEnd"/>
      <w:r w:rsidRPr="00CD6C65">
        <w:rPr>
          <w:rFonts w:ascii="Arial" w:hAnsi="Arial" w:cs="Arial"/>
          <w:color w:val="222222"/>
          <w:shd w:val="clear" w:color="auto" w:fill="FFFFFF"/>
        </w:rPr>
        <w:t xml:space="preserve">, L. D., </w:t>
      </w:r>
      <w:r w:rsidRPr="00CD6C65">
        <w:rPr>
          <w:rFonts w:ascii="Arial" w:hAnsi="Arial" w:cs="Arial"/>
          <w:color w:val="000000" w:themeColor="text1"/>
        </w:rPr>
        <w:t xml:space="preserve">DeLay, D., &amp; </w:t>
      </w:r>
      <w:proofErr w:type="spellStart"/>
      <w:r w:rsidRPr="00CD6C65">
        <w:rPr>
          <w:rFonts w:ascii="Arial" w:hAnsi="Arial" w:cs="Arial"/>
          <w:color w:val="000000" w:themeColor="text1"/>
        </w:rPr>
        <w:t>Fabes</w:t>
      </w:r>
      <w:proofErr w:type="spellEnd"/>
      <w:r w:rsidRPr="00CD6C65">
        <w:rPr>
          <w:rFonts w:ascii="Arial" w:hAnsi="Arial" w:cs="Arial"/>
          <w:color w:val="000000" w:themeColor="text1"/>
        </w:rPr>
        <w:t>, R. A. (2021, April).</w:t>
      </w:r>
      <w:r w:rsidRPr="00CD6C65">
        <w:rPr>
          <w:rFonts w:ascii="Arial" w:hAnsi="Arial" w:cs="Arial"/>
        </w:rPr>
        <w:t xml:space="preserve"> </w:t>
      </w:r>
      <w:r w:rsidRPr="00CD6C65">
        <w:rPr>
          <w:rFonts w:ascii="Arial" w:hAnsi="Arial" w:cs="Arial"/>
          <w:i/>
          <w:color w:val="222222"/>
          <w:shd w:val="clear" w:color="auto" w:fill="FFFFFF"/>
        </w:rPr>
        <w:t>Gender integration and school-age children’s affective school outcomes: A longitudinal study.</w:t>
      </w:r>
      <w:r w:rsidRPr="00CD6C65">
        <w:rPr>
          <w:rFonts w:ascii="Arial" w:hAnsi="Arial" w:cs="Arial"/>
        </w:rPr>
        <w:t xml:space="preserve"> In </w:t>
      </w:r>
      <w:r w:rsidRPr="00CD6C65">
        <w:rPr>
          <w:rFonts w:ascii="Arial" w:hAnsi="Arial" w:cs="Arial"/>
          <w:b/>
          <w:bCs/>
          <w:color w:val="000000" w:themeColor="text1"/>
        </w:rPr>
        <w:t>Xiao, S. X.</w:t>
      </w:r>
      <w:r w:rsidRPr="00CD6C65">
        <w:rPr>
          <w:rFonts w:ascii="Arial" w:hAnsi="Arial" w:cs="Arial"/>
          <w:b/>
          <w:bCs/>
        </w:rPr>
        <w:t xml:space="preserve"> (Chair)</w:t>
      </w:r>
      <w:r w:rsidR="00661B4F" w:rsidRPr="00CD6C65">
        <w:rPr>
          <w:rFonts w:ascii="Arial" w:hAnsi="Arial" w:cs="Arial"/>
          <w:b/>
          <w:bCs/>
        </w:rPr>
        <w:t>,</w:t>
      </w:r>
      <w:r w:rsidRPr="00CD6C65">
        <w:rPr>
          <w:rFonts w:ascii="Arial" w:hAnsi="Arial" w:cs="Arial"/>
          <w:b/>
          <w:bCs/>
        </w:rPr>
        <w:t xml:space="preserve"> </w:t>
      </w:r>
      <w:r w:rsidRPr="00CD6C65">
        <w:rPr>
          <w:rFonts w:ascii="Arial" w:hAnsi="Arial" w:cs="Arial"/>
          <w:color w:val="222222"/>
          <w:shd w:val="clear" w:color="auto" w:fill="FFFFFF"/>
        </w:rPr>
        <w:t xml:space="preserve">Gender today: Advances in the gendered nature of children’s and adolescents’ peer relationships. Symposium at the biennial meeting of </w:t>
      </w:r>
      <w:r w:rsidRPr="00CD6C65">
        <w:rPr>
          <w:rFonts w:ascii="Arial" w:hAnsi="Arial" w:cs="Arial"/>
        </w:rPr>
        <w:t>the Society for Research on Child Development</w:t>
      </w:r>
      <w:r w:rsidR="00423DA1">
        <w:rPr>
          <w:rFonts w:ascii="Arial" w:hAnsi="Arial" w:cs="Arial"/>
        </w:rPr>
        <w:t xml:space="preserve"> (SRCD)</w:t>
      </w:r>
      <w:r w:rsidR="00E113A0" w:rsidRPr="00CD6C65">
        <w:rPr>
          <w:rFonts w:ascii="Arial" w:hAnsi="Arial" w:cs="Arial"/>
        </w:rPr>
        <w:t>. V</w:t>
      </w:r>
      <w:r w:rsidRPr="00CD6C65">
        <w:rPr>
          <w:rFonts w:ascii="Arial" w:hAnsi="Arial" w:cs="Arial"/>
        </w:rPr>
        <w:t>irtual conference.</w:t>
      </w:r>
    </w:p>
    <w:p w14:paraId="350F9715" w14:textId="57BB5302" w:rsidR="009513B1" w:rsidRPr="00CD6C65" w:rsidRDefault="00077945" w:rsidP="00EA08A5">
      <w:pPr>
        <w:ind w:left="720" w:hanging="720"/>
        <w:contextualSpacing/>
        <w:rPr>
          <w:rFonts w:ascii="Arial" w:hAnsi="Arial" w:cs="Arial"/>
          <w:bCs/>
          <w:color w:val="000000" w:themeColor="text1"/>
        </w:rPr>
      </w:pPr>
      <w:r w:rsidRPr="00CD6C65">
        <w:rPr>
          <w:rFonts w:ascii="Arial" w:hAnsi="Arial" w:cs="Arial"/>
          <w:bCs/>
          <w:color w:val="000000" w:themeColor="text1"/>
        </w:rPr>
        <w:t>5.</w:t>
      </w:r>
      <w:r w:rsidR="009513B1" w:rsidRPr="00CD6C65">
        <w:rPr>
          <w:rFonts w:ascii="Arial" w:hAnsi="Arial" w:cs="Arial"/>
          <w:b/>
          <w:bCs/>
          <w:color w:val="000000" w:themeColor="text1"/>
        </w:rPr>
        <w:t xml:space="preserve"> Xiao, S. X.,</w:t>
      </w:r>
      <w:r w:rsidR="009513B1" w:rsidRPr="00CD6C65">
        <w:rPr>
          <w:rFonts w:ascii="Arial" w:hAnsi="Arial" w:cs="Arial"/>
          <w:color w:val="000000" w:themeColor="text1"/>
        </w:rPr>
        <w:t xml:space="preserve"> </w:t>
      </w:r>
      <w:r w:rsidR="009513B1" w:rsidRPr="00CD6C65">
        <w:rPr>
          <w:rStyle w:val="apple-converted-space"/>
          <w:rFonts w:ascii="Arial" w:hAnsi="Arial" w:cs="Arial"/>
          <w:color w:val="000000" w:themeColor="text1"/>
        </w:rPr>
        <w:t xml:space="preserve">Martin, C. L., </w:t>
      </w:r>
      <w:proofErr w:type="spellStart"/>
      <w:r w:rsidR="009513B1" w:rsidRPr="00CD6C65">
        <w:rPr>
          <w:rFonts w:ascii="Arial" w:hAnsi="Arial" w:cs="Arial"/>
          <w:color w:val="000000" w:themeColor="text1"/>
        </w:rPr>
        <w:t>Spinrad</w:t>
      </w:r>
      <w:proofErr w:type="spellEnd"/>
      <w:r w:rsidR="009513B1" w:rsidRPr="00CD6C65">
        <w:rPr>
          <w:rFonts w:ascii="Arial" w:hAnsi="Arial" w:cs="Arial"/>
          <w:color w:val="000000" w:themeColor="text1"/>
        </w:rPr>
        <w:t xml:space="preserve">, T. L., Eisenberg, N., DeLay, D. </w:t>
      </w:r>
      <w:proofErr w:type="spellStart"/>
      <w:r w:rsidR="00A45712" w:rsidRPr="00CD6C65">
        <w:rPr>
          <w:rFonts w:ascii="Arial" w:hAnsi="Arial" w:cs="Arial"/>
          <w:color w:val="000000" w:themeColor="text1"/>
        </w:rPr>
        <w:t>Hanish</w:t>
      </w:r>
      <w:proofErr w:type="spellEnd"/>
      <w:r w:rsidR="00A45712" w:rsidRPr="00CD6C65">
        <w:rPr>
          <w:rFonts w:ascii="Arial" w:hAnsi="Arial" w:cs="Arial"/>
          <w:color w:val="000000" w:themeColor="text1"/>
        </w:rPr>
        <w:t xml:space="preserve">, L. D., &amp; </w:t>
      </w:r>
      <w:proofErr w:type="spellStart"/>
      <w:r w:rsidR="00A45712" w:rsidRPr="00CD6C65">
        <w:rPr>
          <w:rFonts w:ascii="Arial" w:hAnsi="Arial" w:cs="Arial"/>
          <w:color w:val="000000" w:themeColor="text1"/>
        </w:rPr>
        <w:t>Fabes</w:t>
      </w:r>
      <w:proofErr w:type="spellEnd"/>
      <w:r w:rsidR="00A45712" w:rsidRPr="00CD6C65">
        <w:rPr>
          <w:rFonts w:ascii="Arial" w:hAnsi="Arial" w:cs="Arial"/>
          <w:color w:val="000000" w:themeColor="text1"/>
        </w:rPr>
        <w:t xml:space="preserve">, R. A. </w:t>
      </w:r>
      <w:r w:rsidR="009513B1" w:rsidRPr="00CD6C65">
        <w:rPr>
          <w:rFonts w:ascii="Arial" w:hAnsi="Arial" w:cs="Arial"/>
          <w:color w:val="000000" w:themeColor="text1"/>
        </w:rPr>
        <w:t>(2020, September)</w:t>
      </w:r>
      <w:r w:rsidR="00A45712" w:rsidRPr="00CD6C65">
        <w:rPr>
          <w:rFonts w:ascii="Arial" w:hAnsi="Arial" w:cs="Arial"/>
          <w:color w:val="000000" w:themeColor="text1"/>
        </w:rPr>
        <w:t>.</w:t>
      </w:r>
      <w:r w:rsidR="009513B1" w:rsidRPr="00CD6C65">
        <w:rPr>
          <w:rFonts w:ascii="Arial" w:hAnsi="Arial" w:cs="Arial"/>
          <w:color w:val="000000" w:themeColor="text1"/>
        </w:rPr>
        <w:t xml:space="preserve"> </w:t>
      </w:r>
      <w:r w:rsidR="009513B1" w:rsidRPr="00CD6C65">
        <w:rPr>
          <w:rFonts w:ascii="Arial" w:hAnsi="Arial" w:cs="Arial"/>
          <w:bCs/>
          <w:i/>
          <w:iCs/>
        </w:rPr>
        <w:t>School-age children’s intergroup prosocial behavior: Longitudinal prediction from earlier gender identity and cross-gender friendships.</w:t>
      </w:r>
      <w:r w:rsidR="009513B1" w:rsidRPr="00CD6C65">
        <w:rPr>
          <w:rFonts w:ascii="Arial" w:hAnsi="Arial" w:cs="Arial"/>
          <w:bCs/>
        </w:rPr>
        <w:t xml:space="preserve"> </w:t>
      </w:r>
      <w:r w:rsidR="009513B1" w:rsidRPr="00CD6C65">
        <w:rPr>
          <w:rFonts w:ascii="Arial" w:hAnsi="Arial" w:cs="Arial"/>
          <w:bCs/>
          <w:color w:val="000000" w:themeColor="text1"/>
        </w:rPr>
        <w:t>Paper presented at the 2</w:t>
      </w:r>
      <w:r w:rsidR="009513B1" w:rsidRPr="00CD6C65">
        <w:rPr>
          <w:rFonts w:ascii="Arial" w:hAnsi="Arial" w:cs="Arial"/>
          <w:bCs/>
          <w:color w:val="000000" w:themeColor="text1"/>
          <w:vertAlign w:val="superscript"/>
        </w:rPr>
        <w:t>nd</w:t>
      </w:r>
      <w:r w:rsidR="009513B1" w:rsidRPr="00CD6C65">
        <w:rPr>
          <w:rFonts w:ascii="Arial" w:hAnsi="Arial" w:cs="Arial"/>
          <w:bCs/>
          <w:color w:val="000000" w:themeColor="text1"/>
        </w:rPr>
        <w:t xml:space="preserve"> annual Arizona Postdoctoral Research Conference. </w:t>
      </w:r>
      <w:r w:rsidR="004D2948" w:rsidRPr="00CD6C65">
        <w:rPr>
          <w:rFonts w:ascii="Arial" w:hAnsi="Arial" w:cs="Arial"/>
          <w:bCs/>
          <w:color w:val="000000" w:themeColor="text1"/>
        </w:rPr>
        <w:t>Virtual</w:t>
      </w:r>
      <w:r w:rsidR="009513B1" w:rsidRPr="00CD6C65">
        <w:rPr>
          <w:rFonts w:ascii="Arial" w:hAnsi="Arial" w:cs="Arial"/>
          <w:bCs/>
          <w:color w:val="000000" w:themeColor="text1"/>
        </w:rPr>
        <w:t xml:space="preserve"> meeting. </w:t>
      </w:r>
    </w:p>
    <w:p w14:paraId="66792F6F" w14:textId="73BEA2B0" w:rsidR="0063094B" w:rsidRPr="00CD6C65" w:rsidRDefault="00077945" w:rsidP="00EA08A5">
      <w:pPr>
        <w:widowControl w:val="0"/>
        <w:autoSpaceDE w:val="0"/>
        <w:autoSpaceDN w:val="0"/>
        <w:adjustRightInd w:val="0"/>
        <w:spacing w:after="240"/>
        <w:ind w:left="720" w:hanging="720"/>
        <w:contextualSpacing/>
        <w:rPr>
          <w:rFonts w:ascii="Arial" w:hAnsi="Arial" w:cs="Arial"/>
          <w:color w:val="222222"/>
          <w:shd w:val="clear" w:color="auto" w:fill="FFFFFF"/>
        </w:rPr>
      </w:pPr>
      <w:r w:rsidRPr="00CD6C65">
        <w:rPr>
          <w:rFonts w:ascii="Arial" w:hAnsi="Arial" w:cs="Arial"/>
          <w:color w:val="000000" w:themeColor="text1"/>
        </w:rPr>
        <w:t>4</w:t>
      </w:r>
      <w:r w:rsidR="002400DA" w:rsidRPr="00CD6C65">
        <w:rPr>
          <w:rFonts w:ascii="Arial" w:hAnsi="Arial" w:cs="Arial"/>
          <w:color w:val="000000" w:themeColor="text1"/>
        </w:rPr>
        <w:t xml:space="preserve">. </w:t>
      </w:r>
      <w:proofErr w:type="spellStart"/>
      <w:r w:rsidR="002400DA" w:rsidRPr="00CD6C65">
        <w:rPr>
          <w:rFonts w:ascii="Arial" w:hAnsi="Arial" w:cs="Arial"/>
          <w:bCs/>
          <w:color w:val="222222"/>
          <w:shd w:val="clear" w:color="auto" w:fill="FFFFFF"/>
        </w:rPr>
        <w:t>Spinrad</w:t>
      </w:r>
      <w:proofErr w:type="spellEnd"/>
      <w:r w:rsidR="002400DA" w:rsidRPr="00CD6C65">
        <w:rPr>
          <w:rFonts w:ascii="Arial" w:hAnsi="Arial" w:cs="Arial"/>
          <w:bCs/>
          <w:color w:val="222222"/>
          <w:shd w:val="clear" w:color="auto" w:fill="FFFFFF"/>
        </w:rPr>
        <w:t>, T. L</w:t>
      </w:r>
      <w:r w:rsidR="002400DA" w:rsidRPr="00CD6C65">
        <w:rPr>
          <w:rFonts w:ascii="Arial" w:hAnsi="Arial" w:cs="Arial"/>
          <w:color w:val="222222"/>
          <w:shd w:val="clear" w:color="auto" w:fill="FFFFFF"/>
        </w:rPr>
        <w:t>., </w:t>
      </w:r>
      <w:r w:rsidR="002400DA" w:rsidRPr="00CD6C65">
        <w:rPr>
          <w:rFonts w:ascii="Arial" w:hAnsi="Arial" w:cs="Arial"/>
          <w:iCs/>
          <w:color w:val="222222"/>
          <w:shd w:val="clear" w:color="auto" w:fill="FFFFFF"/>
        </w:rPr>
        <w:t>Gal-Szabo,</w:t>
      </w:r>
      <w:r w:rsidR="002400DA" w:rsidRPr="00CD6C65">
        <w:rPr>
          <w:rFonts w:ascii="Arial" w:hAnsi="Arial" w:cs="Arial"/>
          <w:b/>
          <w:iCs/>
          <w:color w:val="222222"/>
          <w:shd w:val="clear" w:color="auto" w:fill="FFFFFF"/>
        </w:rPr>
        <w:t xml:space="preserve"> Xiao, S. X.,</w:t>
      </w:r>
      <w:r w:rsidR="002400DA" w:rsidRPr="00CD6C65">
        <w:rPr>
          <w:rFonts w:ascii="Arial" w:hAnsi="Arial" w:cs="Arial"/>
          <w:iCs/>
          <w:color w:val="222222"/>
          <w:shd w:val="clear" w:color="auto" w:fill="FFFFFF"/>
        </w:rPr>
        <w:t xml:space="preserve"> Xu, J., Berger, R. H., </w:t>
      </w:r>
      <w:proofErr w:type="spellStart"/>
      <w:r w:rsidR="002400DA" w:rsidRPr="00CD6C65">
        <w:rPr>
          <w:rFonts w:ascii="Arial" w:hAnsi="Arial" w:cs="Arial"/>
          <w:iCs/>
          <w:color w:val="222222"/>
          <w:shd w:val="clear" w:color="auto" w:fill="FFFFFF"/>
        </w:rPr>
        <w:t>Pierotti</w:t>
      </w:r>
      <w:proofErr w:type="spellEnd"/>
      <w:r w:rsidR="002400DA" w:rsidRPr="00CD6C65">
        <w:rPr>
          <w:rFonts w:ascii="Arial" w:hAnsi="Arial" w:cs="Arial"/>
          <w:iCs/>
          <w:color w:val="222222"/>
          <w:shd w:val="clear" w:color="auto" w:fill="FFFFFF"/>
        </w:rPr>
        <w:t>, S. L., </w:t>
      </w:r>
      <w:r w:rsidR="002400DA" w:rsidRPr="00CD6C65">
        <w:rPr>
          <w:rFonts w:ascii="Arial" w:hAnsi="Arial" w:cs="Arial"/>
          <w:color w:val="222222"/>
          <w:shd w:val="clear" w:color="auto" w:fill="FFFFFF"/>
        </w:rPr>
        <w:t xml:space="preserve">Eisenberg, N., </w:t>
      </w:r>
      <w:proofErr w:type="spellStart"/>
      <w:r w:rsidR="002400DA" w:rsidRPr="00CD6C65">
        <w:rPr>
          <w:rFonts w:ascii="Arial" w:hAnsi="Arial" w:cs="Arial"/>
          <w:color w:val="222222"/>
          <w:shd w:val="clear" w:color="auto" w:fill="FFFFFF"/>
        </w:rPr>
        <w:t>Laible</w:t>
      </w:r>
      <w:proofErr w:type="spellEnd"/>
      <w:r w:rsidR="002400DA" w:rsidRPr="00CD6C65">
        <w:rPr>
          <w:rFonts w:ascii="Arial" w:hAnsi="Arial" w:cs="Arial"/>
          <w:color w:val="222222"/>
          <w:shd w:val="clear" w:color="auto" w:fill="FFFFFF"/>
        </w:rPr>
        <w:t>, D. J., &amp; Carlo, G. (2020, May). </w:t>
      </w:r>
      <w:r w:rsidR="002400DA" w:rsidRPr="00CD6C65">
        <w:rPr>
          <w:rFonts w:ascii="Arial" w:hAnsi="Arial" w:cs="Arial"/>
          <w:i/>
          <w:iCs/>
          <w:color w:val="222222"/>
          <w:shd w:val="clear" w:color="auto" w:fill="FFFFFF"/>
        </w:rPr>
        <w:t>Children’s race-based biases in sympathy, prosocial behavior, and attitudes towards White and Black Children.</w:t>
      </w:r>
      <w:r w:rsidR="002400DA" w:rsidRPr="00CD6C65">
        <w:rPr>
          <w:rFonts w:ascii="Arial" w:hAnsi="Arial" w:cs="Arial"/>
          <w:color w:val="222222"/>
          <w:shd w:val="clear" w:color="auto" w:fill="FFFFFF"/>
        </w:rPr>
        <w:t xml:space="preserve"> In T. </w:t>
      </w:r>
      <w:proofErr w:type="spellStart"/>
      <w:r w:rsidR="002400DA" w:rsidRPr="00CD6C65">
        <w:rPr>
          <w:rFonts w:ascii="Arial" w:hAnsi="Arial" w:cs="Arial"/>
          <w:color w:val="222222"/>
          <w:shd w:val="clear" w:color="auto" w:fill="FFFFFF"/>
        </w:rPr>
        <w:t>Spinrad</w:t>
      </w:r>
      <w:proofErr w:type="spellEnd"/>
      <w:r w:rsidR="002400DA" w:rsidRPr="00CD6C65">
        <w:rPr>
          <w:rFonts w:ascii="Arial" w:hAnsi="Arial" w:cs="Arial"/>
          <w:color w:val="222222"/>
          <w:shd w:val="clear" w:color="auto" w:fill="FFFFFF"/>
        </w:rPr>
        <w:t xml:space="preserve"> (Chair)</w:t>
      </w:r>
      <w:r w:rsidR="001B2044" w:rsidRPr="00CD6C65">
        <w:rPr>
          <w:rFonts w:ascii="Arial" w:hAnsi="Arial" w:cs="Arial"/>
          <w:color w:val="222222"/>
          <w:shd w:val="clear" w:color="auto" w:fill="FFFFFF"/>
        </w:rPr>
        <w:t>,</w:t>
      </w:r>
      <w:r w:rsidR="002400DA" w:rsidRPr="00CD6C65">
        <w:rPr>
          <w:rFonts w:ascii="Arial" w:hAnsi="Arial" w:cs="Arial"/>
          <w:color w:val="222222"/>
          <w:shd w:val="clear" w:color="auto" w:fill="FFFFFF"/>
        </w:rPr>
        <w:t xml:space="preserve"> Children’s attitudes, empathy, and </w:t>
      </w:r>
      <w:r w:rsidR="008944F5" w:rsidRPr="00CD6C65">
        <w:rPr>
          <w:rFonts w:ascii="Arial" w:hAnsi="Arial" w:cs="Arial"/>
          <w:color w:val="222222"/>
          <w:shd w:val="clear" w:color="auto" w:fill="FFFFFF"/>
        </w:rPr>
        <w:t>b</w:t>
      </w:r>
      <w:r w:rsidR="002400DA" w:rsidRPr="00CD6C65">
        <w:rPr>
          <w:rFonts w:ascii="Arial" w:hAnsi="Arial" w:cs="Arial"/>
          <w:color w:val="222222"/>
          <w:shd w:val="clear" w:color="auto" w:fill="FFFFFF"/>
        </w:rPr>
        <w:t xml:space="preserve">ehaviors towards various ingroup and outgroup peers. Paper to be presented at the 2020 Special Topics </w:t>
      </w:r>
      <w:r w:rsidR="002400DA" w:rsidRPr="00CD6C65">
        <w:rPr>
          <w:rFonts w:ascii="Arial" w:hAnsi="Arial" w:cs="Arial"/>
          <w:color w:val="222222"/>
          <w:shd w:val="clear" w:color="auto" w:fill="FFFFFF"/>
        </w:rPr>
        <w:lastRenderedPageBreak/>
        <w:t>Meeting of the Society for Research in Child Development</w:t>
      </w:r>
      <w:r w:rsidR="00423DA1">
        <w:rPr>
          <w:rFonts w:ascii="Arial" w:hAnsi="Arial" w:cs="Arial"/>
          <w:color w:val="222222"/>
          <w:shd w:val="clear" w:color="auto" w:fill="FFFFFF"/>
        </w:rPr>
        <w:t xml:space="preserve"> (SRCD)</w:t>
      </w:r>
      <w:r w:rsidR="00602B0A" w:rsidRPr="00CD6C65">
        <w:rPr>
          <w:rFonts w:ascii="Arial" w:hAnsi="Arial" w:cs="Arial"/>
          <w:color w:val="222222"/>
          <w:shd w:val="clear" w:color="auto" w:fill="FFFFFF"/>
        </w:rPr>
        <w:t>,</w:t>
      </w:r>
      <w:r w:rsidR="002400DA" w:rsidRPr="00CD6C65">
        <w:rPr>
          <w:rFonts w:ascii="Arial" w:hAnsi="Arial" w:cs="Arial"/>
          <w:color w:val="222222"/>
          <w:shd w:val="clear" w:color="auto" w:fill="FFFFFF"/>
        </w:rPr>
        <w:t> San Juan, Puerto Rico</w:t>
      </w:r>
      <w:r w:rsidR="00602B0A" w:rsidRPr="00CD6C65">
        <w:rPr>
          <w:rFonts w:ascii="Arial" w:hAnsi="Arial" w:cs="Arial"/>
          <w:color w:val="222222"/>
          <w:shd w:val="clear" w:color="auto" w:fill="FFFFFF"/>
        </w:rPr>
        <w:t>.</w:t>
      </w:r>
    </w:p>
    <w:p w14:paraId="5566F6BD" w14:textId="65B2E1CA" w:rsidR="0063094B" w:rsidRPr="00CD6C65" w:rsidRDefault="00077945" w:rsidP="00EA08A5">
      <w:pPr>
        <w:widowControl w:val="0"/>
        <w:autoSpaceDE w:val="0"/>
        <w:autoSpaceDN w:val="0"/>
        <w:adjustRightInd w:val="0"/>
        <w:spacing w:after="240"/>
        <w:ind w:left="720" w:hanging="720"/>
        <w:contextualSpacing/>
        <w:rPr>
          <w:rFonts w:ascii="Arial" w:hAnsi="Arial" w:cs="Arial"/>
          <w:color w:val="222222"/>
          <w:shd w:val="clear" w:color="auto" w:fill="FFFFFF"/>
        </w:rPr>
      </w:pPr>
      <w:r w:rsidRPr="00CD6C65">
        <w:rPr>
          <w:rFonts w:ascii="Arial" w:hAnsi="Arial" w:cs="Arial"/>
          <w:color w:val="000000" w:themeColor="text1"/>
        </w:rPr>
        <w:t>3</w:t>
      </w:r>
      <w:r w:rsidR="002400DA" w:rsidRPr="00CD6C65">
        <w:rPr>
          <w:rFonts w:ascii="Arial" w:hAnsi="Arial" w:cs="Arial"/>
          <w:color w:val="000000" w:themeColor="text1"/>
        </w:rPr>
        <w:t xml:space="preserve">. </w:t>
      </w:r>
      <w:proofErr w:type="spellStart"/>
      <w:r w:rsidR="002400DA" w:rsidRPr="00CD6C65">
        <w:rPr>
          <w:rFonts w:ascii="Arial" w:hAnsi="Arial" w:cs="Arial"/>
          <w:color w:val="222222"/>
          <w:shd w:val="clear" w:color="auto" w:fill="FFFFFF"/>
        </w:rPr>
        <w:t>Laible</w:t>
      </w:r>
      <w:proofErr w:type="spellEnd"/>
      <w:r w:rsidR="002400DA" w:rsidRPr="00CD6C65">
        <w:rPr>
          <w:rFonts w:ascii="Arial" w:hAnsi="Arial" w:cs="Arial"/>
          <w:color w:val="222222"/>
          <w:shd w:val="clear" w:color="auto" w:fill="FFFFFF"/>
        </w:rPr>
        <w:t>, D. J., </w:t>
      </w:r>
      <w:proofErr w:type="spellStart"/>
      <w:r w:rsidR="002400DA" w:rsidRPr="00CD6C65">
        <w:rPr>
          <w:rFonts w:ascii="Arial" w:hAnsi="Arial" w:cs="Arial"/>
          <w:iCs/>
          <w:color w:val="222222"/>
          <w:shd w:val="clear" w:color="auto" w:fill="FFFFFF"/>
        </w:rPr>
        <w:t>Pierotti</w:t>
      </w:r>
      <w:proofErr w:type="spellEnd"/>
      <w:r w:rsidR="002400DA" w:rsidRPr="00CD6C65">
        <w:rPr>
          <w:rFonts w:ascii="Arial" w:hAnsi="Arial" w:cs="Arial"/>
          <w:iCs/>
          <w:color w:val="222222"/>
          <w:shd w:val="clear" w:color="auto" w:fill="FFFFFF"/>
        </w:rPr>
        <w:t>, S. L., Gal-Szabo, D.,</w:t>
      </w:r>
      <w:r w:rsidR="002400DA" w:rsidRPr="00CD6C65">
        <w:rPr>
          <w:rFonts w:ascii="Arial" w:hAnsi="Arial" w:cs="Arial"/>
          <w:color w:val="222222"/>
          <w:shd w:val="clear" w:color="auto" w:fill="FFFFFF"/>
        </w:rPr>
        <w:t> </w:t>
      </w:r>
      <w:proofErr w:type="spellStart"/>
      <w:r w:rsidR="002400DA" w:rsidRPr="00CD6C65">
        <w:rPr>
          <w:rFonts w:ascii="Arial" w:hAnsi="Arial" w:cs="Arial"/>
          <w:bCs/>
          <w:color w:val="222222"/>
          <w:shd w:val="clear" w:color="auto" w:fill="FFFFFF"/>
        </w:rPr>
        <w:t>Spinrad</w:t>
      </w:r>
      <w:proofErr w:type="spellEnd"/>
      <w:r w:rsidR="002400DA" w:rsidRPr="00CD6C65">
        <w:rPr>
          <w:rFonts w:ascii="Arial" w:hAnsi="Arial" w:cs="Arial"/>
          <w:bCs/>
          <w:color w:val="222222"/>
          <w:shd w:val="clear" w:color="auto" w:fill="FFFFFF"/>
        </w:rPr>
        <w:t>, T. L</w:t>
      </w:r>
      <w:r w:rsidR="002400DA" w:rsidRPr="00CD6C65">
        <w:rPr>
          <w:rFonts w:ascii="Arial" w:hAnsi="Arial" w:cs="Arial"/>
          <w:color w:val="222222"/>
          <w:shd w:val="clear" w:color="auto" w:fill="FFFFFF"/>
        </w:rPr>
        <w:t>., Eisenberg, N., Carlo, G., </w:t>
      </w:r>
      <w:r w:rsidR="002400DA" w:rsidRPr="00CD6C65">
        <w:rPr>
          <w:rFonts w:ascii="Arial" w:hAnsi="Arial" w:cs="Arial"/>
          <w:iCs/>
          <w:color w:val="222222"/>
          <w:shd w:val="clear" w:color="auto" w:fill="FFFFFF"/>
        </w:rPr>
        <w:t xml:space="preserve">Cruz, A., </w:t>
      </w:r>
      <w:proofErr w:type="spellStart"/>
      <w:r w:rsidR="002400DA" w:rsidRPr="00CD6C65">
        <w:rPr>
          <w:rFonts w:ascii="Arial" w:hAnsi="Arial" w:cs="Arial"/>
          <w:iCs/>
          <w:color w:val="222222"/>
          <w:shd w:val="clear" w:color="auto" w:fill="FFFFFF"/>
        </w:rPr>
        <w:t>Aglar</w:t>
      </w:r>
      <w:proofErr w:type="spellEnd"/>
      <w:r w:rsidR="002400DA" w:rsidRPr="00CD6C65">
        <w:rPr>
          <w:rFonts w:ascii="Arial" w:hAnsi="Arial" w:cs="Arial"/>
          <w:iCs/>
          <w:color w:val="222222"/>
          <w:shd w:val="clear" w:color="auto" w:fill="FFFFFF"/>
        </w:rPr>
        <w:t xml:space="preserve">, A.E., </w:t>
      </w:r>
      <w:r w:rsidR="002400DA" w:rsidRPr="00CD6C65">
        <w:rPr>
          <w:rFonts w:ascii="Arial" w:hAnsi="Arial" w:cs="Arial"/>
          <w:b/>
          <w:iCs/>
          <w:color w:val="222222"/>
          <w:shd w:val="clear" w:color="auto" w:fill="FFFFFF"/>
        </w:rPr>
        <w:t>Xiao, S. X.,</w:t>
      </w:r>
      <w:r w:rsidR="002400DA" w:rsidRPr="00CD6C65">
        <w:rPr>
          <w:rFonts w:ascii="Arial" w:hAnsi="Arial" w:cs="Arial"/>
          <w:iCs/>
          <w:color w:val="222222"/>
          <w:shd w:val="clear" w:color="auto" w:fill="FFFFFF"/>
        </w:rPr>
        <w:t xml:space="preserve"> &amp; Xu, J.,</w:t>
      </w:r>
      <w:r w:rsidR="002400DA" w:rsidRPr="00CD6C65">
        <w:rPr>
          <w:rFonts w:ascii="Arial" w:hAnsi="Arial" w:cs="Arial"/>
          <w:color w:val="222222"/>
          <w:shd w:val="clear" w:color="auto" w:fill="FFFFFF"/>
        </w:rPr>
        <w:t> (2020, May). </w:t>
      </w:r>
      <w:r w:rsidR="002400DA" w:rsidRPr="00CD6C65">
        <w:rPr>
          <w:rFonts w:ascii="Arial" w:hAnsi="Arial" w:cs="Arial"/>
          <w:i/>
          <w:iCs/>
          <w:color w:val="222222"/>
          <w:shd w:val="clear" w:color="auto" w:fill="FFFFFF"/>
        </w:rPr>
        <w:t>Patterns of prosocial responsiveness by parents: Implications for children’s racial attitudes.</w:t>
      </w:r>
      <w:r w:rsidR="002400DA" w:rsidRPr="00CD6C65">
        <w:rPr>
          <w:rFonts w:ascii="Arial" w:hAnsi="Arial" w:cs="Arial"/>
          <w:color w:val="222222"/>
          <w:shd w:val="clear" w:color="auto" w:fill="FFFFFF"/>
        </w:rPr>
        <w:t xml:space="preserve"> In T. </w:t>
      </w:r>
      <w:proofErr w:type="spellStart"/>
      <w:r w:rsidR="002400DA" w:rsidRPr="00CD6C65">
        <w:rPr>
          <w:rFonts w:ascii="Arial" w:hAnsi="Arial" w:cs="Arial"/>
          <w:color w:val="222222"/>
          <w:shd w:val="clear" w:color="auto" w:fill="FFFFFF"/>
        </w:rPr>
        <w:t>Spinrad</w:t>
      </w:r>
      <w:proofErr w:type="spellEnd"/>
      <w:r w:rsidR="002400DA" w:rsidRPr="00CD6C65">
        <w:rPr>
          <w:rFonts w:ascii="Arial" w:hAnsi="Arial" w:cs="Arial"/>
          <w:color w:val="222222"/>
          <w:shd w:val="clear" w:color="auto" w:fill="FFFFFF"/>
        </w:rPr>
        <w:t xml:space="preserve"> (Chair)</w:t>
      </w:r>
      <w:r w:rsidR="001B2044" w:rsidRPr="00CD6C65">
        <w:rPr>
          <w:rFonts w:ascii="Arial" w:hAnsi="Arial" w:cs="Arial"/>
          <w:color w:val="222222"/>
          <w:shd w:val="clear" w:color="auto" w:fill="FFFFFF"/>
        </w:rPr>
        <w:t>,</w:t>
      </w:r>
      <w:r w:rsidR="002400DA" w:rsidRPr="00CD6C65">
        <w:rPr>
          <w:rFonts w:ascii="Arial" w:hAnsi="Arial" w:cs="Arial"/>
          <w:color w:val="222222"/>
          <w:shd w:val="clear" w:color="auto" w:fill="FFFFFF"/>
        </w:rPr>
        <w:t xml:space="preserve"> Children’s attitudes, empathy, and </w:t>
      </w:r>
      <w:r w:rsidR="008944F5" w:rsidRPr="00CD6C65">
        <w:rPr>
          <w:rFonts w:ascii="Arial" w:hAnsi="Arial" w:cs="Arial"/>
          <w:color w:val="222222"/>
          <w:shd w:val="clear" w:color="auto" w:fill="FFFFFF"/>
        </w:rPr>
        <w:t>b</w:t>
      </w:r>
      <w:r w:rsidR="002400DA" w:rsidRPr="00CD6C65">
        <w:rPr>
          <w:rFonts w:ascii="Arial" w:hAnsi="Arial" w:cs="Arial"/>
          <w:color w:val="222222"/>
          <w:shd w:val="clear" w:color="auto" w:fill="FFFFFF"/>
        </w:rPr>
        <w:t>ehaviors towards various ingroup and outgroup peers. Paper to be presented at the 2020 Special Topics Meeting of the Society for Research in Child Development</w:t>
      </w:r>
      <w:r w:rsidR="00423DA1">
        <w:rPr>
          <w:rFonts w:ascii="Arial" w:hAnsi="Arial" w:cs="Arial"/>
          <w:color w:val="222222"/>
          <w:shd w:val="clear" w:color="auto" w:fill="FFFFFF"/>
        </w:rPr>
        <w:t xml:space="preserve"> (SRCD)</w:t>
      </w:r>
      <w:r w:rsidR="00602B0A" w:rsidRPr="00CD6C65">
        <w:rPr>
          <w:rFonts w:ascii="Arial" w:hAnsi="Arial" w:cs="Arial"/>
          <w:color w:val="222222"/>
          <w:shd w:val="clear" w:color="auto" w:fill="FFFFFF"/>
        </w:rPr>
        <w:t>,</w:t>
      </w:r>
      <w:r w:rsidR="002400DA" w:rsidRPr="00CD6C65">
        <w:rPr>
          <w:rFonts w:ascii="Arial" w:hAnsi="Arial" w:cs="Arial"/>
          <w:color w:val="222222"/>
          <w:shd w:val="clear" w:color="auto" w:fill="FFFFFF"/>
        </w:rPr>
        <w:t xml:space="preserve"> San Juan, Puerto Rico</w:t>
      </w:r>
      <w:r w:rsidR="00602B0A" w:rsidRPr="00CD6C65">
        <w:rPr>
          <w:rFonts w:ascii="Arial" w:hAnsi="Arial" w:cs="Arial"/>
          <w:color w:val="222222"/>
          <w:shd w:val="clear" w:color="auto" w:fill="FFFFFF"/>
        </w:rPr>
        <w:t>.</w:t>
      </w:r>
    </w:p>
    <w:p w14:paraId="360A39D1" w14:textId="3B3D3A6B" w:rsidR="0063094B" w:rsidRPr="001477D0" w:rsidRDefault="000D5147" w:rsidP="00EA08A5">
      <w:pPr>
        <w:widowControl w:val="0"/>
        <w:autoSpaceDE w:val="0"/>
        <w:autoSpaceDN w:val="0"/>
        <w:adjustRightInd w:val="0"/>
        <w:spacing w:after="240"/>
        <w:ind w:left="720" w:hanging="720"/>
        <w:contextualSpacing/>
        <w:rPr>
          <w:rFonts w:ascii="Arial" w:hAnsi="Arial" w:cs="Arial"/>
          <w:color w:val="000000" w:themeColor="text1"/>
        </w:rPr>
      </w:pPr>
      <w:r w:rsidRPr="00CD6C65">
        <w:rPr>
          <w:rStyle w:val="apple-converted-space"/>
          <w:rFonts w:ascii="Arial" w:hAnsi="Arial" w:cs="Arial"/>
          <w:color w:val="000000" w:themeColor="text1"/>
        </w:rPr>
        <w:t>2.</w:t>
      </w:r>
      <w:r w:rsidRPr="00CD6C65">
        <w:rPr>
          <w:rStyle w:val="apple-converted-space"/>
          <w:rFonts w:ascii="Arial" w:hAnsi="Arial" w:cs="Arial"/>
          <w:b/>
          <w:bCs/>
          <w:color w:val="000000" w:themeColor="text1"/>
        </w:rPr>
        <w:t xml:space="preserve"> </w:t>
      </w:r>
      <w:r w:rsidR="002E3BCB" w:rsidRPr="00CD6C65">
        <w:rPr>
          <w:rFonts w:ascii="Arial" w:hAnsi="Arial" w:cs="Arial"/>
          <w:b/>
          <w:bCs/>
          <w:color w:val="000000" w:themeColor="text1"/>
        </w:rPr>
        <w:t xml:space="preserve">Xiao, S. X., </w:t>
      </w:r>
      <w:r w:rsidR="002E3BCB" w:rsidRPr="00CD6C65">
        <w:rPr>
          <w:rFonts w:ascii="Arial" w:hAnsi="Arial" w:cs="Arial"/>
          <w:bCs/>
          <w:color w:val="000000" w:themeColor="text1"/>
        </w:rPr>
        <w:t xml:space="preserve">Alexander, B., &amp; </w:t>
      </w:r>
      <w:proofErr w:type="spellStart"/>
      <w:r w:rsidR="002E3BCB" w:rsidRPr="00CD6C65">
        <w:rPr>
          <w:rFonts w:ascii="Arial" w:hAnsi="Arial" w:cs="Arial"/>
          <w:bCs/>
          <w:color w:val="000000" w:themeColor="text1"/>
        </w:rPr>
        <w:t>Fabes</w:t>
      </w:r>
      <w:proofErr w:type="spellEnd"/>
      <w:r w:rsidR="002E3BCB" w:rsidRPr="00CD6C65">
        <w:rPr>
          <w:rFonts w:ascii="Arial" w:hAnsi="Arial" w:cs="Arial"/>
          <w:bCs/>
          <w:color w:val="000000" w:themeColor="text1"/>
        </w:rPr>
        <w:t xml:space="preserve">, R. A. </w:t>
      </w:r>
      <w:r w:rsidR="002E3BCB" w:rsidRPr="00CD6C65">
        <w:rPr>
          <w:rFonts w:ascii="Arial" w:hAnsi="Arial" w:cs="Arial"/>
          <w:color w:val="000000" w:themeColor="text1"/>
        </w:rPr>
        <w:t>(2019).</w:t>
      </w:r>
      <w:r w:rsidR="002E3BCB" w:rsidRPr="00CD6C65">
        <w:rPr>
          <w:rFonts w:ascii="Arial" w:hAnsi="Arial" w:cs="Arial"/>
          <w:bCs/>
          <w:color w:val="000000" w:themeColor="text1"/>
        </w:rPr>
        <w:t xml:space="preserve"> </w:t>
      </w:r>
      <w:r w:rsidR="002E3BCB" w:rsidRPr="00CD6C65">
        <w:rPr>
          <w:rFonts w:ascii="Arial" w:hAnsi="Arial" w:cs="Arial"/>
          <w:bCs/>
          <w:i/>
          <w:iCs/>
          <w:color w:val="000000" w:themeColor="text1"/>
        </w:rPr>
        <w:t>H</w:t>
      </w:r>
      <w:r w:rsidR="002E3BCB" w:rsidRPr="00CD6C65">
        <w:rPr>
          <w:rFonts w:ascii="Arial" w:eastAsia="Times New Roman" w:hAnsi="Arial" w:cs="Arial"/>
          <w:i/>
          <w:iCs/>
          <w:color w:val="000000" w:themeColor="text1"/>
        </w:rPr>
        <w:t>ead Start children’s prosocial behavior: An examination of mixed-gender play at preschool</w:t>
      </w:r>
      <w:r w:rsidR="002E3BCB" w:rsidRPr="00CD6C65">
        <w:rPr>
          <w:rFonts w:ascii="Arial" w:hAnsi="Arial" w:cs="Arial"/>
          <w:bCs/>
          <w:i/>
          <w:iCs/>
          <w:color w:val="000000" w:themeColor="text1"/>
        </w:rPr>
        <w:t xml:space="preserve">. </w:t>
      </w:r>
      <w:r w:rsidR="002E3BCB" w:rsidRPr="00CD6C65">
        <w:rPr>
          <w:rFonts w:ascii="Arial" w:hAnsi="Arial" w:cs="Arial"/>
          <w:color w:val="000000" w:themeColor="text1"/>
        </w:rPr>
        <w:t xml:space="preserve">Research presented at </w:t>
      </w:r>
      <w:r w:rsidR="002E3BCB" w:rsidRPr="001477D0">
        <w:rPr>
          <w:rFonts w:ascii="Arial" w:hAnsi="Arial" w:cs="Arial"/>
          <w:color w:val="000000" w:themeColor="text1"/>
        </w:rPr>
        <w:t xml:space="preserve">Diversity and Inclusion Science Initiative </w:t>
      </w:r>
      <w:r w:rsidR="00423DA1" w:rsidRPr="001477D0">
        <w:rPr>
          <w:rFonts w:ascii="Arial" w:hAnsi="Arial" w:cs="Arial"/>
          <w:color w:val="000000" w:themeColor="text1"/>
        </w:rPr>
        <w:t xml:space="preserve">(DISI) </w:t>
      </w:r>
      <w:r w:rsidR="002E3BCB" w:rsidRPr="001477D0">
        <w:rPr>
          <w:rFonts w:ascii="Arial" w:hAnsi="Arial" w:cs="Arial"/>
          <w:color w:val="000000" w:themeColor="text1"/>
        </w:rPr>
        <w:t>Graduate Research Conference</w:t>
      </w:r>
      <w:r w:rsidR="00602B0A" w:rsidRPr="001477D0">
        <w:rPr>
          <w:rFonts w:ascii="Arial" w:hAnsi="Arial" w:cs="Arial"/>
          <w:color w:val="000000" w:themeColor="text1"/>
        </w:rPr>
        <w:t>,</w:t>
      </w:r>
      <w:r w:rsidR="002E3BCB" w:rsidRPr="001477D0">
        <w:rPr>
          <w:rFonts w:ascii="Arial" w:hAnsi="Arial" w:cs="Arial"/>
          <w:color w:val="000000" w:themeColor="text1"/>
        </w:rPr>
        <w:t xml:space="preserve"> Tempe, AZ. </w:t>
      </w:r>
    </w:p>
    <w:p w14:paraId="0351AA5F" w14:textId="5116C54D" w:rsidR="002E3BCB" w:rsidRPr="001477D0" w:rsidRDefault="000D5147" w:rsidP="0063094B">
      <w:pPr>
        <w:widowControl w:val="0"/>
        <w:autoSpaceDE w:val="0"/>
        <w:autoSpaceDN w:val="0"/>
        <w:adjustRightInd w:val="0"/>
        <w:spacing w:after="240"/>
        <w:ind w:left="720" w:hanging="720"/>
        <w:contextualSpacing/>
        <w:rPr>
          <w:rFonts w:ascii="Arial" w:hAnsi="Arial" w:cs="Arial"/>
          <w:color w:val="000000" w:themeColor="text1"/>
        </w:rPr>
      </w:pPr>
      <w:r w:rsidRPr="001477D0">
        <w:rPr>
          <w:rFonts w:ascii="Arial" w:hAnsi="Arial" w:cs="Arial"/>
          <w:color w:val="000000" w:themeColor="text1"/>
        </w:rPr>
        <w:t>1.</w:t>
      </w:r>
      <w:r w:rsidRPr="001477D0">
        <w:rPr>
          <w:rFonts w:ascii="Arial" w:hAnsi="Arial" w:cs="Arial"/>
          <w:b/>
          <w:bCs/>
          <w:color w:val="000000" w:themeColor="text1"/>
        </w:rPr>
        <w:t xml:space="preserve"> </w:t>
      </w:r>
      <w:r w:rsidR="002E3BCB" w:rsidRPr="001477D0">
        <w:rPr>
          <w:rStyle w:val="apple-converted-space"/>
          <w:rFonts w:ascii="Arial" w:hAnsi="Arial" w:cs="Arial"/>
          <w:b/>
          <w:bCs/>
          <w:color w:val="000000" w:themeColor="text1"/>
        </w:rPr>
        <w:t xml:space="preserve">Xiao, S. X., </w:t>
      </w:r>
      <w:r w:rsidR="002E3BCB" w:rsidRPr="001477D0">
        <w:rPr>
          <w:rFonts w:ascii="Arial" w:eastAsia="Times New Roman" w:hAnsi="Arial" w:cs="Arial"/>
          <w:color w:val="000000" w:themeColor="text1"/>
          <w:shd w:val="clear" w:color="auto" w:fill="FFFFFF"/>
        </w:rPr>
        <w:t xml:space="preserve">Cook, R, E., Martin, C. L., Nielson, M. G., &amp; Field, R. D. </w:t>
      </w:r>
      <w:r w:rsidR="002E3BCB" w:rsidRPr="001477D0">
        <w:rPr>
          <w:rStyle w:val="apple-converted-space"/>
          <w:rFonts w:ascii="Arial" w:hAnsi="Arial" w:cs="Arial"/>
          <w:color w:val="000000" w:themeColor="text1"/>
        </w:rPr>
        <w:t xml:space="preserve">(2018). </w:t>
      </w:r>
      <w:r w:rsidR="002E3BCB" w:rsidRPr="001477D0">
        <w:rPr>
          <w:rStyle w:val="apple-converted-space"/>
          <w:rFonts w:ascii="Arial" w:hAnsi="Arial" w:cs="Arial"/>
          <w:i/>
          <w:iCs/>
          <w:color w:val="000000" w:themeColor="text1"/>
        </w:rPr>
        <w:t xml:space="preserve">Girl </w:t>
      </w:r>
      <w:proofErr w:type="gramStart"/>
      <w:r w:rsidR="002E3BCB" w:rsidRPr="001477D0">
        <w:rPr>
          <w:rStyle w:val="apple-converted-space"/>
          <w:rFonts w:ascii="Arial" w:hAnsi="Arial" w:cs="Arial"/>
          <w:i/>
          <w:iCs/>
          <w:color w:val="000000" w:themeColor="text1"/>
        </w:rPr>
        <w:t>talk</w:t>
      </w:r>
      <w:proofErr w:type="gramEnd"/>
      <w:r w:rsidR="002E3BCB" w:rsidRPr="001477D0">
        <w:rPr>
          <w:rStyle w:val="apple-converted-space"/>
          <w:rFonts w:ascii="Arial" w:hAnsi="Arial" w:cs="Arial"/>
          <w:i/>
          <w:iCs/>
          <w:color w:val="000000" w:themeColor="text1"/>
        </w:rPr>
        <w:t xml:space="preserve"> vs. boy talk? More like own-group vs. other-group: Gender patterns of what boys and girls expect in social interactions.</w:t>
      </w:r>
      <w:r w:rsidR="002E3BCB" w:rsidRPr="001477D0">
        <w:rPr>
          <w:rStyle w:val="apple-converted-space"/>
          <w:rFonts w:ascii="Arial" w:hAnsi="Arial" w:cs="Arial"/>
          <w:color w:val="000000" w:themeColor="text1"/>
        </w:rPr>
        <w:t xml:space="preserve"> </w:t>
      </w:r>
      <w:r w:rsidR="002E3BCB" w:rsidRPr="001477D0">
        <w:rPr>
          <w:rFonts w:ascii="Arial" w:hAnsi="Arial" w:cs="Arial"/>
          <w:color w:val="000000" w:themeColor="text1"/>
        </w:rPr>
        <w:t xml:space="preserve">Research presented at Diversity and Inclusion Science Initiative </w:t>
      </w:r>
      <w:r w:rsidR="00423DA1" w:rsidRPr="001477D0">
        <w:rPr>
          <w:rFonts w:ascii="Arial" w:hAnsi="Arial" w:cs="Arial"/>
          <w:color w:val="000000" w:themeColor="text1"/>
        </w:rPr>
        <w:t xml:space="preserve">(DISI) </w:t>
      </w:r>
      <w:r w:rsidR="002E3BCB" w:rsidRPr="001477D0">
        <w:rPr>
          <w:rFonts w:ascii="Arial" w:hAnsi="Arial" w:cs="Arial"/>
          <w:color w:val="000000" w:themeColor="text1"/>
        </w:rPr>
        <w:t>Graduate Research Conference</w:t>
      </w:r>
      <w:r w:rsidR="00602B0A" w:rsidRPr="001477D0">
        <w:rPr>
          <w:rFonts w:ascii="Arial" w:hAnsi="Arial" w:cs="Arial"/>
          <w:color w:val="000000" w:themeColor="text1"/>
        </w:rPr>
        <w:t xml:space="preserve">, </w:t>
      </w:r>
      <w:r w:rsidR="002E3BCB" w:rsidRPr="001477D0">
        <w:rPr>
          <w:rFonts w:ascii="Arial" w:hAnsi="Arial" w:cs="Arial"/>
          <w:color w:val="000000" w:themeColor="text1"/>
        </w:rPr>
        <w:t xml:space="preserve">Tempe, AZ. </w:t>
      </w:r>
    </w:p>
    <w:p w14:paraId="58A3A9BA" w14:textId="77777777" w:rsidR="0063094B" w:rsidRPr="001477D0" w:rsidRDefault="0063094B" w:rsidP="0063094B">
      <w:pPr>
        <w:widowControl w:val="0"/>
        <w:autoSpaceDE w:val="0"/>
        <w:autoSpaceDN w:val="0"/>
        <w:adjustRightInd w:val="0"/>
        <w:spacing w:after="240"/>
        <w:ind w:left="720" w:hanging="720"/>
        <w:contextualSpacing/>
        <w:rPr>
          <w:rFonts w:ascii="Arial" w:hAnsi="Arial" w:cs="Arial"/>
          <w:color w:val="000000" w:themeColor="text1"/>
        </w:rPr>
      </w:pPr>
    </w:p>
    <w:p w14:paraId="3CA50418" w14:textId="73653D73" w:rsidR="00661B4F" w:rsidRPr="001477D0" w:rsidRDefault="00EF36B4" w:rsidP="00661B4F">
      <w:pPr>
        <w:contextualSpacing/>
        <w:rPr>
          <w:rFonts w:ascii="Arial" w:hAnsi="Arial" w:cs="Arial"/>
          <w:b/>
          <w:color w:val="000000" w:themeColor="text1"/>
        </w:rPr>
      </w:pPr>
      <w:r w:rsidRPr="001477D0">
        <w:rPr>
          <w:rFonts w:ascii="Arial" w:hAnsi="Arial" w:cs="Arial"/>
          <w:b/>
          <w:color w:val="000000" w:themeColor="text1"/>
        </w:rPr>
        <w:t xml:space="preserve">Selected </w:t>
      </w:r>
      <w:r w:rsidR="00661B4F" w:rsidRPr="001477D0">
        <w:rPr>
          <w:rFonts w:ascii="Arial" w:hAnsi="Arial" w:cs="Arial"/>
          <w:b/>
          <w:color w:val="000000" w:themeColor="text1"/>
        </w:rPr>
        <w:t>Poster Presentations</w:t>
      </w:r>
    </w:p>
    <w:p w14:paraId="27EBD29E" w14:textId="77777777" w:rsidR="004A6B00" w:rsidRPr="001477D0" w:rsidRDefault="004A6B00" w:rsidP="004A6B00">
      <w:pPr>
        <w:contextualSpacing/>
        <w:rPr>
          <w:rStyle w:val="apple-converted-space"/>
          <w:rFonts w:ascii="Arial" w:hAnsi="Arial" w:cs="Arial"/>
          <w:color w:val="000000" w:themeColor="text1"/>
        </w:rPr>
      </w:pPr>
    </w:p>
    <w:p w14:paraId="0018882D" w14:textId="2AEE9E41" w:rsidR="003A6B1C" w:rsidRPr="009D4033" w:rsidRDefault="003A6B1C" w:rsidP="0025078E">
      <w:pPr>
        <w:ind w:left="720" w:hanging="720"/>
        <w:rPr>
          <w:rFonts w:ascii="Arial" w:eastAsia="SimSun" w:hAnsi="Arial" w:cs="Arial"/>
          <w:shd w:val="clear" w:color="auto" w:fill="FFFFFF"/>
        </w:rPr>
      </w:pPr>
      <w:bookmarkStart w:id="40" w:name="_Hlk112856260"/>
      <w:r w:rsidRPr="009D4033">
        <w:rPr>
          <w:rFonts w:ascii="Arial" w:eastAsia="SimSun" w:hAnsi="Arial" w:cs="Arial"/>
          <w:shd w:val="clear" w:color="auto" w:fill="FFFFFF"/>
        </w:rPr>
        <w:t xml:space="preserve">44.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Piper, B. J.,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Houston, D., </w:t>
      </w:r>
      <w:r w:rsidRPr="009D4033">
        <w:rPr>
          <w:rFonts w:ascii="Arial" w:eastAsia="SimSun" w:hAnsi="Arial" w:cs="Arial"/>
          <w:shd w:val="clear" w:color="auto" w:fill="FFFFFF"/>
          <w:vertAlign w:val="superscript"/>
        </w:rPr>
        <w:t>2</w:t>
      </w:r>
      <w:r w:rsidRPr="009D4033">
        <w:rPr>
          <w:rFonts w:ascii="Arial" w:eastAsia="SimSun" w:hAnsi="Arial" w:cs="Arial"/>
          <w:shd w:val="clear" w:color="auto" w:fill="FFFFFF"/>
        </w:rPr>
        <w:t xml:space="preserve">Zhong, Z.,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Greever, J.,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Patel, N.,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Gonzales, M., &amp; </w:t>
      </w:r>
      <w:r w:rsidRPr="009D4033">
        <w:rPr>
          <w:rFonts w:ascii="Arial" w:eastAsia="SimSun" w:hAnsi="Arial" w:cs="Arial"/>
          <w:b/>
          <w:bCs/>
          <w:shd w:val="clear" w:color="auto" w:fill="FFFFFF"/>
        </w:rPr>
        <w:t>Xiao, S. X.</w:t>
      </w:r>
      <w:r w:rsidRPr="009D4033">
        <w:rPr>
          <w:rFonts w:ascii="Arial" w:eastAsia="SimSun" w:hAnsi="Arial" w:cs="Arial"/>
          <w:shd w:val="clear" w:color="auto" w:fill="FFFFFF"/>
        </w:rPr>
        <w:t xml:space="preserve"> (2025, April). </w:t>
      </w:r>
      <w:r w:rsidRPr="005545BF">
        <w:rPr>
          <w:rFonts w:ascii="Arial" w:eastAsia="SimSun" w:hAnsi="Arial" w:cs="Arial"/>
          <w:i/>
          <w:iCs/>
          <w:shd w:val="clear" w:color="auto" w:fill="FFFFFF"/>
        </w:rPr>
        <w:t>Exploring the impact of neighborhood diversity on children's prosocial behaviors and academic success.</w:t>
      </w:r>
      <w:r w:rsidRPr="009D4033">
        <w:rPr>
          <w:rFonts w:ascii="Arial" w:eastAsia="SimSun" w:hAnsi="Arial" w:cs="Arial"/>
          <w:shd w:val="clear" w:color="auto" w:fill="FFFFFF"/>
        </w:rPr>
        <w:t xml:space="preserve"> Northern Arizona University Undergraduate Symposium, Flagstaff, AZ, United States.</w:t>
      </w:r>
    </w:p>
    <w:p w14:paraId="777D041C" w14:textId="458AFCFE" w:rsidR="001C058E" w:rsidRPr="009D4033" w:rsidRDefault="001C058E" w:rsidP="0025078E">
      <w:pPr>
        <w:ind w:left="720" w:hanging="720"/>
        <w:rPr>
          <w:rFonts w:ascii="Arial" w:eastAsia="SimSun" w:hAnsi="Arial" w:cs="Arial"/>
          <w:shd w:val="clear" w:color="auto" w:fill="FFFFFF"/>
        </w:rPr>
      </w:pPr>
      <w:r w:rsidRPr="009D4033">
        <w:rPr>
          <w:rFonts w:ascii="Arial" w:eastAsia="SimSun" w:hAnsi="Arial" w:cs="Arial"/>
          <w:shd w:val="clear" w:color="auto" w:fill="FFFFFF"/>
        </w:rPr>
        <w:t xml:space="preserve">43.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Niemoller, A.,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Yale, B.,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Gonzales, M.,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Burnside, A.,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D’Ambrosio, L., &amp; </w:t>
      </w:r>
      <w:r w:rsidRPr="009D4033">
        <w:rPr>
          <w:rFonts w:ascii="Arial" w:eastAsia="SimSun" w:hAnsi="Arial" w:cs="Arial"/>
          <w:b/>
          <w:bCs/>
          <w:shd w:val="clear" w:color="auto" w:fill="FFFFFF"/>
        </w:rPr>
        <w:t>Xiao, S. X.</w:t>
      </w:r>
      <w:r w:rsidRPr="009D4033">
        <w:rPr>
          <w:rFonts w:ascii="Arial" w:eastAsia="SimSun" w:hAnsi="Arial" w:cs="Arial"/>
          <w:shd w:val="clear" w:color="auto" w:fill="FFFFFF"/>
        </w:rPr>
        <w:t xml:space="preserve"> (2025). </w:t>
      </w:r>
      <w:r w:rsidRPr="005545BF">
        <w:rPr>
          <w:rFonts w:ascii="Arial" w:eastAsia="SimSun" w:hAnsi="Arial" w:cs="Arial"/>
          <w:i/>
          <w:iCs/>
          <w:shd w:val="clear" w:color="auto" w:fill="FFFFFF"/>
        </w:rPr>
        <w:t>Political Stress: Exploring the Shifts in College Psychological Distress Pre- and Post- the 2024 Election.</w:t>
      </w:r>
      <w:r w:rsidRPr="009D4033">
        <w:rPr>
          <w:rFonts w:ascii="Arial" w:eastAsia="SimSun" w:hAnsi="Arial" w:cs="Arial"/>
          <w:shd w:val="clear" w:color="auto" w:fill="FFFFFF"/>
        </w:rPr>
        <w:t xml:space="preserve"> Undergraduate Research Symposium, Northern Arizona University, Flagstaff, AZ, United States.</w:t>
      </w:r>
    </w:p>
    <w:p w14:paraId="285DCCB0" w14:textId="75BEEC60" w:rsidR="001C058E" w:rsidRPr="009D4033" w:rsidRDefault="001C058E" w:rsidP="0025078E">
      <w:pPr>
        <w:ind w:left="720" w:hanging="720"/>
        <w:rPr>
          <w:rFonts w:ascii="Arial" w:eastAsia="SimSun" w:hAnsi="Arial" w:cs="Arial"/>
          <w:shd w:val="clear" w:color="auto" w:fill="FFFFFF"/>
        </w:rPr>
      </w:pPr>
      <w:r w:rsidRPr="009D4033">
        <w:rPr>
          <w:rFonts w:ascii="Arial" w:eastAsia="SimSun" w:hAnsi="Arial" w:cs="Arial"/>
          <w:shd w:val="clear" w:color="auto" w:fill="FFFFFF"/>
        </w:rPr>
        <w:t xml:space="preserve">42.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Greever, J.,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Yale, B.,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Plisko, A., </w:t>
      </w:r>
      <w:r w:rsidRPr="009D4033">
        <w:rPr>
          <w:rFonts w:ascii="Arial" w:eastAsia="SimSun" w:hAnsi="Arial" w:cs="Arial"/>
          <w:shd w:val="clear" w:color="auto" w:fill="FFFFFF"/>
          <w:vertAlign w:val="superscript"/>
        </w:rPr>
        <w:t>3</w:t>
      </w:r>
      <w:r w:rsidRPr="009D4033">
        <w:rPr>
          <w:rFonts w:ascii="Arial" w:eastAsia="SimSun" w:hAnsi="Arial" w:cs="Arial"/>
          <w:shd w:val="clear" w:color="auto" w:fill="FFFFFF"/>
        </w:rPr>
        <w:t xml:space="preserve">D’Ambrosio L., </w:t>
      </w:r>
      <w:r w:rsidRPr="009D4033">
        <w:rPr>
          <w:rFonts w:ascii="Arial" w:eastAsia="SimSun" w:hAnsi="Arial" w:cs="Arial"/>
          <w:shd w:val="clear" w:color="auto" w:fill="FFFFFF"/>
          <w:vertAlign w:val="superscript"/>
        </w:rPr>
        <w:t>2</w:t>
      </w:r>
      <w:r w:rsidRPr="009D4033">
        <w:rPr>
          <w:rFonts w:ascii="Arial" w:eastAsia="SimSun" w:hAnsi="Arial" w:cs="Arial"/>
          <w:shd w:val="clear" w:color="auto" w:fill="FFFFFF"/>
        </w:rPr>
        <w:t xml:space="preserve">Zhong, Z., &amp; </w:t>
      </w:r>
      <w:r w:rsidRPr="009D4033">
        <w:rPr>
          <w:rFonts w:ascii="Arial" w:eastAsia="SimSun" w:hAnsi="Arial" w:cs="Arial"/>
          <w:b/>
          <w:bCs/>
          <w:shd w:val="clear" w:color="auto" w:fill="FFFFFF"/>
        </w:rPr>
        <w:t>Xiao, S. X.</w:t>
      </w:r>
      <w:r w:rsidRPr="009D4033">
        <w:rPr>
          <w:rFonts w:ascii="Arial" w:eastAsia="SimSun" w:hAnsi="Arial" w:cs="Arial"/>
          <w:b/>
          <w:bCs/>
          <w:shd w:val="clear" w:color="auto" w:fill="FFFFFF"/>
        </w:rPr>
        <w:br/>
      </w:r>
      <w:r w:rsidRPr="009D4033">
        <w:rPr>
          <w:rFonts w:ascii="Arial" w:eastAsia="SimSun" w:hAnsi="Arial" w:cs="Arial"/>
          <w:shd w:val="clear" w:color="auto" w:fill="FFFFFF"/>
        </w:rPr>
        <w:t>(25 April, 2025). </w:t>
      </w:r>
      <w:r w:rsidRPr="005545BF">
        <w:rPr>
          <w:rFonts w:ascii="Arial" w:eastAsia="SimSun" w:hAnsi="Arial" w:cs="Arial"/>
          <w:i/>
          <w:iCs/>
          <w:shd w:val="clear" w:color="auto" w:fill="FFFFFF"/>
        </w:rPr>
        <w:t>Navigating the Digital Age: How Digital Stress Affects College Student’s Belongingness.</w:t>
      </w:r>
      <w:r w:rsidRPr="009D4033">
        <w:rPr>
          <w:rFonts w:ascii="Arial" w:eastAsia="SimSun" w:hAnsi="Arial" w:cs="Arial"/>
          <w:shd w:val="clear" w:color="auto" w:fill="FFFFFF"/>
        </w:rPr>
        <w:t xml:space="preserve"> Undergraduate Research Symposium, Northern Arizona University, Flagstaff, AZ, United States.</w:t>
      </w:r>
    </w:p>
    <w:p w14:paraId="4335A54B" w14:textId="3183CDD0" w:rsidR="00260062" w:rsidRPr="009D4033" w:rsidRDefault="00260062" w:rsidP="0025078E">
      <w:pPr>
        <w:ind w:left="720" w:hanging="720"/>
        <w:rPr>
          <w:rFonts w:ascii="Arial" w:eastAsia="SimSun" w:hAnsi="Arial" w:cs="Arial"/>
          <w:shd w:val="clear" w:color="auto" w:fill="FFFFFF"/>
        </w:rPr>
      </w:pPr>
      <w:r w:rsidRPr="009D4033">
        <w:rPr>
          <w:rFonts w:ascii="Arial" w:eastAsia="SimSun" w:hAnsi="Arial" w:cs="Arial"/>
          <w:shd w:val="clear" w:color="auto" w:fill="FFFFFF"/>
        </w:rPr>
        <w:t xml:space="preserve">41. </w:t>
      </w:r>
      <w:proofErr w:type="spellStart"/>
      <w:r w:rsidRPr="009D4033">
        <w:rPr>
          <w:rFonts w:ascii="Arial" w:eastAsia="SimSun" w:hAnsi="Arial" w:cs="Arial"/>
          <w:shd w:val="clear" w:color="auto" w:fill="FFFFFF"/>
        </w:rPr>
        <w:t>Quddus</w:t>
      </w:r>
      <w:proofErr w:type="spellEnd"/>
      <w:r w:rsidRPr="009D4033">
        <w:rPr>
          <w:rFonts w:ascii="Arial" w:eastAsia="SimSun" w:hAnsi="Arial" w:cs="Arial"/>
          <w:shd w:val="clear" w:color="auto" w:fill="FFFFFF"/>
        </w:rPr>
        <w:t xml:space="preserve">, R., DeLay, D., </w:t>
      </w:r>
      <w:proofErr w:type="spellStart"/>
      <w:r w:rsidRPr="009D4033">
        <w:rPr>
          <w:rFonts w:ascii="Arial" w:eastAsia="SimSun" w:hAnsi="Arial" w:cs="Arial"/>
          <w:shd w:val="clear" w:color="auto" w:fill="FFFFFF"/>
        </w:rPr>
        <w:t>Hanish</w:t>
      </w:r>
      <w:proofErr w:type="spellEnd"/>
      <w:r w:rsidRPr="009D4033">
        <w:rPr>
          <w:rFonts w:ascii="Arial" w:eastAsia="SimSun" w:hAnsi="Arial" w:cs="Arial"/>
          <w:shd w:val="clear" w:color="auto" w:fill="FFFFFF"/>
        </w:rPr>
        <w:t xml:space="preserve">, L. D., Martin, C. L., </w:t>
      </w:r>
      <w:r w:rsidRPr="009D4033">
        <w:rPr>
          <w:rFonts w:ascii="Arial" w:eastAsia="SimSun" w:hAnsi="Arial" w:cs="Arial"/>
          <w:b/>
          <w:bCs/>
          <w:shd w:val="clear" w:color="auto" w:fill="FFFFFF"/>
        </w:rPr>
        <w:t>Xiao, S. X.,</w:t>
      </w:r>
      <w:r w:rsidRPr="009D4033">
        <w:rPr>
          <w:rFonts w:ascii="Arial" w:eastAsia="SimSun" w:hAnsi="Arial" w:cs="Arial"/>
          <w:shd w:val="clear" w:color="auto" w:fill="FFFFFF"/>
        </w:rPr>
        <w:t xml:space="preserve"> Low, S. (2025, May). </w:t>
      </w:r>
      <w:r w:rsidRPr="009D4033">
        <w:rPr>
          <w:rFonts w:ascii="Arial" w:eastAsia="SimSun" w:hAnsi="Arial" w:cs="Arial"/>
          <w:i/>
          <w:iCs/>
          <w:shd w:val="clear" w:color="auto" w:fill="FFFFFF"/>
        </w:rPr>
        <w:t>The Influence of Diverse Peer Pairings in Preschool: Does the Buddy Up Intervention Enhance Peer Relationships in the Classroom?</w:t>
      </w:r>
      <w:r w:rsidRPr="009D4033">
        <w:rPr>
          <w:rFonts w:ascii="Arial" w:eastAsia="SimSun" w:hAnsi="Arial" w:cs="Arial"/>
          <w:shd w:val="clear" w:color="auto" w:fill="FFFFFF"/>
        </w:rPr>
        <w:t> Poster accepted at the biennial meeting of the Society for Research in Child Development, Minneapolis, MN, USA.</w:t>
      </w:r>
    </w:p>
    <w:p w14:paraId="55F0DFA8" w14:textId="01D64019" w:rsidR="0025078E" w:rsidRPr="009D4033" w:rsidRDefault="0025078E" w:rsidP="0025078E">
      <w:pPr>
        <w:ind w:left="720" w:hanging="720"/>
        <w:rPr>
          <w:rFonts w:ascii="Arial" w:eastAsia="SimSun" w:hAnsi="Arial" w:cs="Arial"/>
          <w:shd w:val="clear" w:color="auto" w:fill="FFFFFF"/>
          <w:lang w:val="en"/>
        </w:rPr>
      </w:pPr>
      <w:r w:rsidRPr="009D4033">
        <w:rPr>
          <w:rFonts w:ascii="Arial" w:eastAsia="SimSun" w:hAnsi="Arial" w:cs="Arial"/>
          <w:shd w:val="clear" w:color="auto" w:fill="FFFFFF"/>
        </w:rPr>
        <w:t xml:space="preserve">40. </w:t>
      </w:r>
      <w:r w:rsidRPr="009D4033">
        <w:rPr>
          <w:rFonts w:ascii="Arial" w:eastAsia="SimSun" w:hAnsi="Arial" w:cs="Arial" w:hint="eastAsia"/>
          <w:b/>
          <w:bCs/>
          <w:vertAlign w:val="superscript"/>
        </w:rPr>
        <w:t>2</w:t>
      </w:r>
      <w:r w:rsidRPr="009D4033">
        <w:rPr>
          <w:rFonts w:ascii="Arial" w:eastAsia="SimSun" w:hAnsi="Arial" w:cs="Arial"/>
          <w:shd w:val="clear" w:color="auto" w:fill="FFFFFF"/>
          <w:lang w:val="en"/>
        </w:rPr>
        <w:t xml:space="preserve">Chavez, M.E., </w:t>
      </w:r>
      <w:proofErr w:type="spellStart"/>
      <w:r w:rsidRPr="009D4033">
        <w:rPr>
          <w:rFonts w:ascii="Arial" w:eastAsia="SimSun" w:hAnsi="Arial" w:cs="Arial"/>
          <w:shd w:val="clear" w:color="auto" w:fill="FFFFFF"/>
          <w:lang w:val="en"/>
        </w:rPr>
        <w:t>Dmitrieva</w:t>
      </w:r>
      <w:proofErr w:type="spellEnd"/>
      <w:r w:rsidRPr="009D4033">
        <w:rPr>
          <w:rFonts w:ascii="Arial" w:eastAsia="SimSun" w:hAnsi="Arial" w:cs="Arial"/>
          <w:shd w:val="clear" w:color="auto" w:fill="FFFFFF"/>
          <w:lang w:val="en"/>
        </w:rPr>
        <w:t xml:space="preserve">, N., </w:t>
      </w:r>
      <w:proofErr w:type="spellStart"/>
      <w:r w:rsidRPr="009D4033">
        <w:rPr>
          <w:rFonts w:ascii="Arial" w:eastAsia="SimSun" w:hAnsi="Arial" w:cs="Arial"/>
          <w:shd w:val="clear" w:color="auto" w:fill="FFFFFF"/>
          <w:lang w:val="en"/>
        </w:rPr>
        <w:t>Cerino</w:t>
      </w:r>
      <w:proofErr w:type="spellEnd"/>
      <w:r w:rsidRPr="009D4033">
        <w:rPr>
          <w:rFonts w:ascii="Arial" w:eastAsia="SimSun" w:hAnsi="Arial" w:cs="Arial"/>
          <w:shd w:val="clear" w:color="auto" w:fill="FFFFFF"/>
          <w:lang w:val="en"/>
        </w:rPr>
        <w:t xml:space="preserve">, E.S., </w:t>
      </w:r>
      <w:r w:rsidRPr="009D4033">
        <w:rPr>
          <w:rFonts w:ascii="Arial" w:eastAsia="SimSun" w:hAnsi="Arial" w:cs="Arial"/>
          <w:b/>
          <w:bCs/>
          <w:shd w:val="clear" w:color="auto" w:fill="FFFFFF"/>
          <w:lang w:val="en"/>
        </w:rPr>
        <w:t>Xiao, S.X.,</w:t>
      </w:r>
      <w:r w:rsidRPr="009D4033">
        <w:rPr>
          <w:rFonts w:ascii="Arial" w:eastAsia="SimSun" w:hAnsi="Arial" w:cs="Arial"/>
          <w:shd w:val="clear" w:color="auto" w:fill="FFFFFF"/>
          <w:lang w:val="en"/>
        </w:rPr>
        <w:t xml:space="preserve"> Lee, S., Almeida, D.M. (2025, August 7-9). </w:t>
      </w:r>
      <w:r w:rsidRPr="009D4033">
        <w:rPr>
          <w:rFonts w:ascii="Arial" w:eastAsia="SimSun" w:hAnsi="Arial" w:cs="Arial"/>
          <w:i/>
          <w:iCs/>
          <w:shd w:val="clear" w:color="auto" w:fill="FFFFFF"/>
          <w:lang w:val="en"/>
        </w:rPr>
        <w:t>Impact of Criticism on Youth Affect and the Moderating Role of Parental Warmth in Parent-Child Dyads</w:t>
      </w:r>
      <w:r w:rsidR="00260062" w:rsidRPr="009D4033">
        <w:rPr>
          <w:rFonts w:ascii="Arial" w:eastAsia="SimSun" w:hAnsi="Arial" w:cs="Arial"/>
          <w:i/>
          <w:iCs/>
          <w:shd w:val="clear" w:color="auto" w:fill="FFFFFF"/>
          <w:lang w:val="en"/>
        </w:rPr>
        <w:t xml:space="preserve">. </w:t>
      </w:r>
      <w:r w:rsidRPr="009D4033">
        <w:rPr>
          <w:rFonts w:ascii="Arial" w:eastAsia="SimSun" w:hAnsi="Arial" w:cs="Arial"/>
          <w:shd w:val="clear" w:color="auto" w:fill="FFFFFF"/>
          <w:lang w:val="en"/>
        </w:rPr>
        <w:t>APA 2025 Convention, Denver, CO, United States.</w:t>
      </w:r>
    </w:p>
    <w:p w14:paraId="28FABB0D" w14:textId="51EEA9FC" w:rsidR="002361BB" w:rsidRPr="009D4033" w:rsidRDefault="002361BB" w:rsidP="002361BB">
      <w:pPr>
        <w:ind w:left="720" w:hanging="720"/>
        <w:rPr>
          <w:rFonts w:ascii="Arial" w:eastAsia="SimSun" w:hAnsi="Arial" w:cs="Arial"/>
          <w:shd w:val="clear" w:color="auto" w:fill="FFFFFF"/>
        </w:rPr>
      </w:pPr>
      <w:r w:rsidRPr="009D4033">
        <w:rPr>
          <w:rFonts w:ascii="Arial" w:eastAsia="SimSun" w:hAnsi="Arial" w:cs="Arial" w:hint="eastAsia"/>
          <w:shd w:val="clear" w:color="auto" w:fill="FFFFFF"/>
        </w:rPr>
        <w:t>39.</w:t>
      </w:r>
      <w:r w:rsidRPr="009D4033">
        <w:rPr>
          <w:rFonts w:ascii="Arial" w:hAnsi="Arial" w:cs="Arial"/>
          <w:iCs/>
        </w:rPr>
        <w:t xml:space="preserve"> </w:t>
      </w:r>
      <w:r w:rsidRPr="009D4033">
        <w:rPr>
          <w:rFonts w:ascii="Arial" w:hAnsi="Arial" w:cs="Arial"/>
          <w:b/>
          <w:bCs/>
          <w:vertAlign w:val="superscript"/>
        </w:rPr>
        <w:t>3</w:t>
      </w:r>
      <w:r w:rsidRPr="009D4033">
        <w:rPr>
          <w:rFonts w:ascii="Arial" w:hAnsi="Arial" w:cs="Arial"/>
          <w:iCs/>
        </w:rPr>
        <w:t>Houston</w:t>
      </w:r>
      <w:r w:rsidRPr="009D4033">
        <w:rPr>
          <w:rFonts w:ascii="Arial" w:eastAsia="SimSun" w:hAnsi="Arial" w:cs="Arial" w:hint="eastAsia"/>
          <w:iCs/>
        </w:rPr>
        <w:t xml:space="preserve">, D., </w:t>
      </w:r>
      <w:r w:rsidRPr="009D4033">
        <w:rPr>
          <w:rFonts w:ascii="Arial" w:hAnsi="Arial" w:cs="Arial"/>
          <w:b/>
          <w:bCs/>
          <w:vertAlign w:val="superscript"/>
        </w:rPr>
        <w:t>3</w:t>
      </w:r>
      <w:r w:rsidRPr="009D4033">
        <w:rPr>
          <w:rFonts w:ascii="Arial" w:eastAsia="SimSun" w:hAnsi="Arial" w:cs="Arial" w:hint="eastAsia"/>
          <w:iCs/>
        </w:rPr>
        <w:t xml:space="preserve">Piper, B. J., </w:t>
      </w:r>
      <w:r w:rsidRPr="009D4033">
        <w:rPr>
          <w:rFonts w:ascii="Arial" w:eastAsia="SimSun" w:hAnsi="Arial" w:cs="Arial" w:hint="eastAsia"/>
          <w:vertAlign w:val="superscript"/>
        </w:rPr>
        <w:t>2</w:t>
      </w:r>
      <w:r w:rsidRPr="009D4033">
        <w:rPr>
          <w:rFonts w:ascii="Arial" w:eastAsia="SimSun" w:hAnsi="Arial" w:cs="Arial" w:hint="eastAsia"/>
          <w:iCs/>
        </w:rPr>
        <w:t xml:space="preserve">Zhong, Z., </w:t>
      </w:r>
      <w:r w:rsidRPr="009D4033">
        <w:rPr>
          <w:rFonts w:ascii="Arial" w:hAnsi="Arial" w:cs="Arial"/>
          <w:b/>
          <w:bCs/>
          <w:vertAlign w:val="superscript"/>
        </w:rPr>
        <w:t>3</w:t>
      </w:r>
      <w:r w:rsidRPr="009D4033">
        <w:rPr>
          <w:rFonts w:ascii="Arial" w:eastAsia="SimSun" w:hAnsi="Arial" w:cs="Arial" w:hint="eastAsia"/>
          <w:iCs/>
        </w:rPr>
        <w:t xml:space="preserve">Greever, J., </w:t>
      </w:r>
      <w:r w:rsidRPr="009D4033">
        <w:rPr>
          <w:rFonts w:ascii="Arial" w:hAnsi="Arial" w:cs="Arial"/>
          <w:b/>
          <w:bCs/>
          <w:vertAlign w:val="superscript"/>
        </w:rPr>
        <w:t>3</w:t>
      </w:r>
      <w:r w:rsidRPr="009D4033">
        <w:rPr>
          <w:rFonts w:ascii="Arial" w:eastAsia="SimSun" w:hAnsi="Arial" w:cs="Arial" w:hint="eastAsia"/>
          <w:iCs/>
        </w:rPr>
        <w:t xml:space="preserve">Gonzales, M., </w:t>
      </w:r>
      <w:r w:rsidRPr="009D4033">
        <w:rPr>
          <w:rFonts w:ascii="Arial" w:hAnsi="Arial" w:cs="Arial"/>
          <w:b/>
          <w:bCs/>
          <w:vertAlign w:val="superscript"/>
        </w:rPr>
        <w:t>3</w:t>
      </w:r>
      <w:r w:rsidRPr="009D4033">
        <w:rPr>
          <w:rFonts w:ascii="Arial" w:eastAsia="SimSun" w:hAnsi="Arial" w:cs="Arial" w:hint="eastAsia"/>
          <w:iCs/>
        </w:rPr>
        <w:t xml:space="preserve">Patel, </w:t>
      </w:r>
      <w:r w:rsidR="00951A66" w:rsidRPr="009D4033">
        <w:rPr>
          <w:rFonts w:ascii="Arial" w:eastAsia="SimSun" w:hAnsi="Arial" w:cs="Arial"/>
          <w:iCs/>
        </w:rPr>
        <w:t>N</w:t>
      </w:r>
      <w:r w:rsidR="00951A66" w:rsidRPr="009D4033">
        <w:rPr>
          <w:rFonts w:ascii="Arial" w:eastAsia="SimSun" w:hAnsi="Arial" w:cs="Arial"/>
          <w:shd w:val="clear" w:color="auto" w:fill="FFFFFF"/>
        </w:rPr>
        <w:t xml:space="preserve">. H., </w:t>
      </w:r>
      <w:r w:rsidRPr="009D4033">
        <w:rPr>
          <w:rFonts w:ascii="Arial" w:eastAsia="SimSun" w:hAnsi="Arial" w:cs="Arial" w:hint="eastAsia"/>
          <w:iCs/>
        </w:rPr>
        <w:t xml:space="preserve">&amp; </w:t>
      </w:r>
      <w:r w:rsidRPr="009D4033">
        <w:rPr>
          <w:rFonts w:ascii="Arial" w:eastAsia="SimSun" w:hAnsi="Arial" w:cs="Arial" w:hint="eastAsia"/>
          <w:b/>
          <w:bCs/>
          <w:iCs/>
        </w:rPr>
        <w:t>Xiao, S. X.</w:t>
      </w:r>
      <w:r w:rsidRPr="009D4033">
        <w:rPr>
          <w:rFonts w:ascii="Arial" w:eastAsia="SimSun" w:hAnsi="Arial" w:cs="Arial" w:hint="eastAsia"/>
          <w:iCs/>
        </w:rPr>
        <w:t xml:space="preserve"> (2025, May). </w:t>
      </w:r>
      <w:r w:rsidRPr="009D4033">
        <w:rPr>
          <w:rFonts w:ascii="Arial" w:eastAsia="SimSun" w:hAnsi="Arial" w:cs="Arial"/>
          <w:i/>
          <w:iCs/>
        </w:rPr>
        <w:t>Exploring the Impact of Neighborhood Diversity on Adolescents' Academic Success</w:t>
      </w:r>
      <w:r w:rsidRPr="009D4033">
        <w:rPr>
          <w:rFonts w:ascii="Arial" w:eastAsia="SimSun" w:hAnsi="Arial" w:cs="Arial" w:hint="eastAsia"/>
          <w:i/>
          <w:iCs/>
        </w:rPr>
        <w:t xml:space="preserve">. </w:t>
      </w:r>
      <w:r w:rsidRPr="009D4033">
        <w:rPr>
          <w:rFonts w:ascii="Arial" w:eastAsia="SimSun" w:hAnsi="Arial" w:cs="Arial"/>
          <w:shd w:val="clear" w:color="auto" w:fill="FFFFFF"/>
        </w:rPr>
        <w:t>Society for Research in Child Development (SRCD) Biennial Meeting, Minneapolis, MN. </w:t>
      </w:r>
    </w:p>
    <w:p w14:paraId="589156E3" w14:textId="19D7A444" w:rsidR="008D2E00" w:rsidRPr="009D4033" w:rsidRDefault="008D2E00" w:rsidP="008D2E00">
      <w:pPr>
        <w:ind w:left="720" w:hanging="720"/>
        <w:rPr>
          <w:rFonts w:ascii="Arial" w:eastAsia="SimSun" w:hAnsi="Arial" w:cs="Arial"/>
          <w:shd w:val="clear" w:color="auto" w:fill="FFFFFF"/>
        </w:rPr>
      </w:pPr>
      <w:bookmarkStart w:id="41" w:name="_Hlk185254305"/>
      <w:r w:rsidRPr="009D4033">
        <w:rPr>
          <w:rFonts w:ascii="Arial" w:eastAsia="SimSun" w:hAnsi="Arial" w:cs="Arial" w:hint="eastAsia"/>
          <w:shd w:val="clear" w:color="auto" w:fill="FFFFFF"/>
        </w:rPr>
        <w:lastRenderedPageBreak/>
        <w:t xml:space="preserve">38. </w:t>
      </w:r>
      <w:r w:rsidRPr="009D4033">
        <w:rPr>
          <w:rFonts w:ascii="Arial" w:eastAsia="SimSun" w:hAnsi="Arial" w:cs="Arial" w:hint="eastAsia"/>
          <w:shd w:val="clear" w:color="auto" w:fill="FFFFFF"/>
          <w:vertAlign w:val="superscript"/>
        </w:rPr>
        <w:t>1</w:t>
      </w:r>
      <w:r w:rsidRPr="009D4033">
        <w:rPr>
          <w:rFonts w:ascii="Arial" w:eastAsia="SimSun" w:hAnsi="Arial" w:cs="Arial"/>
          <w:shd w:val="clear" w:color="auto" w:fill="FFFFFF"/>
        </w:rPr>
        <w:t xml:space="preserve">Peng, A., Martin, C. L., &amp; </w:t>
      </w:r>
      <w:r w:rsidRPr="009D4033">
        <w:rPr>
          <w:rFonts w:ascii="Arial" w:eastAsia="SimSun" w:hAnsi="Arial" w:cs="Arial"/>
          <w:b/>
          <w:bCs/>
          <w:shd w:val="clear" w:color="auto" w:fill="FFFFFF"/>
        </w:rPr>
        <w:t xml:space="preserve">Xiao, S. X. </w:t>
      </w:r>
      <w:r w:rsidRPr="009D4033">
        <w:rPr>
          <w:rFonts w:ascii="Arial" w:eastAsia="SimSun" w:hAnsi="Arial" w:cs="Arial"/>
          <w:shd w:val="clear" w:color="auto" w:fill="FFFFFF"/>
        </w:rPr>
        <w:t>(2025, May). </w:t>
      </w:r>
      <w:r w:rsidRPr="009D4033">
        <w:rPr>
          <w:rFonts w:ascii="Arial" w:eastAsia="SimSun" w:hAnsi="Arial" w:cs="Arial"/>
          <w:i/>
          <w:iCs/>
          <w:shd w:val="clear" w:color="auto" w:fill="FFFFFF"/>
        </w:rPr>
        <w:t>The relation between students’ gender similarity identities and academic motivation</w:t>
      </w:r>
      <w:r w:rsidRPr="009D4033">
        <w:rPr>
          <w:rFonts w:ascii="Arial" w:eastAsia="SimSun" w:hAnsi="Arial" w:cs="Arial"/>
          <w:shd w:val="clear" w:color="auto" w:fill="FFFFFF"/>
        </w:rPr>
        <w:t>. Society for Research in Child Development (SRCD) Biennial Meeting, Minneapolis, MN. </w:t>
      </w:r>
    </w:p>
    <w:bookmarkEnd w:id="41"/>
    <w:p w14:paraId="4534251D" w14:textId="23BA0DE4" w:rsidR="0080562F" w:rsidRPr="009D4033" w:rsidRDefault="0080562F" w:rsidP="00BA738D">
      <w:pPr>
        <w:ind w:left="720" w:hanging="720"/>
        <w:rPr>
          <w:rFonts w:ascii="Arial" w:hAnsi="Arial" w:cs="Arial"/>
          <w:shd w:val="clear" w:color="auto" w:fill="FFFFFF"/>
        </w:rPr>
      </w:pPr>
      <w:r w:rsidRPr="009D4033">
        <w:rPr>
          <w:rFonts w:ascii="Arial" w:hAnsi="Arial" w:cs="Arial"/>
          <w:shd w:val="clear" w:color="auto" w:fill="FFFFFF"/>
        </w:rPr>
        <w:t xml:space="preserve">37. </w:t>
      </w:r>
      <w:r w:rsidRPr="009D4033">
        <w:rPr>
          <w:rFonts w:ascii="Arial" w:hAnsi="Arial" w:cs="Arial"/>
          <w:color w:val="222222"/>
          <w:shd w:val="clear" w:color="auto" w:fill="FFFFFF"/>
        </w:rPr>
        <w:t xml:space="preserve">Ren, H., </w:t>
      </w:r>
      <w:proofErr w:type="spellStart"/>
      <w:r w:rsidRPr="009D4033">
        <w:rPr>
          <w:rFonts w:ascii="Arial" w:hAnsi="Arial" w:cs="Arial"/>
          <w:color w:val="222222"/>
          <w:shd w:val="clear" w:color="auto" w:fill="FFFFFF"/>
        </w:rPr>
        <w:t>Hanish</w:t>
      </w:r>
      <w:proofErr w:type="spellEnd"/>
      <w:r w:rsidRPr="009D4033">
        <w:rPr>
          <w:rFonts w:ascii="Arial" w:hAnsi="Arial" w:cs="Arial"/>
          <w:color w:val="222222"/>
          <w:shd w:val="clear" w:color="auto" w:fill="FFFFFF"/>
        </w:rPr>
        <w:t xml:space="preserve">, L. D., Martin, C. L., DeLay, D., </w:t>
      </w:r>
      <w:proofErr w:type="spellStart"/>
      <w:r w:rsidRPr="009D4033">
        <w:rPr>
          <w:rFonts w:ascii="Arial" w:hAnsi="Arial" w:cs="Arial"/>
          <w:color w:val="222222"/>
          <w:shd w:val="clear" w:color="auto" w:fill="FFFFFF"/>
        </w:rPr>
        <w:t>Fabes</w:t>
      </w:r>
      <w:proofErr w:type="spellEnd"/>
      <w:r w:rsidRPr="009D4033">
        <w:rPr>
          <w:rFonts w:ascii="Arial" w:hAnsi="Arial" w:cs="Arial"/>
          <w:color w:val="222222"/>
          <w:shd w:val="clear" w:color="auto" w:fill="FFFFFF"/>
        </w:rPr>
        <w:t xml:space="preserve">, R. A., </w:t>
      </w:r>
      <w:r w:rsidRPr="009D4033">
        <w:rPr>
          <w:rFonts w:ascii="Arial" w:hAnsi="Arial" w:cs="Arial"/>
          <w:b/>
          <w:bCs/>
          <w:color w:val="222222"/>
          <w:shd w:val="clear" w:color="auto" w:fill="FFFFFF"/>
        </w:rPr>
        <w:t>Xiao, S. X.,</w:t>
      </w:r>
      <w:r w:rsidRPr="009D4033">
        <w:rPr>
          <w:rFonts w:ascii="Arial" w:hAnsi="Arial" w:cs="Arial"/>
          <w:color w:val="222222"/>
          <w:shd w:val="clear" w:color="auto" w:fill="FFFFFF"/>
        </w:rPr>
        <w:t xml:space="preserve"> &amp; Oswalt, K. (2024, July). </w:t>
      </w:r>
      <w:r w:rsidRPr="009D4033">
        <w:rPr>
          <w:rFonts w:ascii="Arial" w:hAnsi="Arial" w:cs="Arial"/>
          <w:i/>
          <w:iCs/>
          <w:color w:val="222222"/>
          <w:shd w:val="clear" w:color="auto" w:fill="FFFFFF"/>
        </w:rPr>
        <w:t>Patterns of Aggressive Connections between Perpetrators and Victims: A Relational Perspective</w:t>
      </w:r>
      <w:r w:rsidRPr="009D4033">
        <w:rPr>
          <w:rFonts w:ascii="Arial" w:hAnsi="Arial" w:cs="Arial"/>
          <w:color w:val="222222"/>
          <w:shd w:val="clear" w:color="auto" w:fill="FFFFFF"/>
        </w:rPr>
        <w:t>. Poster presentation accepted at the 25th World Meeting of the International Society for Research on Aggression (ISRA), Munich, Germany.</w:t>
      </w:r>
    </w:p>
    <w:p w14:paraId="6F78E29F" w14:textId="318B39C6" w:rsidR="00090C08" w:rsidRDefault="00090C08" w:rsidP="00BA738D">
      <w:pPr>
        <w:ind w:left="720" w:hanging="720"/>
        <w:rPr>
          <w:rFonts w:ascii="Arial" w:hAnsi="Arial" w:cs="Arial"/>
          <w:shd w:val="clear" w:color="auto" w:fill="FFFFFF"/>
        </w:rPr>
      </w:pPr>
      <w:r w:rsidRPr="009D4033">
        <w:rPr>
          <w:rFonts w:ascii="Arial" w:hAnsi="Arial" w:cs="Arial"/>
          <w:shd w:val="clear" w:color="auto" w:fill="FFFFFF"/>
        </w:rPr>
        <w:t xml:space="preserve">36. </w:t>
      </w:r>
      <w:r w:rsidRPr="009D4033">
        <w:rPr>
          <w:rFonts w:ascii="Arial" w:hAnsi="Arial" w:cs="Arial"/>
          <w:color w:val="222222"/>
          <w:shd w:val="clear" w:color="auto" w:fill="FFFFFF"/>
        </w:rPr>
        <w:t xml:space="preserve">Ren, H., </w:t>
      </w:r>
      <w:proofErr w:type="spellStart"/>
      <w:r w:rsidRPr="009D4033">
        <w:rPr>
          <w:rFonts w:ascii="Arial" w:hAnsi="Arial" w:cs="Arial"/>
          <w:color w:val="222222"/>
          <w:shd w:val="clear" w:color="auto" w:fill="FFFFFF"/>
        </w:rPr>
        <w:t>Hanish</w:t>
      </w:r>
      <w:proofErr w:type="spellEnd"/>
      <w:r w:rsidRPr="009D4033">
        <w:rPr>
          <w:rFonts w:ascii="Arial" w:hAnsi="Arial" w:cs="Arial"/>
          <w:color w:val="222222"/>
          <w:shd w:val="clear" w:color="auto" w:fill="FFFFFF"/>
        </w:rPr>
        <w:t xml:space="preserve">, L. D., Martin, C. L., DeLay, D., </w:t>
      </w:r>
      <w:proofErr w:type="spellStart"/>
      <w:r w:rsidRPr="009D4033">
        <w:rPr>
          <w:rFonts w:ascii="Arial" w:hAnsi="Arial" w:cs="Arial"/>
          <w:color w:val="222222"/>
          <w:shd w:val="clear" w:color="auto" w:fill="FFFFFF"/>
        </w:rPr>
        <w:t>Fabes</w:t>
      </w:r>
      <w:proofErr w:type="spellEnd"/>
      <w:r w:rsidRPr="009D4033">
        <w:rPr>
          <w:rFonts w:ascii="Arial" w:hAnsi="Arial" w:cs="Arial"/>
          <w:color w:val="222222"/>
          <w:shd w:val="clear" w:color="auto" w:fill="FFFFFF"/>
        </w:rPr>
        <w:t xml:space="preserve">, R. A., </w:t>
      </w:r>
      <w:r w:rsidRPr="009D4033">
        <w:rPr>
          <w:rFonts w:ascii="Arial" w:hAnsi="Arial" w:cs="Arial"/>
          <w:b/>
          <w:bCs/>
          <w:color w:val="222222"/>
          <w:shd w:val="clear" w:color="auto" w:fill="FFFFFF"/>
        </w:rPr>
        <w:t>Xiao, S. X.,</w:t>
      </w:r>
      <w:r w:rsidRPr="009D4033">
        <w:rPr>
          <w:rFonts w:ascii="Arial" w:hAnsi="Arial" w:cs="Arial"/>
          <w:color w:val="222222"/>
          <w:shd w:val="clear" w:color="auto" w:fill="FFFFFF"/>
        </w:rPr>
        <w:t xml:space="preserve"> Oswalt, K., &amp; Jager, J. (2024, June). </w:t>
      </w:r>
      <w:r w:rsidRPr="009D4033">
        <w:rPr>
          <w:rFonts w:ascii="Arial" w:hAnsi="Arial" w:cs="Arial"/>
          <w:i/>
          <w:iCs/>
          <w:color w:val="222222"/>
          <w:shd w:val="clear" w:color="auto" w:fill="FFFFFF"/>
        </w:rPr>
        <w:t>Who Is More Likely to Be Victimized? A Latent Profile Analysis in School-aged Children</w:t>
      </w:r>
      <w:r w:rsidRPr="009D4033">
        <w:rPr>
          <w:rFonts w:ascii="Arial" w:hAnsi="Arial" w:cs="Arial"/>
          <w:color w:val="222222"/>
          <w:shd w:val="clear" w:color="auto" w:fill="FFFFFF"/>
        </w:rPr>
        <w:t xml:space="preserve">. Poster presentation accepted at the 27th Biennial Meeting of the International Society for the Study of </w:t>
      </w:r>
      <w:proofErr w:type="spellStart"/>
      <w:r w:rsidRPr="009D4033">
        <w:rPr>
          <w:rFonts w:ascii="Arial" w:hAnsi="Arial" w:cs="Arial"/>
          <w:color w:val="222222"/>
          <w:shd w:val="clear" w:color="auto" w:fill="FFFFFF"/>
        </w:rPr>
        <w:t>Behavioural</w:t>
      </w:r>
      <w:proofErr w:type="spellEnd"/>
      <w:r w:rsidRPr="009D4033">
        <w:rPr>
          <w:rFonts w:ascii="Arial" w:hAnsi="Arial" w:cs="Arial"/>
          <w:color w:val="222222"/>
          <w:shd w:val="clear" w:color="auto" w:fill="FFFFFF"/>
        </w:rPr>
        <w:t xml:space="preserve"> Development (ISSBD), Lisbon, Portugal.</w:t>
      </w:r>
    </w:p>
    <w:p w14:paraId="7CE235DA" w14:textId="77777777" w:rsidR="00003AF1" w:rsidRDefault="00453987" w:rsidP="00BA738D">
      <w:pPr>
        <w:ind w:left="720" w:hanging="720"/>
        <w:rPr>
          <w:rFonts w:ascii="Arial" w:hAnsi="Arial" w:cs="Arial"/>
          <w:shd w:val="clear" w:color="auto" w:fill="FFFFFF"/>
        </w:rPr>
      </w:pPr>
      <w:r w:rsidRPr="001477D0">
        <w:rPr>
          <w:rFonts w:ascii="Arial" w:hAnsi="Arial" w:cs="Arial"/>
          <w:shd w:val="clear" w:color="auto" w:fill="FFFFFF"/>
        </w:rPr>
        <w:t>35.</w:t>
      </w:r>
      <w:r w:rsidRPr="001477D0">
        <w:t xml:space="preserve"> </w:t>
      </w:r>
      <w:r w:rsidR="00ED0326" w:rsidRPr="001477D0">
        <w:rPr>
          <w:rFonts w:ascii="Arial" w:eastAsia="Times New Roman" w:hAnsi="Arial" w:cs="Arial"/>
          <w:b/>
          <w:color w:val="222222"/>
          <w:shd w:val="clear" w:color="auto" w:fill="FFFFFF"/>
          <w:vertAlign w:val="superscript"/>
        </w:rPr>
        <w:t>4</w:t>
      </w:r>
      <w:r w:rsidRPr="001477D0">
        <w:rPr>
          <w:rFonts w:ascii="Arial" w:hAnsi="Arial" w:cs="Arial"/>
          <w:shd w:val="clear" w:color="auto" w:fill="FFFFFF"/>
        </w:rPr>
        <w:t xml:space="preserve">Kim, S., </w:t>
      </w:r>
      <w:r w:rsidRPr="001477D0">
        <w:rPr>
          <w:rFonts w:ascii="Arial" w:hAnsi="Arial" w:cs="Arial"/>
          <w:b/>
          <w:bCs/>
          <w:shd w:val="clear" w:color="auto" w:fill="FFFFFF"/>
        </w:rPr>
        <w:t>Xiao, S.X.,</w:t>
      </w:r>
      <w:r w:rsidRPr="001477D0">
        <w:rPr>
          <w:rFonts w:ascii="Arial" w:hAnsi="Arial" w:cs="Arial"/>
          <w:shd w:val="clear" w:color="auto" w:fill="FFFFFF"/>
        </w:rPr>
        <w:t xml:space="preserve"> </w:t>
      </w:r>
      <w:r w:rsidR="00ED0326" w:rsidRPr="001477D0">
        <w:rPr>
          <w:rFonts w:ascii="Arial" w:eastAsia="Times New Roman" w:hAnsi="Arial" w:cs="Arial"/>
          <w:b/>
          <w:color w:val="222222"/>
          <w:shd w:val="clear" w:color="auto" w:fill="FFFFFF"/>
          <w:vertAlign w:val="superscript"/>
        </w:rPr>
        <w:t>3</w:t>
      </w:r>
      <w:r w:rsidRPr="001477D0">
        <w:rPr>
          <w:rFonts w:ascii="Arial" w:hAnsi="Arial" w:cs="Arial"/>
          <w:shd w:val="clear" w:color="auto" w:fill="FFFFFF"/>
        </w:rPr>
        <w:t xml:space="preserve">Clancy E., &amp; </w:t>
      </w:r>
      <w:r w:rsidR="00ED0326" w:rsidRPr="001477D0">
        <w:rPr>
          <w:rFonts w:ascii="Arial" w:eastAsia="Times New Roman" w:hAnsi="Arial" w:cs="Arial"/>
          <w:b/>
          <w:color w:val="222222"/>
          <w:shd w:val="clear" w:color="auto" w:fill="FFFFFF"/>
          <w:vertAlign w:val="superscript"/>
        </w:rPr>
        <w:t>3</w:t>
      </w:r>
      <w:r w:rsidRPr="001477D0">
        <w:rPr>
          <w:rFonts w:ascii="Arial" w:hAnsi="Arial" w:cs="Arial"/>
          <w:shd w:val="clear" w:color="auto" w:fill="FFFFFF"/>
        </w:rPr>
        <w:t>Shelby, K. (2023</w:t>
      </w:r>
      <w:r w:rsidR="001A057D" w:rsidRPr="001477D0">
        <w:rPr>
          <w:rFonts w:ascii="Arial" w:hAnsi="Arial" w:cs="Arial"/>
          <w:shd w:val="clear" w:color="auto" w:fill="FFFFFF"/>
        </w:rPr>
        <w:t>, March</w:t>
      </w:r>
      <w:r w:rsidRPr="001477D0">
        <w:rPr>
          <w:rFonts w:ascii="Arial" w:hAnsi="Arial" w:cs="Arial"/>
          <w:shd w:val="clear" w:color="auto" w:fill="FFFFFF"/>
        </w:rPr>
        <w:t xml:space="preserve">). </w:t>
      </w:r>
      <w:r w:rsidRPr="00A07182">
        <w:rPr>
          <w:rFonts w:ascii="Arial" w:hAnsi="Arial" w:cs="Arial"/>
          <w:i/>
          <w:iCs/>
          <w:shd w:val="clear" w:color="auto" w:fill="FFFFFF"/>
        </w:rPr>
        <w:t>The association between family economic pressure and adolescent school belongingness.</w:t>
      </w:r>
      <w:r w:rsidRPr="001477D0">
        <w:rPr>
          <w:rFonts w:ascii="Arial" w:hAnsi="Arial" w:cs="Arial"/>
          <w:shd w:val="clear" w:color="auto" w:fill="FFFFFF"/>
        </w:rPr>
        <w:t xml:space="preserve"> Poster presented at the </w:t>
      </w:r>
      <w:bookmarkStart w:id="42" w:name="_Hlk145269230"/>
      <w:r w:rsidRPr="001477D0">
        <w:rPr>
          <w:rFonts w:ascii="Arial" w:hAnsi="Arial" w:cs="Arial"/>
          <w:shd w:val="clear" w:color="auto" w:fill="FFFFFF"/>
        </w:rPr>
        <w:t>Future Health Professionals (HOSA) State Conference</w:t>
      </w:r>
      <w:bookmarkEnd w:id="42"/>
      <w:r w:rsidRPr="001477D0">
        <w:rPr>
          <w:rFonts w:ascii="Arial" w:hAnsi="Arial" w:cs="Arial"/>
          <w:shd w:val="clear" w:color="auto" w:fill="FFFFFF"/>
        </w:rPr>
        <w:t>, Tucson, AZ.</w:t>
      </w:r>
      <w:r w:rsidR="00BA738D" w:rsidRPr="001477D0">
        <w:rPr>
          <w:rFonts w:ascii="Arial" w:hAnsi="Arial" w:cs="Arial"/>
          <w:shd w:val="clear" w:color="auto" w:fill="FFFFFF"/>
        </w:rPr>
        <w:t xml:space="preserve"> </w:t>
      </w:r>
    </w:p>
    <w:p w14:paraId="72956EC5" w14:textId="0ECEE5EF" w:rsidR="00453987" w:rsidRPr="001477D0" w:rsidRDefault="00003AF1" w:rsidP="00BA738D">
      <w:pPr>
        <w:ind w:left="720" w:hanging="720"/>
        <w:rPr>
          <w:rFonts w:ascii="Arial" w:hAnsi="Arial" w:cs="Arial"/>
          <w:i/>
          <w:iCs/>
          <w:shd w:val="clear" w:color="auto" w:fill="FFFFFF"/>
        </w:rPr>
      </w:pPr>
      <w:r>
        <w:rPr>
          <w:rFonts w:ascii="Arial" w:hAnsi="Arial" w:cs="Arial"/>
          <w:b/>
          <w:bCs/>
          <w:shd w:val="clear" w:color="auto" w:fill="FFFFFF"/>
        </w:rPr>
        <w:t xml:space="preserve">          </w:t>
      </w:r>
      <w:r w:rsidRPr="00003AF1">
        <w:rPr>
          <w:rFonts w:ascii="Arial" w:hAnsi="Arial" w:cs="Arial"/>
          <w:b/>
          <w:bCs/>
          <w:shd w:val="clear" w:color="auto" w:fill="FFFFFF"/>
        </w:rPr>
        <w:t>*</w:t>
      </w:r>
      <w:r w:rsidR="00BA738D" w:rsidRPr="001477D0">
        <w:rPr>
          <w:rFonts w:ascii="Arial" w:hAnsi="Arial" w:cs="Arial"/>
          <w:b/>
          <w:bCs/>
          <w:i/>
          <w:iCs/>
          <w:shd w:val="clear" w:color="auto" w:fill="FFFFFF"/>
        </w:rPr>
        <w:t>The poster was also presented at the regional competition and won the third place</w:t>
      </w:r>
    </w:p>
    <w:p w14:paraId="79B2C16F" w14:textId="3904E473" w:rsidR="00042D1C" w:rsidRPr="001477D0" w:rsidRDefault="00042D1C" w:rsidP="00042D1C">
      <w:pPr>
        <w:ind w:left="720" w:hanging="720"/>
        <w:rPr>
          <w:rFonts w:ascii="Arial" w:hAnsi="Arial" w:cs="Arial"/>
          <w:bCs/>
          <w:color w:val="000000" w:themeColor="text1"/>
        </w:rPr>
      </w:pPr>
      <w:r w:rsidRPr="001477D0">
        <w:rPr>
          <w:rFonts w:ascii="Arial" w:hAnsi="Arial" w:cs="Arial"/>
          <w:shd w:val="clear" w:color="auto" w:fill="FFFFFF"/>
        </w:rPr>
        <w:t xml:space="preserve">34. </w:t>
      </w:r>
      <w:r w:rsidR="00ED0326" w:rsidRPr="001477D0">
        <w:rPr>
          <w:rFonts w:ascii="Arial" w:eastAsia="Times New Roman" w:hAnsi="Arial" w:cs="Arial"/>
          <w:b/>
          <w:color w:val="222222"/>
          <w:shd w:val="clear" w:color="auto" w:fill="FFFFFF"/>
          <w:vertAlign w:val="superscript"/>
        </w:rPr>
        <w:t>1</w:t>
      </w:r>
      <w:r w:rsidRPr="001477D0">
        <w:rPr>
          <w:rFonts w:ascii="Arial" w:hAnsi="Arial" w:cs="Arial"/>
          <w:color w:val="222222"/>
          <w:shd w:val="clear" w:color="auto" w:fill="FFFFFF"/>
        </w:rPr>
        <w:t xml:space="preserve">Jiang, S., </w:t>
      </w:r>
      <w:r w:rsidRPr="001477D0">
        <w:rPr>
          <w:rFonts w:ascii="Arial" w:hAnsi="Arial" w:cs="Arial"/>
          <w:b/>
          <w:color w:val="222222"/>
          <w:shd w:val="clear" w:color="auto" w:fill="FFFFFF"/>
        </w:rPr>
        <w:t>Xiao, S. X.,</w:t>
      </w:r>
      <w:r w:rsidRPr="001477D0">
        <w:rPr>
          <w:rFonts w:ascii="Arial" w:hAnsi="Arial" w:cs="Arial"/>
          <w:color w:val="222222"/>
          <w:shd w:val="clear" w:color="auto" w:fill="FFFFFF"/>
        </w:rPr>
        <w:t xml:space="preserve"> &amp; Liew, J. (2023, April). </w:t>
      </w:r>
      <w:r w:rsidRPr="001477D0">
        <w:rPr>
          <w:rFonts w:ascii="Arial" w:eastAsia="Times New Roman" w:hAnsi="Arial" w:cs="Arial"/>
          <w:i/>
        </w:rPr>
        <w:t>Parental gender and ethnic socialization and how they relate to adolescents’ general and intergroup prosocial behaviors.</w:t>
      </w:r>
      <w:r w:rsidRPr="001477D0">
        <w:rPr>
          <w:rFonts w:ascii="Arial" w:hAnsi="Arial" w:cs="Arial"/>
          <w:i/>
          <w:color w:val="222222"/>
          <w:shd w:val="clear" w:color="auto" w:fill="FFFFFF"/>
        </w:rPr>
        <w:t xml:space="preserve"> </w:t>
      </w:r>
      <w:r w:rsidRPr="001477D0">
        <w:rPr>
          <w:rFonts w:ascii="Arial" w:hAnsi="Arial" w:cs="Arial"/>
          <w:color w:val="222222"/>
          <w:shd w:val="clear" w:color="auto" w:fill="FFFFFF"/>
        </w:rPr>
        <w:t>Poster presented at the annual meeting of the Society for Research on Adolescence (SRA), San Diego, CA, USA.</w:t>
      </w:r>
      <w:r w:rsidRPr="001477D0">
        <w:rPr>
          <w:rFonts w:ascii="Arial" w:hAnsi="Arial" w:cs="Arial"/>
          <w:bCs/>
          <w:color w:val="000000" w:themeColor="text1"/>
        </w:rPr>
        <w:t xml:space="preserve"> </w:t>
      </w:r>
    </w:p>
    <w:p w14:paraId="55AAC237" w14:textId="7647E911" w:rsidR="0062415D" w:rsidRPr="001477D0" w:rsidRDefault="0062415D" w:rsidP="0062415D">
      <w:pPr>
        <w:ind w:left="720" w:hanging="720"/>
        <w:contextualSpacing/>
        <w:rPr>
          <w:rFonts w:ascii="Arial" w:hAnsi="Arial" w:cs="Arial"/>
          <w:bCs/>
        </w:rPr>
      </w:pPr>
      <w:r w:rsidRPr="001477D0">
        <w:rPr>
          <w:rFonts w:ascii="Arial" w:hAnsi="Arial" w:cs="Arial"/>
          <w:shd w:val="clear" w:color="auto" w:fill="FFFFFF"/>
        </w:rPr>
        <w:t>33.</w:t>
      </w:r>
      <w:r w:rsidRPr="001477D0">
        <w:rPr>
          <w:rFonts w:ascii="Arial" w:hAnsi="Arial" w:cs="Arial"/>
          <w:b/>
          <w:color w:val="222222"/>
          <w:shd w:val="clear" w:color="auto" w:fill="FFFFFF"/>
        </w:rPr>
        <w:t xml:space="preserve"> </w:t>
      </w:r>
      <w:bookmarkStart w:id="43" w:name="_Hlk127011430"/>
      <w:r w:rsidRPr="001477D0">
        <w:rPr>
          <w:rFonts w:ascii="Arial" w:hAnsi="Arial" w:cs="Arial"/>
          <w:b/>
          <w:color w:val="222222"/>
          <w:shd w:val="clear" w:color="auto" w:fill="FFFFFF"/>
        </w:rPr>
        <w:t>Xiao, S. X.,</w:t>
      </w:r>
      <w:r w:rsidRPr="001477D0">
        <w:rPr>
          <w:rFonts w:ascii="Arial" w:hAnsi="Arial" w:cs="Arial"/>
          <w:color w:val="222222"/>
          <w:shd w:val="clear" w:color="auto" w:fill="FFFFFF"/>
        </w:rPr>
        <w:t xml:space="preserve"> </w:t>
      </w:r>
      <w:proofErr w:type="spellStart"/>
      <w:r w:rsidRPr="001477D0">
        <w:rPr>
          <w:rFonts w:ascii="Arial" w:hAnsi="Arial" w:cs="Arial"/>
          <w:color w:val="222222"/>
          <w:shd w:val="clear" w:color="auto" w:fill="FFFFFF"/>
        </w:rPr>
        <w:t>Korous</w:t>
      </w:r>
      <w:proofErr w:type="spellEnd"/>
      <w:r w:rsidRPr="001477D0">
        <w:rPr>
          <w:rFonts w:ascii="Arial" w:hAnsi="Arial" w:cs="Arial"/>
          <w:color w:val="222222"/>
          <w:shd w:val="clear" w:color="auto" w:fill="FFFFFF"/>
        </w:rPr>
        <w:t xml:space="preserve">, K.M., </w:t>
      </w:r>
      <w:r w:rsidR="00ED0326" w:rsidRPr="001477D0">
        <w:rPr>
          <w:rFonts w:ascii="Arial" w:eastAsia="Times New Roman" w:hAnsi="Arial" w:cs="Arial"/>
          <w:b/>
          <w:color w:val="222222"/>
          <w:shd w:val="clear" w:color="auto" w:fill="FFFFFF"/>
          <w:vertAlign w:val="superscript"/>
        </w:rPr>
        <w:t>2</w:t>
      </w:r>
      <w:r w:rsidRPr="001477D0">
        <w:rPr>
          <w:rFonts w:ascii="Arial" w:hAnsi="Arial" w:cs="Arial"/>
          <w:color w:val="222222"/>
          <w:shd w:val="clear" w:color="auto" w:fill="FFFFFF"/>
        </w:rPr>
        <w:t>Hewitt, S. L.,</w:t>
      </w:r>
      <w:r w:rsidR="008D154A" w:rsidRPr="001477D0">
        <w:rPr>
          <w:rFonts w:ascii="Arial" w:hAnsi="Arial" w:cs="Arial"/>
          <w:color w:val="222222"/>
          <w:shd w:val="clear" w:color="auto" w:fill="FFFFFF"/>
        </w:rPr>
        <w:t xml:space="preserve"> &amp;</w:t>
      </w:r>
      <w:r w:rsidRPr="001477D0">
        <w:rPr>
          <w:rFonts w:ascii="Arial" w:hAnsi="Arial" w:cs="Arial"/>
          <w:color w:val="222222"/>
          <w:shd w:val="clear" w:color="auto" w:fill="FFFFFF"/>
        </w:rPr>
        <w:t xml:space="preserve"> </w:t>
      </w:r>
      <w:r w:rsidR="00ED0326" w:rsidRPr="001477D0">
        <w:rPr>
          <w:rFonts w:ascii="Arial" w:eastAsia="Times New Roman" w:hAnsi="Arial" w:cs="Arial"/>
          <w:b/>
          <w:color w:val="222222"/>
          <w:shd w:val="clear" w:color="auto" w:fill="FFFFFF"/>
          <w:vertAlign w:val="superscript"/>
        </w:rPr>
        <w:t>3</w:t>
      </w:r>
      <w:r w:rsidRPr="001477D0">
        <w:rPr>
          <w:rFonts w:ascii="Arial" w:hAnsi="Arial" w:cs="Arial"/>
          <w:color w:val="222222"/>
          <w:shd w:val="clear" w:color="auto" w:fill="FFFFFF"/>
        </w:rPr>
        <w:t>Nguyen, D. (2023, April). </w:t>
      </w:r>
      <w:r w:rsidRPr="001477D0">
        <w:rPr>
          <w:rFonts w:ascii="Arial" w:hAnsi="Arial" w:cs="Arial"/>
          <w:i/>
          <w:iCs/>
          <w:color w:val="222222"/>
          <w:shd w:val="clear" w:color="auto" w:fill="FFFFFF"/>
        </w:rPr>
        <w:t>Economic pressure and early adolescents’ prosocial behavior: Considering the types of prosocial behavior</w:t>
      </w:r>
      <w:r w:rsidRPr="001477D0">
        <w:rPr>
          <w:rFonts w:ascii="Arial" w:hAnsi="Arial" w:cs="Arial"/>
          <w:color w:val="222222"/>
          <w:shd w:val="clear" w:color="auto" w:fill="FFFFFF"/>
        </w:rPr>
        <w:t xml:space="preserve">. Poster </w:t>
      </w:r>
      <w:r w:rsidR="00DB7088" w:rsidRPr="001477D0">
        <w:rPr>
          <w:rFonts w:ascii="Arial" w:hAnsi="Arial" w:cs="Arial"/>
          <w:color w:val="222222"/>
          <w:shd w:val="clear" w:color="auto" w:fill="FFFFFF"/>
        </w:rPr>
        <w:t xml:space="preserve">blitz </w:t>
      </w:r>
      <w:r w:rsidRPr="001477D0">
        <w:rPr>
          <w:rFonts w:ascii="Arial" w:hAnsi="Arial" w:cs="Arial"/>
          <w:color w:val="222222"/>
          <w:shd w:val="clear" w:color="auto" w:fill="FFFFFF"/>
        </w:rPr>
        <w:t>presented at the annual meeting of the Society for Research on Adolescence (SRA), San Diego, CA, USA.</w:t>
      </w:r>
      <w:bookmarkEnd w:id="43"/>
    </w:p>
    <w:p w14:paraId="2D9C064F" w14:textId="37612957" w:rsidR="0062415D" w:rsidRPr="001477D0" w:rsidRDefault="0062415D" w:rsidP="0062415D">
      <w:pPr>
        <w:ind w:left="720" w:hanging="720"/>
        <w:contextualSpacing/>
        <w:rPr>
          <w:rStyle w:val="apple-converted-space"/>
          <w:rFonts w:ascii="Arial" w:hAnsi="Arial" w:cs="Arial"/>
          <w:bCs/>
        </w:rPr>
      </w:pPr>
      <w:r w:rsidRPr="001477D0">
        <w:rPr>
          <w:rFonts w:ascii="Arial" w:hAnsi="Arial" w:cs="Arial"/>
          <w:shd w:val="clear" w:color="auto" w:fill="FFFFFF"/>
        </w:rPr>
        <w:t>32. Carlo, G.,</w:t>
      </w:r>
      <w:r w:rsidRPr="001477D0">
        <w:rPr>
          <w:rFonts w:ascii="Arial" w:hAnsi="Arial" w:cs="Arial"/>
          <w:b/>
          <w:shd w:val="clear" w:color="auto" w:fill="FFFFFF"/>
        </w:rPr>
        <w:t xml:space="preserve"> </w:t>
      </w:r>
      <w:proofErr w:type="spellStart"/>
      <w:r w:rsidRPr="001477D0">
        <w:rPr>
          <w:rFonts w:ascii="Arial" w:hAnsi="Arial" w:cs="Arial"/>
          <w:color w:val="000000" w:themeColor="text1"/>
        </w:rPr>
        <w:t>Laible</w:t>
      </w:r>
      <w:proofErr w:type="spellEnd"/>
      <w:r w:rsidRPr="001477D0">
        <w:rPr>
          <w:rFonts w:ascii="Arial" w:hAnsi="Arial" w:cs="Arial"/>
          <w:color w:val="000000" w:themeColor="text1"/>
        </w:rPr>
        <w:t>, D.,</w:t>
      </w:r>
      <w:r w:rsidRPr="001477D0">
        <w:rPr>
          <w:rFonts w:ascii="Arial" w:hAnsi="Arial" w:cs="Arial"/>
          <w:shd w:val="clear" w:color="auto" w:fill="FFFFFF"/>
        </w:rPr>
        <w:t xml:space="preserve"> </w:t>
      </w:r>
      <w:r w:rsidRPr="001477D0">
        <w:rPr>
          <w:rFonts w:ascii="Arial" w:hAnsi="Arial" w:cs="Arial"/>
          <w:b/>
          <w:shd w:val="clear" w:color="auto" w:fill="FFFFFF"/>
        </w:rPr>
        <w:t>Xiao, S. X.,</w:t>
      </w:r>
      <w:r w:rsidRPr="001477D0">
        <w:rPr>
          <w:rFonts w:ascii="Arial" w:hAnsi="Arial" w:cs="Arial"/>
          <w:color w:val="000000" w:themeColor="text1"/>
        </w:rPr>
        <w:t xml:space="preserve"> </w:t>
      </w:r>
      <w:proofErr w:type="spellStart"/>
      <w:r w:rsidRPr="001477D0">
        <w:rPr>
          <w:rFonts w:ascii="Arial" w:hAnsi="Arial" w:cs="Arial"/>
          <w:shd w:val="clear" w:color="auto" w:fill="FFFFFF"/>
        </w:rPr>
        <w:t>Agalar</w:t>
      </w:r>
      <w:proofErr w:type="spellEnd"/>
      <w:r w:rsidRPr="001477D0">
        <w:rPr>
          <w:rFonts w:ascii="Arial" w:hAnsi="Arial" w:cs="Arial"/>
          <w:shd w:val="clear" w:color="auto" w:fill="FFFFFF"/>
        </w:rPr>
        <w:t>, A., &amp; Liew, J. (2023, February).</w:t>
      </w:r>
      <w:r w:rsidRPr="001477D0">
        <w:rPr>
          <w:rFonts w:ascii="Arial" w:hAnsi="Arial" w:cs="Arial"/>
          <w:b/>
          <w:shd w:val="clear" w:color="auto" w:fill="FFFFFF"/>
        </w:rPr>
        <w:t xml:space="preserve"> </w:t>
      </w:r>
      <w:r w:rsidRPr="001477D0">
        <w:rPr>
          <w:rFonts w:ascii="Arial" w:eastAsia="Times New Roman" w:hAnsi="Arial" w:cs="Arial"/>
          <w:bCs/>
          <w:i/>
          <w:shd w:val="clear" w:color="auto" w:fill="FFFFFF"/>
        </w:rPr>
        <w:t>Accounting for helping behaviors towards ethnic/racial outgroups among White, European heritage youth.</w:t>
      </w:r>
      <w:r w:rsidRPr="001477D0">
        <w:rPr>
          <w:rFonts w:ascii="Arial" w:hAnsi="Arial" w:cs="Arial"/>
          <w:color w:val="222222"/>
          <w:shd w:val="clear" w:color="auto" w:fill="FFFFFF"/>
        </w:rPr>
        <w:t xml:space="preserve"> Poster presented at </w:t>
      </w:r>
      <w:r w:rsidRPr="001477D0">
        <w:rPr>
          <w:rFonts w:ascii="Arial" w:hAnsi="Arial" w:cs="Arial"/>
          <w:bCs/>
        </w:rPr>
        <w:t>the Society for Cross-Cultural Research annual meeting, San Juan, Puerto Rico.</w:t>
      </w:r>
    </w:p>
    <w:p w14:paraId="4FC992D5" w14:textId="2B364BE1" w:rsidR="00221140" w:rsidRPr="001477D0" w:rsidRDefault="00221140" w:rsidP="00221140">
      <w:pPr>
        <w:ind w:left="720" w:hanging="720"/>
        <w:rPr>
          <w:rFonts w:ascii="Arial" w:hAnsi="Arial" w:cs="Arial"/>
          <w:bCs/>
        </w:rPr>
      </w:pPr>
      <w:r w:rsidRPr="001477D0">
        <w:rPr>
          <w:rFonts w:ascii="Arial" w:hAnsi="Arial" w:cs="Arial"/>
          <w:shd w:val="clear" w:color="auto" w:fill="FFFFFF"/>
        </w:rPr>
        <w:t>31. Liew, J.,</w:t>
      </w:r>
      <w:r w:rsidRPr="001477D0">
        <w:rPr>
          <w:rFonts w:ascii="Arial" w:hAnsi="Arial" w:cs="Arial"/>
          <w:b/>
          <w:shd w:val="clear" w:color="auto" w:fill="FFFFFF"/>
        </w:rPr>
        <w:t xml:space="preserve"> </w:t>
      </w:r>
      <w:proofErr w:type="spellStart"/>
      <w:r w:rsidRPr="001477D0">
        <w:rPr>
          <w:rFonts w:ascii="Arial" w:hAnsi="Arial" w:cs="Arial"/>
          <w:color w:val="000000" w:themeColor="text1"/>
        </w:rPr>
        <w:t>Laible</w:t>
      </w:r>
      <w:proofErr w:type="spellEnd"/>
      <w:r w:rsidRPr="001477D0">
        <w:rPr>
          <w:rFonts w:ascii="Arial" w:hAnsi="Arial" w:cs="Arial"/>
          <w:color w:val="000000" w:themeColor="text1"/>
        </w:rPr>
        <w:t xml:space="preserve">, D., </w:t>
      </w:r>
      <w:proofErr w:type="spellStart"/>
      <w:r w:rsidRPr="001477D0">
        <w:rPr>
          <w:rFonts w:ascii="Arial" w:hAnsi="Arial" w:cs="Arial"/>
          <w:shd w:val="clear" w:color="auto" w:fill="FFFFFF"/>
        </w:rPr>
        <w:t>Agalar</w:t>
      </w:r>
      <w:proofErr w:type="spellEnd"/>
      <w:r w:rsidRPr="001477D0">
        <w:rPr>
          <w:rFonts w:ascii="Arial" w:hAnsi="Arial" w:cs="Arial"/>
          <w:shd w:val="clear" w:color="auto" w:fill="FFFFFF"/>
        </w:rPr>
        <w:t xml:space="preserve">, A., Carlo, G., </w:t>
      </w:r>
      <w:r w:rsidR="008D154A" w:rsidRPr="001477D0">
        <w:rPr>
          <w:rFonts w:ascii="Arial" w:hAnsi="Arial" w:cs="Arial"/>
          <w:shd w:val="clear" w:color="auto" w:fill="FFFFFF"/>
        </w:rPr>
        <w:t xml:space="preserve">&amp; </w:t>
      </w:r>
      <w:r w:rsidRPr="001477D0">
        <w:rPr>
          <w:rFonts w:ascii="Arial" w:hAnsi="Arial" w:cs="Arial"/>
          <w:b/>
          <w:shd w:val="clear" w:color="auto" w:fill="FFFFFF"/>
        </w:rPr>
        <w:t xml:space="preserve">Xiao, S. X. </w:t>
      </w:r>
      <w:r w:rsidRPr="001477D0">
        <w:rPr>
          <w:rFonts w:ascii="Arial" w:hAnsi="Arial" w:cs="Arial"/>
          <w:shd w:val="clear" w:color="auto" w:fill="FFFFFF"/>
        </w:rPr>
        <w:t>(2023, February).</w:t>
      </w:r>
      <w:r w:rsidRPr="001477D0">
        <w:rPr>
          <w:rFonts w:ascii="Arial" w:hAnsi="Arial" w:cs="Arial"/>
          <w:b/>
          <w:shd w:val="clear" w:color="auto" w:fill="FFFFFF"/>
        </w:rPr>
        <w:t xml:space="preserve"> </w:t>
      </w:r>
      <w:r w:rsidRPr="001477D0">
        <w:rPr>
          <w:rFonts w:ascii="Arial" w:hAnsi="Arial" w:cs="Arial"/>
          <w:i/>
          <w:shd w:val="clear" w:color="auto" w:fill="FFFFFF"/>
        </w:rPr>
        <w:t>Parents’ moral expansiveness as socialization mechanism for adolescents’ critical consciousness and intergroup relations.</w:t>
      </w:r>
      <w:r w:rsidRPr="001477D0">
        <w:rPr>
          <w:rFonts w:ascii="Arial" w:hAnsi="Arial" w:cs="Arial"/>
          <w:color w:val="222222"/>
          <w:shd w:val="clear" w:color="auto" w:fill="FFFFFF"/>
        </w:rPr>
        <w:t xml:space="preserve"> Poster presented at </w:t>
      </w:r>
      <w:r w:rsidRPr="001477D0">
        <w:rPr>
          <w:rFonts w:ascii="Arial" w:hAnsi="Arial" w:cs="Arial"/>
          <w:bCs/>
        </w:rPr>
        <w:t>the Society for Cross-Cultural Research annual meeting, San Juan, Puerto Rico.</w:t>
      </w:r>
    </w:p>
    <w:p w14:paraId="6289CEBB" w14:textId="0891842F" w:rsidR="00DE21B3" w:rsidRPr="001477D0" w:rsidRDefault="00DE21B3" w:rsidP="002A7147">
      <w:pPr>
        <w:ind w:left="720" w:hanging="720"/>
        <w:contextualSpacing/>
        <w:rPr>
          <w:rFonts w:ascii="Arial" w:eastAsia="Times New Roman" w:hAnsi="Arial" w:cs="Arial"/>
          <w:iCs/>
          <w:color w:val="000000"/>
          <w:shd w:val="clear" w:color="auto" w:fill="FFFFFF"/>
        </w:rPr>
      </w:pPr>
      <w:r w:rsidRPr="001477D0">
        <w:rPr>
          <w:rFonts w:ascii="Arial" w:eastAsia="Times New Roman" w:hAnsi="Arial" w:cs="Arial"/>
          <w:color w:val="222222"/>
          <w:shd w:val="clear" w:color="auto" w:fill="FFFFFF"/>
        </w:rPr>
        <w:t>30.</w:t>
      </w:r>
      <w:r w:rsidRPr="001477D0">
        <w:rPr>
          <w:rFonts w:ascii="Arial" w:eastAsia="Times New Roman" w:hAnsi="Arial" w:cs="Arial"/>
          <w:b/>
          <w:color w:val="222222"/>
          <w:shd w:val="clear" w:color="auto" w:fill="FFFFFF"/>
          <w:vertAlign w:val="superscript"/>
        </w:rPr>
        <w:t xml:space="preserve"> </w:t>
      </w:r>
      <w:r w:rsidR="00ED0326" w:rsidRPr="001477D0">
        <w:rPr>
          <w:rFonts w:ascii="Arial" w:eastAsia="Times New Roman" w:hAnsi="Arial" w:cs="Arial"/>
          <w:b/>
          <w:color w:val="222222"/>
          <w:shd w:val="clear" w:color="auto" w:fill="FFFFFF"/>
          <w:vertAlign w:val="superscript"/>
        </w:rPr>
        <w:t>2</w:t>
      </w:r>
      <w:r w:rsidRPr="001477D0">
        <w:rPr>
          <w:rFonts w:ascii="Arial" w:eastAsia="Times New Roman" w:hAnsi="Arial" w:cs="Arial"/>
          <w:color w:val="222222"/>
          <w:shd w:val="clear" w:color="auto" w:fill="FFFFFF"/>
        </w:rPr>
        <w:t>Hoffer, A. L., </w:t>
      </w:r>
      <w:r w:rsidRPr="001477D0">
        <w:rPr>
          <w:rFonts w:ascii="Arial" w:eastAsia="Times New Roman" w:hAnsi="Arial" w:cs="Arial"/>
          <w:b/>
          <w:color w:val="222222"/>
          <w:shd w:val="clear" w:color="auto" w:fill="FFFFFF"/>
        </w:rPr>
        <w:t>Xiao, S. X.,</w:t>
      </w:r>
      <w:r w:rsidRPr="001477D0">
        <w:rPr>
          <w:rFonts w:ascii="Arial" w:eastAsia="Times New Roman" w:hAnsi="Arial" w:cs="Arial"/>
          <w:color w:val="222222"/>
          <w:shd w:val="clear" w:color="auto" w:fill="FFFFFF"/>
        </w:rPr>
        <w:t xml:space="preserve"> DeLay, D. M., Martin, C. L., </w:t>
      </w:r>
      <w:r w:rsidR="008D154A" w:rsidRPr="001477D0">
        <w:rPr>
          <w:rFonts w:ascii="Arial" w:eastAsia="Times New Roman" w:hAnsi="Arial" w:cs="Arial"/>
          <w:color w:val="222222"/>
          <w:shd w:val="clear" w:color="auto" w:fill="FFFFFF"/>
        </w:rPr>
        <w:t xml:space="preserve">&amp; </w:t>
      </w:r>
      <w:proofErr w:type="spellStart"/>
      <w:r w:rsidRPr="001477D0">
        <w:rPr>
          <w:rFonts w:ascii="Arial" w:eastAsia="Times New Roman" w:hAnsi="Arial" w:cs="Arial"/>
          <w:color w:val="222222"/>
          <w:shd w:val="clear" w:color="auto" w:fill="FFFFFF"/>
        </w:rPr>
        <w:t>Hanish</w:t>
      </w:r>
      <w:proofErr w:type="spellEnd"/>
      <w:r w:rsidRPr="001477D0">
        <w:rPr>
          <w:rFonts w:ascii="Arial" w:eastAsia="Times New Roman" w:hAnsi="Arial" w:cs="Arial"/>
          <w:color w:val="222222"/>
          <w:shd w:val="clear" w:color="auto" w:fill="FFFFFF"/>
        </w:rPr>
        <w:t>, L. D. (2023</w:t>
      </w:r>
      <w:r w:rsidR="00221140" w:rsidRPr="001477D0">
        <w:rPr>
          <w:rFonts w:ascii="Arial" w:eastAsia="Times New Roman" w:hAnsi="Arial" w:cs="Arial"/>
          <w:color w:val="222222"/>
          <w:shd w:val="clear" w:color="auto" w:fill="FFFFFF"/>
        </w:rPr>
        <w:t>, March</w:t>
      </w:r>
      <w:r w:rsidRPr="001477D0">
        <w:rPr>
          <w:rFonts w:ascii="Arial" w:eastAsia="Times New Roman" w:hAnsi="Arial" w:cs="Arial"/>
          <w:color w:val="222222"/>
          <w:shd w:val="clear" w:color="auto" w:fill="FFFFFF"/>
        </w:rPr>
        <w:t>). </w:t>
      </w:r>
      <w:r w:rsidRPr="001477D0">
        <w:rPr>
          <w:rFonts w:ascii="Arial" w:eastAsia="Times New Roman" w:hAnsi="Arial" w:cs="Arial"/>
          <w:i/>
          <w:iCs/>
          <w:color w:val="222222"/>
          <w:shd w:val="clear" w:color="auto" w:fill="FFFFFF"/>
        </w:rPr>
        <w:t xml:space="preserve">Conversations with </w:t>
      </w:r>
      <w:r w:rsidR="00221140" w:rsidRPr="001477D0">
        <w:rPr>
          <w:rFonts w:ascii="Arial" w:eastAsia="Times New Roman" w:hAnsi="Arial" w:cs="Arial"/>
          <w:i/>
          <w:iCs/>
          <w:color w:val="222222"/>
          <w:shd w:val="clear" w:color="auto" w:fill="FFFFFF"/>
        </w:rPr>
        <w:t>f</w:t>
      </w:r>
      <w:r w:rsidRPr="001477D0">
        <w:rPr>
          <w:rFonts w:ascii="Arial" w:eastAsia="Times New Roman" w:hAnsi="Arial" w:cs="Arial"/>
          <w:i/>
          <w:iCs/>
          <w:color w:val="222222"/>
          <w:shd w:val="clear" w:color="auto" w:fill="FFFFFF"/>
        </w:rPr>
        <w:t xml:space="preserve">riends and </w:t>
      </w:r>
      <w:r w:rsidR="00221140" w:rsidRPr="001477D0">
        <w:rPr>
          <w:rFonts w:ascii="Arial" w:eastAsia="Times New Roman" w:hAnsi="Arial" w:cs="Arial"/>
          <w:i/>
          <w:iCs/>
          <w:color w:val="222222"/>
          <w:shd w:val="clear" w:color="auto" w:fill="FFFFFF"/>
        </w:rPr>
        <w:t>m</w:t>
      </w:r>
      <w:r w:rsidRPr="001477D0">
        <w:rPr>
          <w:rFonts w:ascii="Arial" w:eastAsia="Times New Roman" w:hAnsi="Arial" w:cs="Arial"/>
          <w:i/>
          <w:iCs/>
          <w:color w:val="222222"/>
          <w:shd w:val="clear" w:color="auto" w:fill="FFFFFF"/>
        </w:rPr>
        <w:t xml:space="preserve">edia </w:t>
      </w:r>
      <w:r w:rsidR="00221140" w:rsidRPr="001477D0">
        <w:rPr>
          <w:rFonts w:ascii="Arial" w:eastAsia="Times New Roman" w:hAnsi="Arial" w:cs="Arial"/>
          <w:i/>
          <w:iCs/>
          <w:color w:val="222222"/>
          <w:shd w:val="clear" w:color="auto" w:fill="FFFFFF"/>
        </w:rPr>
        <w:t>i</w:t>
      </w:r>
      <w:r w:rsidRPr="001477D0">
        <w:rPr>
          <w:rFonts w:ascii="Arial" w:eastAsia="Times New Roman" w:hAnsi="Arial" w:cs="Arial"/>
          <w:i/>
          <w:iCs/>
          <w:color w:val="222222"/>
          <w:shd w:val="clear" w:color="auto" w:fill="FFFFFF"/>
        </w:rPr>
        <w:t xml:space="preserve">nfluence </w:t>
      </w:r>
      <w:r w:rsidR="00221140" w:rsidRPr="001477D0">
        <w:rPr>
          <w:rFonts w:ascii="Arial" w:eastAsia="Times New Roman" w:hAnsi="Arial" w:cs="Arial"/>
          <w:i/>
          <w:iCs/>
          <w:color w:val="222222"/>
          <w:shd w:val="clear" w:color="auto" w:fill="FFFFFF"/>
        </w:rPr>
        <w:t>p</w:t>
      </w:r>
      <w:r w:rsidRPr="001477D0">
        <w:rPr>
          <w:rFonts w:ascii="Arial" w:eastAsia="Times New Roman" w:hAnsi="Arial" w:cs="Arial"/>
          <w:i/>
          <w:iCs/>
          <w:color w:val="222222"/>
          <w:shd w:val="clear" w:color="auto" w:fill="FFFFFF"/>
        </w:rPr>
        <w:t xml:space="preserve">redicting </w:t>
      </w:r>
      <w:r w:rsidR="00221140" w:rsidRPr="001477D0">
        <w:rPr>
          <w:rFonts w:ascii="Arial" w:eastAsia="Times New Roman" w:hAnsi="Arial" w:cs="Arial"/>
          <w:i/>
          <w:iCs/>
          <w:color w:val="222222"/>
          <w:shd w:val="clear" w:color="auto" w:fill="FFFFFF"/>
        </w:rPr>
        <w:t>a</w:t>
      </w:r>
      <w:r w:rsidRPr="001477D0">
        <w:rPr>
          <w:rFonts w:ascii="Arial" w:eastAsia="Times New Roman" w:hAnsi="Arial" w:cs="Arial"/>
          <w:i/>
          <w:iCs/>
          <w:color w:val="222222"/>
          <w:shd w:val="clear" w:color="auto" w:fill="FFFFFF"/>
        </w:rPr>
        <w:t xml:space="preserve">ggression and </w:t>
      </w:r>
      <w:r w:rsidR="00221140" w:rsidRPr="001477D0">
        <w:rPr>
          <w:rFonts w:ascii="Arial" w:eastAsia="Times New Roman" w:hAnsi="Arial" w:cs="Arial"/>
          <w:i/>
          <w:iCs/>
          <w:color w:val="222222"/>
          <w:shd w:val="clear" w:color="auto" w:fill="FFFFFF"/>
        </w:rPr>
        <w:t>s</w:t>
      </w:r>
      <w:r w:rsidRPr="001477D0">
        <w:rPr>
          <w:rFonts w:ascii="Arial" w:eastAsia="Times New Roman" w:hAnsi="Arial" w:cs="Arial"/>
          <w:i/>
          <w:iCs/>
          <w:color w:val="222222"/>
          <w:shd w:val="clear" w:color="auto" w:fill="FFFFFF"/>
        </w:rPr>
        <w:t xml:space="preserve">ocial </w:t>
      </w:r>
      <w:r w:rsidR="00221140" w:rsidRPr="001477D0">
        <w:rPr>
          <w:rFonts w:ascii="Arial" w:eastAsia="Times New Roman" w:hAnsi="Arial" w:cs="Arial"/>
          <w:i/>
          <w:iCs/>
          <w:color w:val="222222"/>
          <w:shd w:val="clear" w:color="auto" w:fill="FFFFFF"/>
        </w:rPr>
        <w:t>a</w:t>
      </w:r>
      <w:r w:rsidRPr="001477D0">
        <w:rPr>
          <w:rFonts w:ascii="Arial" w:eastAsia="Times New Roman" w:hAnsi="Arial" w:cs="Arial"/>
          <w:i/>
          <w:iCs/>
          <w:color w:val="222222"/>
          <w:shd w:val="clear" w:color="auto" w:fill="FFFFFF"/>
        </w:rPr>
        <w:t xml:space="preserve">nxiety: Exploring </w:t>
      </w:r>
      <w:r w:rsidR="00221140" w:rsidRPr="001477D0">
        <w:rPr>
          <w:rFonts w:ascii="Arial" w:eastAsia="Times New Roman" w:hAnsi="Arial" w:cs="Arial"/>
          <w:i/>
          <w:iCs/>
          <w:color w:val="222222"/>
          <w:shd w:val="clear" w:color="auto" w:fill="FFFFFF"/>
        </w:rPr>
        <w:t>m</w:t>
      </w:r>
      <w:r w:rsidRPr="001477D0">
        <w:rPr>
          <w:rFonts w:ascii="Arial" w:eastAsia="Times New Roman" w:hAnsi="Arial" w:cs="Arial"/>
          <w:i/>
          <w:iCs/>
          <w:color w:val="222222"/>
          <w:shd w:val="clear" w:color="auto" w:fill="FFFFFF"/>
        </w:rPr>
        <w:t xml:space="preserve">oderation by </w:t>
      </w:r>
      <w:r w:rsidR="00221140" w:rsidRPr="001477D0">
        <w:rPr>
          <w:rFonts w:ascii="Arial" w:eastAsia="Times New Roman" w:hAnsi="Arial" w:cs="Arial"/>
          <w:i/>
          <w:iCs/>
          <w:color w:val="222222"/>
          <w:shd w:val="clear" w:color="auto" w:fill="FFFFFF"/>
        </w:rPr>
        <w:t>g</w:t>
      </w:r>
      <w:r w:rsidRPr="001477D0">
        <w:rPr>
          <w:rFonts w:ascii="Arial" w:eastAsia="Times New Roman" w:hAnsi="Arial" w:cs="Arial"/>
          <w:i/>
          <w:iCs/>
          <w:color w:val="222222"/>
          <w:shd w:val="clear" w:color="auto" w:fill="FFFFFF"/>
        </w:rPr>
        <w:t>ender. </w:t>
      </w:r>
      <w:r w:rsidRPr="001477D0">
        <w:rPr>
          <w:rFonts w:ascii="Arial" w:eastAsia="Times New Roman" w:hAnsi="Arial" w:cs="Arial"/>
          <w:color w:val="222222"/>
          <w:shd w:val="clear" w:color="auto" w:fill="FFFFFF"/>
        </w:rPr>
        <w:t>Poster presented at the biennial meeting of the Society for Research on Child Development (SRCD), Salt Lake City, UT, USA.</w:t>
      </w:r>
    </w:p>
    <w:p w14:paraId="4A5CC284" w14:textId="01D81830" w:rsidR="002A7147" w:rsidRDefault="002A7147" w:rsidP="002A7147">
      <w:pPr>
        <w:ind w:left="720" w:hanging="720"/>
        <w:contextualSpacing/>
        <w:rPr>
          <w:rFonts w:ascii="Arial" w:hAnsi="Arial" w:cs="Arial"/>
        </w:rPr>
      </w:pPr>
      <w:r w:rsidRPr="001477D0">
        <w:rPr>
          <w:rFonts w:ascii="Arial" w:eastAsia="Times New Roman" w:hAnsi="Arial" w:cs="Arial"/>
          <w:iCs/>
          <w:color w:val="000000"/>
          <w:shd w:val="clear" w:color="auto" w:fill="FFFFFF"/>
        </w:rPr>
        <w:t xml:space="preserve">29. </w:t>
      </w:r>
      <w:r w:rsidRPr="001477D0">
        <w:rPr>
          <w:rFonts w:ascii="Arial" w:hAnsi="Arial" w:cs="Arial"/>
          <w:b/>
          <w:color w:val="222222"/>
          <w:shd w:val="clear" w:color="auto" w:fill="FFFFFF"/>
        </w:rPr>
        <w:t>Xiao, S. X.,</w:t>
      </w:r>
      <w:r w:rsidRPr="001477D0">
        <w:rPr>
          <w:rFonts w:ascii="Arial" w:eastAsia="Times New Roman" w:hAnsi="Arial" w:cs="Arial"/>
          <w:iCs/>
          <w:color w:val="000000"/>
          <w:shd w:val="clear" w:color="auto" w:fill="FFFFFF"/>
        </w:rPr>
        <w:t xml:space="preserve"> </w:t>
      </w:r>
      <w:proofErr w:type="spellStart"/>
      <w:r w:rsidRPr="001477D0">
        <w:rPr>
          <w:rFonts w:ascii="Arial" w:hAnsi="Arial" w:cs="Arial"/>
          <w:color w:val="222222"/>
          <w:shd w:val="clear" w:color="auto" w:fill="FFFFFF"/>
        </w:rPr>
        <w:t>Hanish</w:t>
      </w:r>
      <w:proofErr w:type="spellEnd"/>
      <w:r w:rsidRPr="001477D0">
        <w:rPr>
          <w:rFonts w:ascii="Arial" w:hAnsi="Arial" w:cs="Arial"/>
          <w:color w:val="222222"/>
          <w:shd w:val="clear" w:color="auto" w:fill="FFFFFF"/>
        </w:rPr>
        <w:t xml:space="preserve">, L. D., </w:t>
      </w:r>
      <w:r w:rsidR="00ED0326" w:rsidRPr="001477D0">
        <w:rPr>
          <w:rFonts w:ascii="Arial" w:hAnsi="Arial" w:cs="Arial"/>
          <w:b/>
          <w:color w:val="222222"/>
          <w:shd w:val="clear" w:color="auto" w:fill="FFFFFF"/>
          <w:vertAlign w:val="superscript"/>
        </w:rPr>
        <w:t>2</w:t>
      </w:r>
      <w:r w:rsidRPr="001477D0">
        <w:rPr>
          <w:rFonts w:ascii="Arial" w:hAnsi="Arial" w:cs="Arial"/>
          <w:color w:val="222222"/>
          <w:shd w:val="clear" w:color="auto" w:fill="FFFFFF"/>
        </w:rPr>
        <w:t xml:space="preserve">Malouf, L. M., Martin, C. L., </w:t>
      </w:r>
      <w:proofErr w:type="spellStart"/>
      <w:r w:rsidRPr="001477D0">
        <w:rPr>
          <w:rFonts w:ascii="Arial" w:hAnsi="Arial" w:cs="Arial"/>
          <w:color w:val="222222"/>
          <w:shd w:val="clear" w:color="auto" w:fill="FFFFFF"/>
        </w:rPr>
        <w:t>Fabes</w:t>
      </w:r>
      <w:proofErr w:type="spellEnd"/>
      <w:r w:rsidRPr="001477D0">
        <w:rPr>
          <w:rFonts w:ascii="Arial" w:hAnsi="Arial" w:cs="Arial"/>
          <w:color w:val="222222"/>
          <w:shd w:val="clear" w:color="auto" w:fill="FFFFFF"/>
        </w:rPr>
        <w:t>, R. A., &amp; DeLay, D. (</w:t>
      </w:r>
      <w:r w:rsidRPr="001477D0">
        <w:rPr>
          <w:rStyle w:val="apple-converted-space"/>
          <w:rFonts w:ascii="Arial" w:hAnsi="Arial" w:cs="Arial"/>
          <w:color w:val="000000" w:themeColor="text1"/>
        </w:rPr>
        <w:t>2022, May</w:t>
      </w:r>
      <w:r w:rsidRPr="001477D0">
        <w:rPr>
          <w:rFonts w:ascii="Arial" w:hAnsi="Arial" w:cs="Arial"/>
          <w:color w:val="222222"/>
          <w:shd w:val="clear" w:color="auto" w:fill="FFFFFF"/>
        </w:rPr>
        <w:t xml:space="preserve">). </w:t>
      </w:r>
      <w:r w:rsidRPr="00A07182">
        <w:rPr>
          <w:rFonts w:ascii="Arial" w:hAnsi="Arial" w:cs="Arial"/>
          <w:i/>
          <w:iCs/>
          <w:color w:val="222222"/>
          <w:shd w:val="clear" w:color="auto" w:fill="FFFFFF"/>
        </w:rPr>
        <w:t xml:space="preserve">The benefits of buddies: Strategically pairing preschoolers with other-gender classmates </w:t>
      </w:r>
      <w:proofErr w:type="gramStart"/>
      <w:r w:rsidRPr="00A07182">
        <w:rPr>
          <w:rFonts w:ascii="Arial" w:hAnsi="Arial" w:cs="Arial"/>
          <w:i/>
          <w:iCs/>
          <w:color w:val="222222"/>
          <w:shd w:val="clear" w:color="auto" w:fill="FFFFFF"/>
        </w:rPr>
        <w:t>promotes</w:t>
      </w:r>
      <w:proofErr w:type="gramEnd"/>
      <w:r w:rsidRPr="00A07182">
        <w:rPr>
          <w:rFonts w:ascii="Arial" w:hAnsi="Arial" w:cs="Arial"/>
          <w:i/>
          <w:iCs/>
          <w:color w:val="222222"/>
          <w:shd w:val="clear" w:color="auto" w:fill="FFFFFF"/>
        </w:rPr>
        <w:t xml:space="preserve"> positive interactions.</w:t>
      </w:r>
      <w:r>
        <w:rPr>
          <w:rFonts w:ascii="Arial" w:hAnsi="Arial" w:cs="Arial"/>
          <w:color w:val="222222"/>
          <w:shd w:val="clear" w:color="auto" w:fill="FFFFFF"/>
        </w:rPr>
        <w:t> </w:t>
      </w:r>
      <w:r w:rsidRPr="00CD6C65">
        <w:rPr>
          <w:rFonts w:ascii="Arial" w:hAnsi="Arial" w:cs="Arial"/>
          <w:iCs/>
          <w:color w:val="000000" w:themeColor="text1"/>
        </w:rPr>
        <w:t xml:space="preserve">Poster </w:t>
      </w:r>
      <w:r w:rsidRPr="00CD6C65">
        <w:rPr>
          <w:rFonts w:ascii="Arial" w:hAnsi="Arial" w:cs="Arial"/>
          <w:color w:val="222222"/>
          <w:shd w:val="clear" w:color="auto" w:fill="FFFFFF"/>
        </w:rPr>
        <w:t xml:space="preserve">presented at </w:t>
      </w:r>
      <w:r w:rsidRPr="00CD6C65">
        <w:rPr>
          <w:rFonts w:ascii="Arial" w:hAnsi="Arial" w:cs="Arial"/>
        </w:rPr>
        <w:t xml:space="preserve">the Society for Prevention Research </w:t>
      </w:r>
      <w:r>
        <w:rPr>
          <w:rFonts w:ascii="Arial" w:hAnsi="Arial" w:cs="Arial"/>
        </w:rPr>
        <w:t>(SPR) 30</w:t>
      </w:r>
      <w:r w:rsidRPr="00CD6C65">
        <w:rPr>
          <w:rFonts w:ascii="Arial" w:hAnsi="Arial" w:cs="Arial"/>
          <w:vertAlign w:val="superscript"/>
        </w:rPr>
        <w:t>th</w:t>
      </w:r>
      <w:r w:rsidRPr="00CD6C65">
        <w:rPr>
          <w:rFonts w:ascii="Arial" w:hAnsi="Arial" w:cs="Arial"/>
        </w:rPr>
        <w:t xml:space="preserve"> annual meeting</w:t>
      </w:r>
      <w:r w:rsidR="000341CF">
        <w:rPr>
          <w:rFonts w:ascii="Arial" w:hAnsi="Arial" w:cs="Arial"/>
        </w:rPr>
        <w:t>, Seattle, WA</w:t>
      </w:r>
      <w:r w:rsidRPr="00CD6C65">
        <w:rPr>
          <w:rFonts w:ascii="Arial" w:hAnsi="Arial" w:cs="Arial"/>
        </w:rPr>
        <w:t xml:space="preserve">. </w:t>
      </w:r>
      <w:hyperlink r:id="rId46" w:history="1">
        <w:r w:rsidR="00115CEF" w:rsidRPr="001D7DC9">
          <w:rPr>
            <w:rStyle w:val="Hyperlink"/>
            <w:rFonts w:ascii="Arial" w:hAnsi="Arial" w:cs="Arial"/>
          </w:rPr>
          <w:t>http://dx.doi.org/10.13140/RG.2.2.17999.15528</w:t>
        </w:r>
      </w:hyperlink>
    </w:p>
    <w:p w14:paraId="1ED4890E" w14:textId="641A2F46" w:rsidR="009140EE" w:rsidRDefault="009140EE" w:rsidP="00EA08A5">
      <w:pPr>
        <w:ind w:left="720" w:hanging="720"/>
        <w:contextualSpacing/>
        <w:rPr>
          <w:rFonts w:ascii="Arial" w:hAnsi="Arial" w:cs="Arial"/>
          <w:color w:val="222222"/>
          <w:shd w:val="clear" w:color="auto" w:fill="FFFFFF"/>
        </w:rPr>
      </w:pPr>
      <w:r>
        <w:rPr>
          <w:rFonts w:ascii="Arial" w:eastAsia="Times New Roman" w:hAnsi="Arial" w:cs="Arial"/>
          <w:iCs/>
          <w:color w:val="000000"/>
          <w:shd w:val="clear" w:color="auto" w:fill="FFFFFF"/>
        </w:rPr>
        <w:lastRenderedPageBreak/>
        <w:t xml:space="preserve">28. </w:t>
      </w:r>
      <w:r w:rsidRPr="00CD6C65">
        <w:rPr>
          <w:rFonts w:ascii="Arial" w:hAnsi="Arial" w:cs="Arial"/>
          <w:b/>
          <w:iCs/>
          <w:color w:val="222222"/>
          <w:shd w:val="clear" w:color="auto" w:fill="FFFFFF"/>
        </w:rPr>
        <w:t>Xiao, S.</w:t>
      </w:r>
      <w:r w:rsidR="00115CEF">
        <w:rPr>
          <w:rFonts w:ascii="Arial" w:hAnsi="Arial" w:cs="Arial"/>
          <w:b/>
          <w:iCs/>
          <w:color w:val="222222"/>
          <w:shd w:val="clear" w:color="auto" w:fill="FFFFFF"/>
        </w:rPr>
        <w:t xml:space="preserve"> </w:t>
      </w:r>
      <w:r w:rsidRPr="00CD6C65">
        <w:rPr>
          <w:rFonts w:ascii="Arial" w:hAnsi="Arial" w:cs="Arial"/>
          <w:b/>
          <w:iCs/>
          <w:color w:val="222222"/>
          <w:shd w:val="clear" w:color="auto" w:fill="FFFFFF"/>
        </w:rPr>
        <w:t>X</w:t>
      </w:r>
      <w:r w:rsidRPr="00CD6C65">
        <w:rPr>
          <w:rFonts w:ascii="Arial" w:hAnsi="Arial" w:cs="Arial"/>
          <w:b/>
          <w:color w:val="222222"/>
          <w:shd w:val="clear" w:color="auto" w:fill="FFFFFF"/>
        </w:rPr>
        <w:t>.</w:t>
      </w:r>
      <w:r w:rsidR="00115CEF">
        <w:rPr>
          <w:rFonts w:ascii="Arial" w:hAnsi="Arial" w:cs="Arial"/>
          <w:b/>
          <w:color w:val="222222"/>
          <w:shd w:val="clear" w:color="auto" w:fill="FFFFFF"/>
        </w:rPr>
        <w:t>,</w:t>
      </w:r>
      <w:r w:rsidRPr="00CD6C65">
        <w:rPr>
          <w:rFonts w:ascii="Arial" w:hAnsi="Arial" w:cs="Arial"/>
          <w:color w:val="222222"/>
          <w:shd w:val="clear" w:color="auto" w:fill="FFFFFF"/>
        </w:rPr>
        <w:t> </w:t>
      </w:r>
      <w:proofErr w:type="spellStart"/>
      <w:r w:rsidRPr="00CD6C65">
        <w:rPr>
          <w:rFonts w:ascii="Arial" w:hAnsi="Arial" w:cs="Arial"/>
          <w:bCs/>
          <w:color w:val="222222"/>
          <w:shd w:val="clear" w:color="auto" w:fill="FFFFFF"/>
        </w:rPr>
        <w:t>Spinrad</w:t>
      </w:r>
      <w:proofErr w:type="spellEnd"/>
      <w:r w:rsidRPr="00CD6C65">
        <w:rPr>
          <w:rFonts w:ascii="Arial" w:hAnsi="Arial" w:cs="Arial"/>
          <w:bCs/>
          <w:color w:val="222222"/>
          <w:shd w:val="clear" w:color="auto" w:fill="FFFFFF"/>
        </w:rPr>
        <w:t>, T. L.,</w:t>
      </w:r>
      <w:r w:rsidRPr="00CD6C65">
        <w:rPr>
          <w:rFonts w:ascii="Arial" w:hAnsi="Arial" w:cs="Arial"/>
          <w:color w:val="222222"/>
          <w:shd w:val="clear" w:color="auto" w:fill="FFFFFF"/>
        </w:rPr>
        <w:t> </w:t>
      </w:r>
      <w:r w:rsidRPr="00CD6C65">
        <w:rPr>
          <w:rFonts w:ascii="Arial" w:hAnsi="Arial" w:cs="Arial"/>
          <w:iCs/>
          <w:color w:val="222222"/>
          <w:shd w:val="clear" w:color="auto" w:fill="FFFFFF"/>
        </w:rPr>
        <w:t>Wang, W., Gal-Szabo, D., Xu, J., Berger, R. H.,</w:t>
      </w:r>
      <w:r w:rsidRPr="00CD6C65">
        <w:rPr>
          <w:rFonts w:ascii="Arial" w:hAnsi="Arial" w:cs="Arial"/>
          <w:color w:val="222222"/>
          <w:shd w:val="clear" w:color="auto" w:fill="FFFFFF"/>
        </w:rPr>
        <w:t xml:space="preserve"> Eisenberg, N., </w:t>
      </w:r>
      <w:proofErr w:type="spellStart"/>
      <w:r w:rsidRPr="00CD6C65">
        <w:rPr>
          <w:rFonts w:ascii="Arial" w:hAnsi="Arial" w:cs="Arial"/>
          <w:color w:val="222222"/>
          <w:shd w:val="clear" w:color="auto" w:fill="FFFFFF"/>
        </w:rPr>
        <w:t>Laible</w:t>
      </w:r>
      <w:proofErr w:type="spellEnd"/>
      <w:r w:rsidRPr="00CD6C65">
        <w:rPr>
          <w:rFonts w:ascii="Arial" w:hAnsi="Arial" w:cs="Arial"/>
          <w:color w:val="222222"/>
          <w:shd w:val="clear" w:color="auto" w:fill="FFFFFF"/>
        </w:rPr>
        <w:t>, D. J., &amp; Carlo, G. (202</w:t>
      </w:r>
      <w:r>
        <w:rPr>
          <w:rFonts w:ascii="Arial" w:hAnsi="Arial" w:cs="Arial"/>
          <w:color w:val="222222"/>
          <w:shd w:val="clear" w:color="auto" w:fill="FFFFFF"/>
        </w:rPr>
        <w:t>2</w:t>
      </w:r>
      <w:r w:rsidRPr="00CD6C65">
        <w:rPr>
          <w:rFonts w:ascii="Arial" w:hAnsi="Arial" w:cs="Arial"/>
          <w:color w:val="222222"/>
          <w:shd w:val="clear" w:color="auto" w:fill="FFFFFF"/>
        </w:rPr>
        <w:t>, May</w:t>
      </w:r>
      <w:r>
        <w:rPr>
          <w:rFonts w:ascii="Arial" w:hAnsi="Arial" w:cs="Arial"/>
          <w:color w:val="222222"/>
          <w:shd w:val="clear" w:color="auto" w:fill="FFFFFF"/>
        </w:rPr>
        <w:t>; originally accepted in 2020</w:t>
      </w:r>
      <w:r w:rsidRPr="00CD6C65">
        <w:rPr>
          <w:rFonts w:ascii="Arial" w:hAnsi="Arial" w:cs="Arial"/>
          <w:color w:val="222222"/>
          <w:shd w:val="clear" w:color="auto" w:fill="FFFFFF"/>
        </w:rPr>
        <w:t>). </w:t>
      </w:r>
      <w:r w:rsidRPr="00CD6C65">
        <w:rPr>
          <w:rFonts w:ascii="Arial" w:hAnsi="Arial" w:cs="Arial"/>
          <w:i/>
          <w:iCs/>
          <w:color w:val="222222"/>
          <w:shd w:val="clear" w:color="auto" w:fill="FFFFFF"/>
        </w:rPr>
        <w:t>Parental racial attitudes and White children</w:t>
      </w:r>
      <w:r w:rsidR="00B13E6E">
        <w:rPr>
          <w:rFonts w:ascii="Arial" w:hAnsi="Arial" w:cs="Arial"/>
          <w:i/>
          <w:iCs/>
          <w:color w:val="222222"/>
          <w:shd w:val="clear" w:color="auto" w:fill="FFFFFF"/>
        </w:rPr>
        <w:t>’</w:t>
      </w:r>
      <w:r w:rsidRPr="00CD6C65">
        <w:rPr>
          <w:rFonts w:ascii="Arial" w:hAnsi="Arial" w:cs="Arial"/>
          <w:i/>
          <w:iCs/>
          <w:color w:val="222222"/>
          <w:shd w:val="clear" w:color="auto" w:fill="FFFFFF"/>
        </w:rPr>
        <w:t>s prosocial bias toward racial outgroups: The moderating role of parental warmth.</w:t>
      </w:r>
      <w:r w:rsidRPr="00CD6C65">
        <w:rPr>
          <w:rFonts w:ascii="Arial" w:hAnsi="Arial" w:cs="Arial"/>
          <w:color w:val="222222"/>
          <w:shd w:val="clear" w:color="auto" w:fill="FFFFFF"/>
        </w:rPr>
        <w:t> Poster presented at the Construction of the ‘Other’ special topic meeting of the Society for Research in Child Development</w:t>
      </w:r>
      <w:r>
        <w:rPr>
          <w:rFonts w:ascii="Arial" w:hAnsi="Arial" w:cs="Arial"/>
          <w:color w:val="222222"/>
          <w:shd w:val="clear" w:color="auto" w:fill="FFFFFF"/>
        </w:rPr>
        <w:t xml:space="preserve"> (SRCD)</w:t>
      </w:r>
      <w:r w:rsidRPr="00CD6C65">
        <w:rPr>
          <w:rFonts w:ascii="Arial" w:hAnsi="Arial" w:cs="Arial"/>
          <w:color w:val="222222"/>
          <w:shd w:val="clear" w:color="auto" w:fill="FFFFFF"/>
        </w:rPr>
        <w:t>, San Juan, Puerto Rico.</w:t>
      </w:r>
      <w:r w:rsidR="00115CEF" w:rsidRPr="00115CEF">
        <w:t xml:space="preserve"> </w:t>
      </w:r>
      <w:hyperlink r:id="rId47" w:history="1">
        <w:r w:rsidR="00115CEF" w:rsidRPr="001D7DC9">
          <w:rPr>
            <w:rStyle w:val="Hyperlink"/>
            <w:rFonts w:ascii="Arial" w:hAnsi="Arial" w:cs="Arial"/>
            <w:shd w:val="clear" w:color="auto" w:fill="FFFFFF"/>
          </w:rPr>
          <w:t>http://dx.doi.org/10.13140/RG.2.2.28065.48481</w:t>
        </w:r>
      </w:hyperlink>
    </w:p>
    <w:p w14:paraId="2DCF7F3A" w14:textId="0A035BFF" w:rsidR="009140EE" w:rsidRPr="00CD6C65" w:rsidRDefault="009140EE" w:rsidP="009140EE">
      <w:pPr>
        <w:ind w:left="720" w:hanging="720"/>
        <w:contextualSpacing/>
        <w:rPr>
          <w:rStyle w:val="apple-converted-space"/>
          <w:rFonts w:ascii="Arial" w:eastAsia="Times New Roman" w:hAnsi="Arial" w:cs="Arial"/>
        </w:rPr>
      </w:pPr>
      <w:r w:rsidRPr="00CD6C65">
        <w:rPr>
          <w:rFonts w:ascii="Arial" w:eastAsia="Times New Roman" w:hAnsi="Arial" w:cs="Arial"/>
          <w:iCs/>
          <w:color w:val="000000"/>
          <w:shd w:val="clear" w:color="auto" w:fill="FFFFFF"/>
        </w:rPr>
        <w:t>2</w:t>
      </w:r>
      <w:r>
        <w:rPr>
          <w:rFonts w:ascii="Arial" w:eastAsia="Times New Roman" w:hAnsi="Arial" w:cs="Arial"/>
          <w:iCs/>
          <w:color w:val="000000"/>
          <w:shd w:val="clear" w:color="auto" w:fill="FFFFFF"/>
        </w:rPr>
        <w:t>7</w:t>
      </w:r>
      <w:r w:rsidRPr="00CD6C65">
        <w:rPr>
          <w:rFonts w:ascii="Arial" w:eastAsia="Times New Roman" w:hAnsi="Arial" w:cs="Arial"/>
          <w:iCs/>
          <w:color w:val="000000"/>
          <w:shd w:val="clear" w:color="auto" w:fill="FFFFFF"/>
        </w:rPr>
        <w:t>. Xu, X.,</w:t>
      </w:r>
      <w:r w:rsidRPr="00CD6C65">
        <w:rPr>
          <w:rFonts w:ascii="Arial" w:eastAsia="Times New Roman" w:hAnsi="Arial" w:cs="Arial"/>
          <w:color w:val="000000"/>
          <w:shd w:val="clear" w:color="auto" w:fill="FFFFFF"/>
        </w:rPr>
        <w:t xml:space="preserve"> </w:t>
      </w:r>
      <w:proofErr w:type="spellStart"/>
      <w:r w:rsidRPr="00CD6C65">
        <w:rPr>
          <w:rFonts w:ascii="Arial" w:eastAsia="Times New Roman" w:hAnsi="Arial" w:cs="Arial"/>
          <w:color w:val="000000"/>
          <w:shd w:val="clear" w:color="auto" w:fill="FFFFFF"/>
        </w:rPr>
        <w:t>Spinrad</w:t>
      </w:r>
      <w:proofErr w:type="spellEnd"/>
      <w:r w:rsidRPr="00CD6C65">
        <w:rPr>
          <w:rFonts w:ascii="Arial" w:eastAsia="Times New Roman" w:hAnsi="Arial" w:cs="Arial"/>
          <w:color w:val="000000"/>
          <w:shd w:val="clear" w:color="auto" w:fill="FFFFFF"/>
        </w:rPr>
        <w:t xml:space="preserve">, T. L., Wang, W., </w:t>
      </w:r>
      <w:r w:rsidRPr="00CD6C65">
        <w:rPr>
          <w:rFonts w:ascii="Arial" w:eastAsia="Times New Roman" w:hAnsi="Arial" w:cs="Arial"/>
          <w:b/>
          <w:color w:val="000000"/>
          <w:shd w:val="clear" w:color="auto" w:fill="FFFFFF"/>
        </w:rPr>
        <w:t>Xiao, S. X.,</w:t>
      </w:r>
      <w:r w:rsidRPr="00CD6C65">
        <w:rPr>
          <w:rFonts w:ascii="Arial" w:eastAsia="Times New Roman" w:hAnsi="Arial" w:cs="Arial"/>
          <w:color w:val="000000"/>
          <w:shd w:val="clear" w:color="auto" w:fill="FFFFFF"/>
        </w:rPr>
        <w:t xml:space="preserve"> Gal-Szabo, D. E., Fraser, A., Lopez, J., Janssen, J., Xu, J., Eisenberg, N., </w:t>
      </w:r>
      <w:proofErr w:type="spellStart"/>
      <w:r w:rsidRPr="00CD6C65">
        <w:rPr>
          <w:rFonts w:ascii="Arial" w:eastAsia="Times New Roman" w:hAnsi="Arial" w:cs="Arial"/>
          <w:color w:val="000000"/>
          <w:shd w:val="clear" w:color="auto" w:fill="FFFFFF"/>
        </w:rPr>
        <w:t>Laible</w:t>
      </w:r>
      <w:proofErr w:type="spellEnd"/>
      <w:r w:rsidRPr="00CD6C65">
        <w:rPr>
          <w:rFonts w:ascii="Arial" w:eastAsia="Times New Roman" w:hAnsi="Arial" w:cs="Arial"/>
          <w:color w:val="000000"/>
          <w:shd w:val="clear" w:color="auto" w:fill="FFFFFF"/>
        </w:rPr>
        <w:t>, D., &amp; Carlo, G. (</w:t>
      </w:r>
      <w:r w:rsidR="00FA07B0">
        <w:rPr>
          <w:rFonts w:ascii="Arial" w:eastAsia="Times New Roman" w:hAnsi="Arial" w:cs="Arial"/>
          <w:color w:val="000000"/>
          <w:shd w:val="clear" w:color="auto" w:fill="FFFFFF"/>
        </w:rPr>
        <w:t>2022,</w:t>
      </w:r>
      <w:r w:rsidRPr="00CD6C65">
        <w:rPr>
          <w:rFonts w:ascii="Arial" w:eastAsia="Times New Roman" w:hAnsi="Arial" w:cs="Arial"/>
          <w:color w:val="000000"/>
          <w:shd w:val="clear" w:color="auto" w:fill="FFFFFF"/>
        </w:rPr>
        <w:t xml:space="preserve"> May</w:t>
      </w:r>
      <w:r>
        <w:rPr>
          <w:rFonts w:ascii="Arial" w:hAnsi="Arial" w:cs="Arial"/>
          <w:color w:val="222222"/>
          <w:shd w:val="clear" w:color="auto" w:fill="FFFFFF"/>
        </w:rPr>
        <w:t>; originally accepted in 2020</w:t>
      </w:r>
      <w:r w:rsidRPr="00CD6C65">
        <w:rPr>
          <w:rFonts w:ascii="Arial" w:eastAsia="Times New Roman" w:hAnsi="Arial" w:cs="Arial"/>
          <w:color w:val="000000"/>
          <w:shd w:val="clear" w:color="auto" w:fill="FFFFFF"/>
        </w:rPr>
        <w:t xml:space="preserve">). </w:t>
      </w:r>
      <w:r w:rsidRPr="00CD6C65">
        <w:rPr>
          <w:rFonts w:ascii="Arial" w:eastAsia="Times New Roman" w:hAnsi="Arial" w:cs="Arial"/>
          <w:i/>
          <w:iCs/>
          <w:color w:val="000000"/>
          <w:shd w:val="clear" w:color="auto" w:fill="FFFFFF"/>
        </w:rPr>
        <w:t xml:space="preserve">White children’s effortful control and </w:t>
      </w:r>
      <w:proofErr w:type="spellStart"/>
      <w:r w:rsidRPr="00CD6C65">
        <w:rPr>
          <w:rFonts w:ascii="Arial" w:eastAsia="Times New Roman" w:hAnsi="Arial" w:cs="Arial"/>
          <w:i/>
          <w:iCs/>
          <w:color w:val="000000"/>
          <w:shd w:val="clear" w:color="auto" w:fill="FFFFFF"/>
        </w:rPr>
        <w:t>prosociality</w:t>
      </w:r>
      <w:proofErr w:type="spellEnd"/>
      <w:r w:rsidRPr="00CD6C65">
        <w:rPr>
          <w:rFonts w:ascii="Arial" w:eastAsia="Times New Roman" w:hAnsi="Arial" w:cs="Arial"/>
          <w:i/>
          <w:iCs/>
          <w:color w:val="000000"/>
          <w:shd w:val="clear" w:color="auto" w:fill="FFFFFF"/>
        </w:rPr>
        <w:t> toward outgroup: Moderating role of parental implicit race attitudes</w:t>
      </w:r>
      <w:r w:rsidRPr="00CD6C65">
        <w:rPr>
          <w:rFonts w:ascii="Arial" w:eastAsia="Times New Roman" w:hAnsi="Arial" w:cs="Arial"/>
          <w:iCs/>
          <w:color w:val="000000"/>
          <w:shd w:val="clear" w:color="auto" w:fill="FFFFFF"/>
        </w:rPr>
        <w:t xml:space="preserve">. </w:t>
      </w:r>
      <w:r w:rsidRPr="00CD6C65">
        <w:rPr>
          <w:rFonts w:ascii="Arial" w:eastAsia="Times New Roman" w:hAnsi="Arial" w:cs="Arial"/>
          <w:color w:val="000000"/>
          <w:shd w:val="clear" w:color="auto" w:fill="FFFFFF"/>
        </w:rPr>
        <w:t>Poster presented at the Construction of the ‘Other’ special topic meeting of the Society for Research in Child Development</w:t>
      </w:r>
      <w:r>
        <w:rPr>
          <w:rFonts w:ascii="Arial" w:eastAsia="Times New Roman" w:hAnsi="Arial" w:cs="Arial"/>
          <w:color w:val="000000"/>
          <w:shd w:val="clear" w:color="auto" w:fill="FFFFFF"/>
        </w:rPr>
        <w:t xml:space="preserve"> (SRCD)</w:t>
      </w:r>
      <w:r w:rsidRPr="00CD6C65">
        <w:rPr>
          <w:rFonts w:ascii="Arial" w:eastAsia="Times New Roman" w:hAnsi="Arial" w:cs="Arial"/>
          <w:color w:val="000000"/>
          <w:shd w:val="clear" w:color="auto" w:fill="FFFFFF"/>
        </w:rPr>
        <w:t>, San Juan, Puerto Rico.</w:t>
      </w:r>
    </w:p>
    <w:p w14:paraId="0C509A82" w14:textId="0734F0EF" w:rsidR="009140EE" w:rsidRPr="00CD6C65" w:rsidRDefault="009140EE" w:rsidP="009140EE">
      <w:pPr>
        <w:ind w:left="720" w:hanging="720"/>
        <w:contextualSpacing/>
        <w:rPr>
          <w:rStyle w:val="apple-converted-space"/>
          <w:rFonts w:ascii="Arial" w:hAnsi="Arial" w:cs="Arial"/>
          <w:color w:val="222222"/>
          <w:shd w:val="clear" w:color="auto" w:fill="FFFFFF"/>
        </w:rPr>
      </w:pPr>
      <w:r w:rsidRPr="00CD6C65">
        <w:rPr>
          <w:rStyle w:val="apple-converted-space"/>
          <w:rFonts w:ascii="Arial" w:hAnsi="Arial" w:cs="Arial"/>
          <w:color w:val="000000" w:themeColor="text1"/>
        </w:rPr>
        <w:t>2</w:t>
      </w:r>
      <w:r>
        <w:rPr>
          <w:rStyle w:val="apple-converted-space"/>
          <w:rFonts w:ascii="Arial" w:hAnsi="Arial" w:cs="Arial"/>
          <w:color w:val="000000" w:themeColor="text1"/>
        </w:rPr>
        <w:t>6</w:t>
      </w:r>
      <w:r w:rsidRPr="00CD6C65">
        <w:rPr>
          <w:rStyle w:val="apple-converted-space"/>
          <w:rFonts w:ascii="Arial" w:hAnsi="Arial" w:cs="Arial"/>
          <w:color w:val="000000" w:themeColor="text1"/>
        </w:rPr>
        <w:t xml:space="preserve">. </w:t>
      </w:r>
      <w:r w:rsidRPr="00CD6C65">
        <w:rPr>
          <w:rFonts w:ascii="Arial" w:hAnsi="Arial" w:cs="Arial"/>
          <w:iCs/>
          <w:color w:val="222222"/>
          <w:shd w:val="clear" w:color="auto" w:fill="FFFFFF"/>
        </w:rPr>
        <w:t>Gal-Szabo, D., Williams, J.,</w:t>
      </w:r>
      <w:r w:rsidRPr="00CD6C65">
        <w:rPr>
          <w:rFonts w:ascii="Arial" w:hAnsi="Arial" w:cs="Arial"/>
          <w:color w:val="222222"/>
          <w:shd w:val="clear" w:color="auto" w:fill="FFFFFF"/>
        </w:rPr>
        <w:t> </w:t>
      </w:r>
      <w:proofErr w:type="spellStart"/>
      <w:r w:rsidRPr="00CD6C65">
        <w:rPr>
          <w:rFonts w:ascii="Arial" w:hAnsi="Arial" w:cs="Arial"/>
          <w:bCs/>
          <w:color w:val="222222"/>
          <w:shd w:val="clear" w:color="auto" w:fill="FFFFFF"/>
        </w:rPr>
        <w:t>Spinrad</w:t>
      </w:r>
      <w:proofErr w:type="spellEnd"/>
      <w:r w:rsidRPr="00CD6C65">
        <w:rPr>
          <w:rFonts w:ascii="Arial" w:hAnsi="Arial" w:cs="Arial"/>
          <w:bCs/>
          <w:color w:val="222222"/>
          <w:shd w:val="clear" w:color="auto" w:fill="FFFFFF"/>
        </w:rPr>
        <w:t>, T. L.,</w:t>
      </w:r>
      <w:r w:rsidRPr="00CD6C65">
        <w:rPr>
          <w:rFonts w:ascii="Arial" w:hAnsi="Arial" w:cs="Arial"/>
          <w:iCs/>
          <w:color w:val="222222"/>
          <w:shd w:val="clear" w:color="auto" w:fill="FFFFFF"/>
        </w:rPr>
        <w:t> </w:t>
      </w:r>
      <w:r w:rsidRPr="00CD6C65">
        <w:rPr>
          <w:rFonts w:ascii="Arial" w:hAnsi="Arial" w:cs="Arial"/>
          <w:b/>
          <w:iCs/>
          <w:color w:val="222222"/>
          <w:shd w:val="clear" w:color="auto" w:fill="FFFFFF"/>
        </w:rPr>
        <w:t>Xiao, S. X.,</w:t>
      </w:r>
      <w:r w:rsidRPr="00CD6C65">
        <w:rPr>
          <w:rFonts w:ascii="Arial" w:hAnsi="Arial" w:cs="Arial"/>
          <w:iCs/>
          <w:color w:val="222222"/>
          <w:shd w:val="clear" w:color="auto" w:fill="FFFFFF"/>
        </w:rPr>
        <w:t xml:space="preserve"> Xu, J., Berger, R. H.,</w:t>
      </w:r>
      <w:r w:rsidRPr="00CD6C65">
        <w:rPr>
          <w:rFonts w:ascii="Arial" w:hAnsi="Arial" w:cs="Arial"/>
          <w:color w:val="222222"/>
          <w:shd w:val="clear" w:color="auto" w:fill="FFFFFF"/>
        </w:rPr>
        <w:t> </w:t>
      </w:r>
      <w:proofErr w:type="spellStart"/>
      <w:r w:rsidRPr="00CD6C65">
        <w:rPr>
          <w:rFonts w:ascii="Arial" w:hAnsi="Arial" w:cs="Arial"/>
          <w:color w:val="222222"/>
          <w:shd w:val="clear" w:color="auto" w:fill="FFFFFF"/>
        </w:rPr>
        <w:t>Laible</w:t>
      </w:r>
      <w:proofErr w:type="spellEnd"/>
      <w:r w:rsidRPr="00CD6C65">
        <w:rPr>
          <w:rFonts w:ascii="Arial" w:hAnsi="Arial" w:cs="Arial"/>
          <w:color w:val="222222"/>
          <w:shd w:val="clear" w:color="auto" w:fill="FFFFFF"/>
        </w:rPr>
        <w:t>, D. J., Eisenberg, N., &amp; Carlo, G. (202</w:t>
      </w:r>
      <w:r w:rsidR="00FA07B0">
        <w:rPr>
          <w:rFonts w:ascii="Arial" w:hAnsi="Arial" w:cs="Arial"/>
          <w:color w:val="222222"/>
          <w:shd w:val="clear" w:color="auto" w:fill="FFFFFF"/>
        </w:rPr>
        <w:t>2</w:t>
      </w:r>
      <w:r w:rsidRPr="00CD6C65">
        <w:rPr>
          <w:rFonts w:ascii="Arial" w:hAnsi="Arial" w:cs="Arial"/>
          <w:color w:val="222222"/>
          <w:shd w:val="clear" w:color="auto" w:fill="FFFFFF"/>
        </w:rPr>
        <w:t>, May</w:t>
      </w:r>
      <w:r w:rsidR="00223A80">
        <w:rPr>
          <w:rFonts w:ascii="Arial" w:hAnsi="Arial" w:cs="Arial"/>
          <w:color w:val="222222"/>
          <w:shd w:val="clear" w:color="auto" w:fill="FFFFFF"/>
        </w:rPr>
        <w:t>; originally accepted in 2020</w:t>
      </w:r>
      <w:r w:rsidRPr="00CD6C65">
        <w:rPr>
          <w:rFonts w:ascii="Arial" w:hAnsi="Arial" w:cs="Arial"/>
          <w:color w:val="222222"/>
          <w:shd w:val="clear" w:color="auto" w:fill="FFFFFF"/>
        </w:rPr>
        <w:t>). </w:t>
      </w:r>
      <w:r w:rsidRPr="00CD6C65">
        <w:rPr>
          <w:rFonts w:ascii="Arial" w:hAnsi="Arial" w:cs="Arial"/>
          <w:i/>
          <w:iCs/>
          <w:color w:val="222222"/>
          <w:shd w:val="clear" w:color="auto" w:fill="FFFFFF"/>
        </w:rPr>
        <w:t>The longitudinal relations of White parents’ color-blind racial ideology</w:t>
      </w:r>
      <w:r w:rsidRPr="00CD6C65">
        <w:rPr>
          <w:rFonts w:ascii="Arial" w:hAnsi="Arial" w:cs="Arial"/>
          <w:color w:val="222222"/>
          <w:shd w:val="clear" w:color="auto" w:fill="FFFFFF"/>
        </w:rPr>
        <w:t> </w:t>
      </w:r>
      <w:r w:rsidRPr="00CD6C65">
        <w:rPr>
          <w:rFonts w:ascii="Arial" w:hAnsi="Arial" w:cs="Arial"/>
          <w:i/>
          <w:iCs/>
          <w:color w:val="222222"/>
          <w:shd w:val="clear" w:color="auto" w:fill="FFFFFF"/>
        </w:rPr>
        <w:t>to their racial socialization practices</w:t>
      </w:r>
      <w:r w:rsidRPr="00CD6C65">
        <w:rPr>
          <w:rFonts w:ascii="Arial" w:hAnsi="Arial" w:cs="Arial"/>
          <w:color w:val="222222"/>
          <w:shd w:val="clear" w:color="auto" w:fill="FFFFFF"/>
        </w:rPr>
        <w:t xml:space="preserve">. In L. </w:t>
      </w:r>
      <w:proofErr w:type="spellStart"/>
      <w:r w:rsidRPr="00CD6C65">
        <w:rPr>
          <w:rFonts w:ascii="Arial" w:hAnsi="Arial" w:cs="Arial"/>
          <w:color w:val="222222"/>
          <w:shd w:val="clear" w:color="auto" w:fill="FFFFFF"/>
        </w:rPr>
        <w:t>Gaias</w:t>
      </w:r>
      <w:proofErr w:type="spellEnd"/>
      <w:r w:rsidRPr="00CD6C65">
        <w:rPr>
          <w:rFonts w:ascii="Arial" w:hAnsi="Arial" w:cs="Arial"/>
          <w:color w:val="222222"/>
          <w:shd w:val="clear" w:color="auto" w:fill="FFFFFF"/>
        </w:rPr>
        <w:t xml:space="preserve"> (Chair), The Role of Key Socializers in Promoting Messages Regarding Race and Racism for Children and Adolescents. Paper presented at the Construction of the ‘Other’ special topic meeting of the Society for Research in Child Development</w:t>
      </w:r>
      <w:r>
        <w:rPr>
          <w:rFonts w:ascii="Arial" w:hAnsi="Arial" w:cs="Arial"/>
          <w:color w:val="222222"/>
          <w:shd w:val="clear" w:color="auto" w:fill="FFFFFF"/>
        </w:rPr>
        <w:t xml:space="preserve"> (SRCD)</w:t>
      </w:r>
      <w:r w:rsidRPr="00CD6C65">
        <w:rPr>
          <w:rFonts w:ascii="Arial" w:hAnsi="Arial" w:cs="Arial"/>
          <w:color w:val="222222"/>
          <w:shd w:val="clear" w:color="auto" w:fill="FFFFFF"/>
        </w:rPr>
        <w:t>, San Juan, Puerto Rico.</w:t>
      </w:r>
    </w:p>
    <w:p w14:paraId="0B4416D1" w14:textId="1AE266AB" w:rsidR="009140EE" w:rsidRPr="00CD6C65" w:rsidRDefault="009140EE" w:rsidP="009140EE">
      <w:pPr>
        <w:ind w:left="720" w:hanging="720"/>
        <w:contextualSpacing/>
        <w:rPr>
          <w:rStyle w:val="apple-converted-space"/>
          <w:rFonts w:ascii="Arial" w:hAnsi="Arial" w:cs="Arial"/>
          <w:color w:val="222222"/>
          <w:shd w:val="clear" w:color="auto" w:fill="FFFFFF"/>
        </w:rPr>
      </w:pPr>
      <w:r w:rsidRPr="00CD6C65">
        <w:rPr>
          <w:rStyle w:val="apple-converted-space"/>
          <w:rFonts w:ascii="Arial" w:hAnsi="Arial" w:cs="Arial"/>
          <w:color w:val="000000" w:themeColor="text1"/>
        </w:rPr>
        <w:t>2</w:t>
      </w:r>
      <w:r>
        <w:rPr>
          <w:rStyle w:val="apple-converted-space"/>
          <w:rFonts w:ascii="Arial" w:hAnsi="Arial" w:cs="Arial"/>
          <w:color w:val="000000" w:themeColor="text1"/>
        </w:rPr>
        <w:t>5</w:t>
      </w:r>
      <w:r w:rsidRPr="00CD6C65">
        <w:rPr>
          <w:rStyle w:val="apple-converted-space"/>
          <w:rFonts w:ascii="Arial" w:hAnsi="Arial" w:cs="Arial"/>
          <w:color w:val="000000" w:themeColor="text1"/>
        </w:rPr>
        <w:t xml:space="preserve">. </w:t>
      </w:r>
      <w:r w:rsidRPr="00CD6C65">
        <w:rPr>
          <w:rFonts w:ascii="Arial" w:hAnsi="Arial" w:cs="Arial"/>
          <w:iCs/>
          <w:color w:val="222222"/>
          <w:shd w:val="clear" w:color="auto" w:fill="FFFFFF"/>
        </w:rPr>
        <w:t>Janssen, J.,</w:t>
      </w:r>
      <w:r w:rsidRPr="00CD6C65">
        <w:rPr>
          <w:rFonts w:ascii="Arial" w:hAnsi="Arial" w:cs="Arial"/>
          <w:color w:val="222222"/>
          <w:shd w:val="clear" w:color="auto" w:fill="FFFFFF"/>
        </w:rPr>
        <w:t> </w:t>
      </w:r>
      <w:proofErr w:type="spellStart"/>
      <w:r w:rsidRPr="00CD6C65">
        <w:rPr>
          <w:rFonts w:ascii="Arial" w:hAnsi="Arial" w:cs="Arial"/>
          <w:color w:val="222222"/>
          <w:shd w:val="clear" w:color="auto" w:fill="FFFFFF"/>
        </w:rPr>
        <w:t>Gaias</w:t>
      </w:r>
      <w:proofErr w:type="spellEnd"/>
      <w:r w:rsidRPr="00CD6C65">
        <w:rPr>
          <w:rFonts w:ascii="Arial" w:hAnsi="Arial" w:cs="Arial"/>
          <w:color w:val="222222"/>
          <w:shd w:val="clear" w:color="auto" w:fill="FFFFFF"/>
        </w:rPr>
        <w:t>, L. M., </w:t>
      </w:r>
      <w:r w:rsidRPr="00CD6C65">
        <w:rPr>
          <w:rFonts w:ascii="Arial" w:hAnsi="Arial" w:cs="Arial"/>
          <w:iCs/>
          <w:color w:val="222222"/>
          <w:shd w:val="clear" w:color="auto" w:fill="FFFFFF"/>
        </w:rPr>
        <w:t>Gal-Szabo, D. E.,</w:t>
      </w:r>
      <w:r w:rsidRPr="00CD6C65">
        <w:rPr>
          <w:rFonts w:ascii="Arial" w:hAnsi="Arial" w:cs="Arial"/>
          <w:color w:val="222222"/>
          <w:shd w:val="clear" w:color="auto" w:fill="FFFFFF"/>
        </w:rPr>
        <w:t> Jenkins, D., </w:t>
      </w:r>
      <w:proofErr w:type="spellStart"/>
      <w:r w:rsidRPr="00CD6C65">
        <w:rPr>
          <w:rFonts w:ascii="Arial" w:hAnsi="Arial" w:cs="Arial"/>
          <w:bCs/>
          <w:color w:val="222222"/>
          <w:shd w:val="clear" w:color="auto" w:fill="FFFFFF"/>
        </w:rPr>
        <w:t>Spinrad</w:t>
      </w:r>
      <w:proofErr w:type="spellEnd"/>
      <w:r w:rsidRPr="00CD6C65">
        <w:rPr>
          <w:rFonts w:ascii="Arial" w:hAnsi="Arial" w:cs="Arial"/>
          <w:bCs/>
          <w:color w:val="222222"/>
          <w:shd w:val="clear" w:color="auto" w:fill="FFFFFF"/>
        </w:rPr>
        <w:t>, T. L</w:t>
      </w:r>
      <w:r w:rsidRPr="00CD6C65">
        <w:rPr>
          <w:rFonts w:ascii="Arial" w:hAnsi="Arial" w:cs="Arial"/>
          <w:color w:val="222222"/>
          <w:shd w:val="clear" w:color="auto" w:fill="FFFFFF"/>
        </w:rPr>
        <w:t xml:space="preserve">., </w:t>
      </w:r>
      <w:proofErr w:type="spellStart"/>
      <w:r w:rsidRPr="00CD6C65">
        <w:rPr>
          <w:rFonts w:ascii="Arial" w:hAnsi="Arial" w:cs="Arial"/>
          <w:color w:val="222222"/>
          <w:shd w:val="clear" w:color="auto" w:fill="FFFFFF"/>
        </w:rPr>
        <w:t>Laible</w:t>
      </w:r>
      <w:proofErr w:type="spellEnd"/>
      <w:r w:rsidRPr="00CD6C65">
        <w:rPr>
          <w:rFonts w:ascii="Arial" w:hAnsi="Arial" w:cs="Arial"/>
          <w:color w:val="222222"/>
          <w:shd w:val="clear" w:color="auto" w:fill="FFFFFF"/>
        </w:rPr>
        <w:t>, D., Carlo, G., </w:t>
      </w:r>
      <w:r w:rsidRPr="00CD6C65">
        <w:rPr>
          <w:rFonts w:ascii="Arial" w:hAnsi="Arial" w:cs="Arial"/>
          <w:iCs/>
          <w:color w:val="222222"/>
          <w:shd w:val="clear" w:color="auto" w:fill="FFFFFF"/>
        </w:rPr>
        <w:t xml:space="preserve">Berger, R. H., </w:t>
      </w:r>
      <w:r w:rsidRPr="00CD6C65">
        <w:rPr>
          <w:rFonts w:ascii="Arial" w:hAnsi="Arial" w:cs="Arial"/>
          <w:b/>
          <w:iCs/>
          <w:color w:val="222222"/>
          <w:shd w:val="clear" w:color="auto" w:fill="FFFFFF"/>
        </w:rPr>
        <w:t>Xiao, S.,</w:t>
      </w:r>
      <w:r w:rsidRPr="00CD6C65">
        <w:rPr>
          <w:rFonts w:ascii="Arial" w:hAnsi="Arial" w:cs="Arial"/>
          <w:iCs/>
          <w:color w:val="222222"/>
          <w:shd w:val="clear" w:color="auto" w:fill="FFFFFF"/>
        </w:rPr>
        <w:t xml:space="preserve"> Xu, J.,</w:t>
      </w:r>
      <w:r w:rsidRPr="00CD6C65">
        <w:rPr>
          <w:rFonts w:ascii="Arial" w:hAnsi="Arial" w:cs="Arial"/>
          <w:color w:val="222222"/>
          <w:shd w:val="clear" w:color="auto" w:fill="FFFFFF"/>
        </w:rPr>
        <w:t> &amp; Eisenberg. N. (202</w:t>
      </w:r>
      <w:r w:rsidR="00FA07B0">
        <w:rPr>
          <w:rFonts w:ascii="Arial" w:hAnsi="Arial" w:cs="Arial"/>
          <w:color w:val="222222"/>
          <w:shd w:val="clear" w:color="auto" w:fill="FFFFFF"/>
        </w:rPr>
        <w:t>2</w:t>
      </w:r>
      <w:r w:rsidR="00223A80">
        <w:rPr>
          <w:rFonts w:ascii="Arial" w:hAnsi="Arial" w:cs="Arial"/>
          <w:color w:val="222222"/>
          <w:shd w:val="clear" w:color="auto" w:fill="FFFFFF"/>
        </w:rPr>
        <w:t>; originally accepted in 2020</w:t>
      </w:r>
      <w:r w:rsidRPr="00CD6C65">
        <w:rPr>
          <w:rFonts w:ascii="Arial" w:hAnsi="Arial" w:cs="Arial"/>
          <w:color w:val="222222"/>
          <w:shd w:val="clear" w:color="auto" w:fill="FFFFFF"/>
        </w:rPr>
        <w:t>). </w:t>
      </w:r>
      <w:r w:rsidRPr="00CD6C65">
        <w:rPr>
          <w:rFonts w:ascii="Arial" w:hAnsi="Arial" w:cs="Arial"/>
          <w:i/>
          <w:iCs/>
          <w:color w:val="222222"/>
          <w:shd w:val="clear" w:color="auto" w:fill="FFFFFF"/>
        </w:rPr>
        <w:t xml:space="preserve">A latent profile analysis of early childhood </w:t>
      </w:r>
      <w:proofErr w:type="gramStart"/>
      <w:r w:rsidRPr="00CD6C65">
        <w:rPr>
          <w:rFonts w:ascii="Arial" w:hAnsi="Arial" w:cs="Arial"/>
          <w:i/>
          <w:iCs/>
          <w:color w:val="222222"/>
          <w:shd w:val="clear" w:color="auto" w:fill="FFFFFF"/>
        </w:rPr>
        <w:t>educators’</w:t>
      </w:r>
      <w:proofErr w:type="gramEnd"/>
      <w:r w:rsidRPr="00CD6C65">
        <w:rPr>
          <w:rFonts w:ascii="Arial" w:hAnsi="Arial" w:cs="Arial"/>
          <w:i/>
          <w:iCs/>
          <w:color w:val="222222"/>
          <w:shd w:val="clear" w:color="auto" w:fill="FFFFFF"/>
        </w:rPr>
        <w:t xml:space="preserve"> racialized and gendered classroom strategies.</w:t>
      </w:r>
      <w:r w:rsidRPr="00CD6C65">
        <w:rPr>
          <w:rFonts w:ascii="Arial" w:hAnsi="Arial" w:cs="Arial"/>
          <w:color w:val="222222"/>
          <w:shd w:val="clear" w:color="auto" w:fill="FFFFFF"/>
        </w:rPr>
        <w:t xml:space="preserve"> In L. </w:t>
      </w:r>
      <w:proofErr w:type="spellStart"/>
      <w:r w:rsidRPr="00CD6C65">
        <w:rPr>
          <w:rFonts w:ascii="Arial" w:hAnsi="Arial" w:cs="Arial"/>
          <w:color w:val="222222"/>
          <w:shd w:val="clear" w:color="auto" w:fill="FFFFFF"/>
        </w:rPr>
        <w:t>Gaias</w:t>
      </w:r>
      <w:proofErr w:type="spellEnd"/>
      <w:r w:rsidRPr="00CD6C65">
        <w:rPr>
          <w:rFonts w:ascii="Arial" w:hAnsi="Arial" w:cs="Arial"/>
          <w:color w:val="222222"/>
          <w:shd w:val="clear" w:color="auto" w:fill="FFFFFF"/>
        </w:rPr>
        <w:t xml:space="preserve"> (Chair), The Role of Key Socializers in Promoting Messages Regarding Race and Racism for Children and Adolescents. Paper presented at the Construction of the ‘Other’ special topic meeting of the Society for Research in Child Development</w:t>
      </w:r>
      <w:r>
        <w:rPr>
          <w:rFonts w:ascii="Arial" w:hAnsi="Arial" w:cs="Arial"/>
          <w:color w:val="222222"/>
          <w:shd w:val="clear" w:color="auto" w:fill="FFFFFF"/>
        </w:rPr>
        <w:t xml:space="preserve"> (SRCD)</w:t>
      </w:r>
      <w:r w:rsidRPr="00CD6C65">
        <w:rPr>
          <w:rFonts w:ascii="Arial" w:hAnsi="Arial" w:cs="Arial"/>
          <w:color w:val="222222"/>
          <w:shd w:val="clear" w:color="auto" w:fill="FFFFFF"/>
        </w:rPr>
        <w:t>, San Juan, Puerto Rico.</w:t>
      </w:r>
    </w:p>
    <w:p w14:paraId="4E2BFC22" w14:textId="48CCCBCF" w:rsidR="009140EE" w:rsidRPr="00CD6C65" w:rsidRDefault="009140EE" w:rsidP="009140EE">
      <w:pPr>
        <w:ind w:left="720" w:hanging="720"/>
        <w:contextualSpacing/>
        <w:rPr>
          <w:rStyle w:val="apple-converted-space"/>
          <w:rFonts w:ascii="Arial" w:hAnsi="Arial" w:cs="Arial"/>
          <w:color w:val="222222"/>
          <w:shd w:val="clear" w:color="auto" w:fill="FFFFFF"/>
        </w:rPr>
      </w:pPr>
      <w:r w:rsidRPr="00CD6C65">
        <w:rPr>
          <w:rStyle w:val="apple-converted-space"/>
          <w:rFonts w:ascii="Arial" w:hAnsi="Arial" w:cs="Arial"/>
          <w:color w:val="000000" w:themeColor="text1"/>
        </w:rPr>
        <w:t>2</w:t>
      </w:r>
      <w:r>
        <w:rPr>
          <w:rStyle w:val="apple-converted-space"/>
          <w:rFonts w:ascii="Arial" w:hAnsi="Arial" w:cs="Arial"/>
          <w:color w:val="000000" w:themeColor="text1"/>
        </w:rPr>
        <w:t>4</w:t>
      </w:r>
      <w:r w:rsidRPr="00CD6C65">
        <w:rPr>
          <w:rStyle w:val="apple-converted-space"/>
          <w:rFonts w:ascii="Arial" w:hAnsi="Arial" w:cs="Arial"/>
          <w:color w:val="000000" w:themeColor="text1"/>
        </w:rPr>
        <w:t xml:space="preserve">. </w:t>
      </w:r>
      <w:r w:rsidRPr="00CD6C65">
        <w:rPr>
          <w:rFonts w:ascii="Arial" w:hAnsi="Arial" w:cs="Arial"/>
          <w:iCs/>
          <w:color w:val="222222"/>
          <w:shd w:val="clear" w:color="auto" w:fill="FFFFFF"/>
        </w:rPr>
        <w:t>Wang, W.</w:t>
      </w:r>
      <w:r w:rsidRPr="00CD6C65">
        <w:rPr>
          <w:rFonts w:ascii="Arial" w:hAnsi="Arial" w:cs="Arial"/>
          <w:color w:val="222222"/>
          <w:shd w:val="clear" w:color="auto" w:fill="FFFFFF"/>
        </w:rPr>
        <w:t> </w:t>
      </w:r>
      <w:proofErr w:type="spellStart"/>
      <w:r w:rsidRPr="00CD6C65">
        <w:rPr>
          <w:rFonts w:ascii="Arial" w:hAnsi="Arial" w:cs="Arial"/>
          <w:bCs/>
          <w:color w:val="222222"/>
          <w:shd w:val="clear" w:color="auto" w:fill="FFFFFF"/>
        </w:rPr>
        <w:t>Spinrad</w:t>
      </w:r>
      <w:proofErr w:type="spellEnd"/>
      <w:r w:rsidRPr="00CD6C65">
        <w:rPr>
          <w:rFonts w:ascii="Arial" w:hAnsi="Arial" w:cs="Arial"/>
          <w:bCs/>
          <w:color w:val="222222"/>
          <w:shd w:val="clear" w:color="auto" w:fill="FFFFFF"/>
        </w:rPr>
        <w:t>, T. L.,</w:t>
      </w:r>
      <w:r w:rsidRPr="00CD6C65">
        <w:rPr>
          <w:rFonts w:ascii="Arial" w:hAnsi="Arial" w:cs="Arial"/>
          <w:color w:val="222222"/>
          <w:shd w:val="clear" w:color="auto" w:fill="FFFFFF"/>
        </w:rPr>
        <w:t> </w:t>
      </w:r>
      <w:r w:rsidRPr="00CD6C65">
        <w:rPr>
          <w:rFonts w:ascii="Arial" w:hAnsi="Arial" w:cs="Arial"/>
          <w:iCs/>
          <w:color w:val="222222"/>
          <w:shd w:val="clear" w:color="auto" w:fill="FFFFFF"/>
        </w:rPr>
        <w:t>Gal-Szabo, D., </w:t>
      </w:r>
      <w:proofErr w:type="spellStart"/>
      <w:r w:rsidRPr="00CD6C65">
        <w:rPr>
          <w:rFonts w:ascii="Arial" w:hAnsi="Arial" w:cs="Arial"/>
          <w:color w:val="222222"/>
          <w:shd w:val="clear" w:color="auto" w:fill="FFFFFF"/>
        </w:rPr>
        <w:t>Laible</w:t>
      </w:r>
      <w:proofErr w:type="spellEnd"/>
      <w:r w:rsidRPr="00CD6C65">
        <w:rPr>
          <w:rFonts w:ascii="Arial" w:hAnsi="Arial" w:cs="Arial"/>
          <w:color w:val="222222"/>
          <w:shd w:val="clear" w:color="auto" w:fill="FFFFFF"/>
        </w:rPr>
        <w:t>, D.,</w:t>
      </w:r>
      <w:r w:rsidRPr="00CD6C65">
        <w:rPr>
          <w:rFonts w:ascii="Arial" w:hAnsi="Arial" w:cs="Arial"/>
          <w:iCs/>
          <w:color w:val="222222"/>
          <w:shd w:val="clear" w:color="auto" w:fill="FFFFFF"/>
        </w:rPr>
        <w:t> </w:t>
      </w:r>
      <w:r w:rsidRPr="00CD6C65">
        <w:rPr>
          <w:rFonts w:ascii="Arial" w:hAnsi="Arial" w:cs="Arial"/>
          <w:b/>
          <w:iCs/>
          <w:color w:val="222222"/>
          <w:shd w:val="clear" w:color="auto" w:fill="FFFFFF"/>
        </w:rPr>
        <w:t>Xiao, S. X.,</w:t>
      </w:r>
      <w:r w:rsidRPr="00CD6C65">
        <w:rPr>
          <w:rFonts w:ascii="Arial" w:hAnsi="Arial" w:cs="Arial"/>
          <w:iCs/>
          <w:color w:val="222222"/>
          <w:shd w:val="clear" w:color="auto" w:fill="FFFFFF"/>
        </w:rPr>
        <w:t xml:space="preserve"> Xu, J., Berger, R. H.,</w:t>
      </w:r>
      <w:r w:rsidRPr="00CD6C65">
        <w:rPr>
          <w:rFonts w:ascii="Arial" w:hAnsi="Arial" w:cs="Arial"/>
          <w:color w:val="222222"/>
          <w:shd w:val="clear" w:color="auto" w:fill="FFFFFF"/>
        </w:rPr>
        <w:t> Eisenberg, N., &amp; Carlo, G. (202</w:t>
      </w:r>
      <w:r w:rsidR="00FA07B0">
        <w:rPr>
          <w:rFonts w:ascii="Arial" w:hAnsi="Arial" w:cs="Arial"/>
          <w:color w:val="222222"/>
          <w:shd w:val="clear" w:color="auto" w:fill="FFFFFF"/>
        </w:rPr>
        <w:t>2</w:t>
      </w:r>
      <w:r w:rsidRPr="00CD6C65">
        <w:rPr>
          <w:rFonts w:ascii="Arial" w:hAnsi="Arial" w:cs="Arial"/>
          <w:color w:val="222222"/>
          <w:shd w:val="clear" w:color="auto" w:fill="FFFFFF"/>
        </w:rPr>
        <w:t>, May</w:t>
      </w:r>
      <w:r w:rsidR="00223A80">
        <w:rPr>
          <w:rFonts w:ascii="Arial" w:hAnsi="Arial" w:cs="Arial"/>
          <w:color w:val="222222"/>
          <w:shd w:val="clear" w:color="auto" w:fill="FFFFFF"/>
        </w:rPr>
        <w:t>; originally accepted in 2020</w:t>
      </w:r>
      <w:r w:rsidRPr="00CD6C65">
        <w:rPr>
          <w:rFonts w:ascii="Arial" w:hAnsi="Arial" w:cs="Arial"/>
          <w:color w:val="222222"/>
          <w:shd w:val="clear" w:color="auto" w:fill="FFFFFF"/>
        </w:rPr>
        <w:t>). </w:t>
      </w:r>
      <w:r w:rsidRPr="00CD6C65">
        <w:rPr>
          <w:rFonts w:ascii="Arial" w:hAnsi="Arial" w:cs="Arial"/>
          <w:i/>
          <w:iCs/>
          <w:color w:val="222222"/>
          <w:shd w:val="clear" w:color="auto" w:fill="FFFFFF"/>
        </w:rPr>
        <w:t>The Relations of White Parents</w:t>
      </w:r>
      <w:r w:rsidR="00B13E6E">
        <w:rPr>
          <w:rFonts w:ascii="Arial" w:hAnsi="Arial" w:cs="Arial"/>
          <w:i/>
          <w:iCs/>
          <w:color w:val="222222"/>
          <w:shd w:val="clear" w:color="auto" w:fill="FFFFFF"/>
        </w:rPr>
        <w:t>’</w:t>
      </w:r>
      <w:r w:rsidRPr="00CD6C65">
        <w:rPr>
          <w:rFonts w:ascii="Arial" w:hAnsi="Arial" w:cs="Arial"/>
          <w:i/>
          <w:iCs/>
          <w:color w:val="222222"/>
          <w:shd w:val="clear" w:color="auto" w:fill="FFFFFF"/>
        </w:rPr>
        <w:t xml:space="preserve"> Implicit Racial Attitudes to Children</w:t>
      </w:r>
      <w:r w:rsidR="00B13E6E">
        <w:rPr>
          <w:rFonts w:ascii="Arial" w:hAnsi="Arial" w:cs="Arial"/>
          <w:i/>
          <w:iCs/>
          <w:color w:val="222222"/>
          <w:shd w:val="clear" w:color="auto" w:fill="FFFFFF"/>
        </w:rPr>
        <w:t>’</w:t>
      </w:r>
      <w:r w:rsidRPr="00CD6C65">
        <w:rPr>
          <w:rFonts w:ascii="Arial" w:hAnsi="Arial" w:cs="Arial"/>
          <w:i/>
          <w:iCs/>
          <w:color w:val="222222"/>
          <w:shd w:val="clear" w:color="auto" w:fill="FFFFFF"/>
        </w:rPr>
        <w:t>s Racial Bias in Empathy-Related Responding.</w:t>
      </w:r>
      <w:r w:rsidRPr="00CD6C65">
        <w:rPr>
          <w:rFonts w:ascii="Arial" w:hAnsi="Arial" w:cs="Arial"/>
          <w:color w:val="222222"/>
          <w:shd w:val="clear" w:color="auto" w:fill="FFFFFF"/>
        </w:rPr>
        <w:t> Poster presented at the Construction of the ‘Other’ special topic meeting of the Society for Research in Child Development</w:t>
      </w:r>
      <w:r>
        <w:rPr>
          <w:rFonts w:ascii="Arial" w:hAnsi="Arial" w:cs="Arial"/>
          <w:color w:val="222222"/>
          <w:shd w:val="clear" w:color="auto" w:fill="FFFFFF"/>
        </w:rPr>
        <w:t xml:space="preserve"> (SRCD)</w:t>
      </w:r>
      <w:r w:rsidRPr="00CD6C65">
        <w:rPr>
          <w:rFonts w:ascii="Arial" w:hAnsi="Arial" w:cs="Arial"/>
          <w:color w:val="222222"/>
          <w:shd w:val="clear" w:color="auto" w:fill="FFFFFF"/>
        </w:rPr>
        <w:t>, San Juan, Puerto Rico.</w:t>
      </w:r>
    </w:p>
    <w:p w14:paraId="087484A3" w14:textId="4C0ABF95" w:rsidR="009140EE" w:rsidRPr="00CD6C65" w:rsidRDefault="009140EE" w:rsidP="009140EE">
      <w:pPr>
        <w:ind w:left="720" w:hanging="720"/>
        <w:contextualSpacing/>
        <w:rPr>
          <w:rStyle w:val="apple-converted-space"/>
          <w:rFonts w:ascii="Arial" w:hAnsi="Arial" w:cs="Arial"/>
          <w:color w:val="222222"/>
          <w:shd w:val="clear" w:color="auto" w:fill="FFFFFF"/>
        </w:rPr>
      </w:pPr>
      <w:r w:rsidRPr="00CD6C65">
        <w:rPr>
          <w:rStyle w:val="apple-converted-space"/>
          <w:rFonts w:ascii="Arial" w:hAnsi="Arial" w:cs="Arial"/>
          <w:color w:val="000000" w:themeColor="text1"/>
        </w:rPr>
        <w:t>2</w:t>
      </w:r>
      <w:r>
        <w:rPr>
          <w:rStyle w:val="apple-converted-space"/>
          <w:rFonts w:ascii="Arial" w:hAnsi="Arial" w:cs="Arial"/>
          <w:color w:val="000000" w:themeColor="text1"/>
        </w:rPr>
        <w:t>3</w:t>
      </w:r>
      <w:r w:rsidRPr="00CD6C65">
        <w:rPr>
          <w:rStyle w:val="apple-converted-space"/>
          <w:rFonts w:ascii="Arial" w:hAnsi="Arial" w:cs="Arial"/>
          <w:color w:val="000000" w:themeColor="text1"/>
        </w:rPr>
        <w:t xml:space="preserve">. </w:t>
      </w:r>
      <w:r w:rsidRPr="00CD6C65">
        <w:rPr>
          <w:rFonts w:ascii="Arial" w:hAnsi="Arial" w:cs="Arial"/>
          <w:iCs/>
          <w:color w:val="222222"/>
          <w:shd w:val="clear" w:color="auto" w:fill="FFFFFF"/>
        </w:rPr>
        <w:t>Xu, J.,</w:t>
      </w:r>
      <w:r w:rsidRPr="00CD6C65">
        <w:rPr>
          <w:rFonts w:ascii="Arial" w:hAnsi="Arial" w:cs="Arial"/>
          <w:color w:val="222222"/>
          <w:shd w:val="clear" w:color="auto" w:fill="FFFFFF"/>
        </w:rPr>
        <w:t> </w:t>
      </w:r>
      <w:proofErr w:type="spellStart"/>
      <w:r w:rsidRPr="00CD6C65">
        <w:rPr>
          <w:rFonts w:ascii="Arial" w:hAnsi="Arial" w:cs="Arial"/>
          <w:bCs/>
          <w:color w:val="222222"/>
          <w:shd w:val="clear" w:color="auto" w:fill="FFFFFF"/>
        </w:rPr>
        <w:t>Spinrad</w:t>
      </w:r>
      <w:proofErr w:type="spellEnd"/>
      <w:r w:rsidRPr="00CD6C65">
        <w:rPr>
          <w:rFonts w:ascii="Arial" w:hAnsi="Arial" w:cs="Arial"/>
          <w:bCs/>
          <w:color w:val="222222"/>
          <w:shd w:val="clear" w:color="auto" w:fill="FFFFFF"/>
        </w:rPr>
        <w:t>, T. L.,</w:t>
      </w:r>
      <w:r w:rsidRPr="00CD6C65">
        <w:rPr>
          <w:rFonts w:ascii="Arial" w:hAnsi="Arial" w:cs="Arial"/>
          <w:color w:val="222222"/>
          <w:shd w:val="clear" w:color="auto" w:fill="FFFFFF"/>
        </w:rPr>
        <w:t> </w:t>
      </w:r>
      <w:r w:rsidRPr="00CD6C65">
        <w:rPr>
          <w:rFonts w:ascii="Arial" w:hAnsi="Arial" w:cs="Arial"/>
          <w:b/>
          <w:iCs/>
          <w:color w:val="222222"/>
          <w:shd w:val="clear" w:color="auto" w:fill="FFFFFF"/>
        </w:rPr>
        <w:t>Xiao, S. X.,</w:t>
      </w:r>
      <w:r w:rsidRPr="00CD6C65">
        <w:rPr>
          <w:rFonts w:ascii="Arial" w:hAnsi="Arial" w:cs="Arial"/>
          <w:iCs/>
          <w:color w:val="222222"/>
          <w:shd w:val="clear" w:color="auto" w:fill="FFFFFF"/>
        </w:rPr>
        <w:t xml:space="preserve"> Gal-Szabo, D. E., Berger, R.,</w:t>
      </w:r>
      <w:r w:rsidRPr="00CD6C65">
        <w:rPr>
          <w:rFonts w:ascii="Arial" w:hAnsi="Arial" w:cs="Arial"/>
          <w:color w:val="222222"/>
          <w:shd w:val="clear" w:color="auto" w:fill="FFFFFF"/>
        </w:rPr>
        <w:t> </w:t>
      </w:r>
      <w:proofErr w:type="spellStart"/>
      <w:r w:rsidRPr="00CD6C65">
        <w:rPr>
          <w:rFonts w:ascii="Arial" w:hAnsi="Arial" w:cs="Arial"/>
          <w:color w:val="222222"/>
          <w:shd w:val="clear" w:color="auto" w:fill="FFFFFF"/>
        </w:rPr>
        <w:t>Laible</w:t>
      </w:r>
      <w:proofErr w:type="spellEnd"/>
      <w:r w:rsidRPr="00CD6C65">
        <w:rPr>
          <w:rFonts w:ascii="Arial" w:hAnsi="Arial" w:cs="Arial"/>
          <w:color w:val="222222"/>
          <w:shd w:val="clear" w:color="auto" w:fill="FFFFFF"/>
        </w:rPr>
        <w:t>, D., Eisenberg, N., &amp; Carlo, G. (202</w:t>
      </w:r>
      <w:r w:rsidR="00FA07B0">
        <w:rPr>
          <w:rFonts w:ascii="Arial" w:hAnsi="Arial" w:cs="Arial"/>
          <w:color w:val="222222"/>
          <w:shd w:val="clear" w:color="auto" w:fill="FFFFFF"/>
        </w:rPr>
        <w:t>2</w:t>
      </w:r>
      <w:r w:rsidRPr="00CD6C65">
        <w:rPr>
          <w:rFonts w:ascii="Arial" w:hAnsi="Arial" w:cs="Arial"/>
          <w:color w:val="222222"/>
          <w:shd w:val="clear" w:color="auto" w:fill="FFFFFF"/>
        </w:rPr>
        <w:t>, May</w:t>
      </w:r>
      <w:r w:rsidR="00223A80">
        <w:rPr>
          <w:rFonts w:ascii="Arial" w:hAnsi="Arial" w:cs="Arial"/>
          <w:color w:val="222222"/>
          <w:shd w:val="clear" w:color="auto" w:fill="FFFFFF"/>
        </w:rPr>
        <w:t>; originally accepted in 2020</w:t>
      </w:r>
      <w:r w:rsidRPr="00CD6C65">
        <w:rPr>
          <w:rFonts w:ascii="Arial" w:hAnsi="Arial" w:cs="Arial"/>
          <w:color w:val="222222"/>
          <w:shd w:val="clear" w:color="auto" w:fill="FFFFFF"/>
        </w:rPr>
        <w:t>). </w:t>
      </w:r>
      <w:r w:rsidRPr="00CD6C65">
        <w:rPr>
          <w:rFonts w:ascii="Arial" w:hAnsi="Arial" w:cs="Arial"/>
          <w:i/>
          <w:iCs/>
          <w:color w:val="222222"/>
          <w:shd w:val="clear" w:color="auto" w:fill="FFFFFF"/>
        </w:rPr>
        <w:t>Maternal, paternal inductive reasoning and White children’s differential sympathy toward White and Black peers</w:t>
      </w:r>
      <w:r w:rsidRPr="00CD6C65">
        <w:rPr>
          <w:rFonts w:ascii="Arial" w:hAnsi="Arial" w:cs="Arial"/>
          <w:color w:val="222222"/>
          <w:shd w:val="clear" w:color="auto" w:fill="FFFFFF"/>
        </w:rPr>
        <w:t>. Poster presented at the Construction of the ‘Other’ special topic meeting of the Society for Research in Child Development</w:t>
      </w:r>
      <w:r>
        <w:rPr>
          <w:rFonts w:ascii="Arial" w:hAnsi="Arial" w:cs="Arial"/>
          <w:color w:val="222222"/>
          <w:shd w:val="clear" w:color="auto" w:fill="FFFFFF"/>
        </w:rPr>
        <w:t xml:space="preserve"> (SRCD)</w:t>
      </w:r>
      <w:r w:rsidRPr="00CD6C65">
        <w:rPr>
          <w:rFonts w:ascii="Arial" w:hAnsi="Arial" w:cs="Arial"/>
          <w:color w:val="222222"/>
          <w:shd w:val="clear" w:color="auto" w:fill="FFFFFF"/>
        </w:rPr>
        <w:t>, San Juan, Puerto Rico.</w:t>
      </w:r>
    </w:p>
    <w:bookmarkEnd w:id="40"/>
    <w:p w14:paraId="52A28D71" w14:textId="47A7C593" w:rsidR="006B7249" w:rsidRPr="00CD6C65" w:rsidRDefault="006B7249" w:rsidP="00EA08A5">
      <w:pPr>
        <w:ind w:left="720" w:hanging="720"/>
        <w:contextualSpacing/>
        <w:rPr>
          <w:rFonts w:ascii="Arial" w:hAnsi="Arial" w:cs="Arial"/>
          <w:color w:val="000000" w:themeColor="text1"/>
        </w:rPr>
      </w:pPr>
      <w:r w:rsidRPr="00CD6C65">
        <w:rPr>
          <w:rFonts w:ascii="Arial" w:eastAsia="Times New Roman" w:hAnsi="Arial" w:cs="Arial"/>
          <w:iCs/>
          <w:color w:val="000000"/>
          <w:shd w:val="clear" w:color="auto" w:fill="FFFFFF"/>
        </w:rPr>
        <w:t>2</w:t>
      </w:r>
      <w:r w:rsidR="009140EE">
        <w:rPr>
          <w:rFonts w:ascii="Arial" w:eastAsia="Times New Roman" w:hAnsi="Arial" w:cs="Arial"/>
          <w:iCs/>
          <w:color w:val="000000"/>
          <w:shd w:val="clear" w:color="auto" w:fill="FFFFFF"/>
        </w:rPr>
        <w:t>2</w:t>
      </w:r>
      <w:r w:rsidRPr="00CD6C65">
        <w:rPr>
          <w:rFonts w:ascii="Arial" w:eastAsia="Times New Roman" w:hAnsi="Arial" w:cs="Arial"/>
          <w:iCs/>
          <w:color w:val="000000"/>
          <w:shd w:val="clear" w:color="auto" w:fill="FFFFFF"/>
        </w:rPr>
        <w:t xml:space="preserve">. </w:t>
      </w:r>
      <w:r w:rsidRPr="00CD6C65">
        <w:rPr>
          <w:rFonts w:ascii="Arial" w:hAnsi="Arial" w:cs="Arial"/>
          <w:b/>
          <w:iCs/>
          <w:shd w:val="clear" w:color="auto" w:fill="FFFFFF"/>
        </w:rPr>
        <w:t xml:space="preserve">Xiao, S. X., </w:t>
      </w:r>
      <w:r w:rsidR="00ED0326" w:rsidRPr="00ED0326">
        <w:rPr>
          <w:rFonts w:ascii="Arial" w:hAnsi="Arial" w:cs="Arial"/>
          <w:b/>
          <w:iCs/>
          <w:sz w:val="28"/>
          <w:shd w:val="clear" w:color="auto" w:fill="FFFFFF"/>
          <w:vertAlign w:val="superscript"/>
        </w:rPr>
        <w:t>2</w:t>
      </w:r>
      <w:r w:rsidRPr="00CD6C65">
        <w:rPr>
          <w:rFonts w:ascii="Arial" w:hAnsi="Arial" w:cs="Arial"/>
          <w:shd w:val="clear" w:color="auto" w:fill="FFFFFF"/>
        </w:rPr>
        <w:t>Malouf, L</w:t>
      </w:r>
      <w:r w:rsidRPr="00CD6C65">
        <w:rPr>
          <w:rFonts w:ascii="Arial" w:hAnsi="Arial" w:cs="Arial"/>
        </w:rPr>
        <w:t xml:space="preserve">., </w:t>
      </w:r>
      <w:proofErr w:type="spellStart"/>
      <w:r w:rsidRPr="00CD6C65">
        <w:rPr>
          <w:rStyle w:val="apple-converted-space"/>
          <w:rFonts w:ascii="Arial" w:hAnsi="Arial" w:cs="Arial"/>
        </w:rPr>
        <w:t>Hanish</w:t>
      </w:r>
      <w:proofErr w:type="spellEnd"/>
      <w:r w:rsidRPr="00CD6C65">
        <w:rPr>
          <w:rStyle w:val="apple-converted-space"/>
          <w:rFonts w:ascii="Arial" w:hAnsi="Arial" w:cs="Arial"/>
        </w:rPr>
        <w:t xml:space="preserve">, L. D., </w:t>
      </w:r>
      <w:r w:rsidRPr="00CD6C65">
        <w:rPr>
          <w:rStyle w:val="apple-converted-space"/>
          <w:rFonts w:ascii="Arial" w:hAnsi="Arial" w:cs="Arial"/>
          <w:color w:val="000000" w:themeColor="text1"/>
        </w:rPr>
        <w:t xml:space="preserve">Martin, C. L., </w:t>
      </w:r>
      <w:r w:rsidRPr="00CD6C65">
        <w:rPr>
          <w:rFonts w:ascii="Arial" w:hAnsi="Arial" w:cs="Arial"/>
          <w:color w:val="000000" w:themeColor="text1"/>
        </w:rPr>
        <w:t xml:space="preserve">&amp; </w:t>
      </w:r>
      <w:proofErr w:type="spellStart"/>
      <w:r w:rsidRPr="00CD6C65">
        <w:rPr>
          <w:rFonts w:ascii="Arial" w:hAnsi="Arial" w:cs="Arial"/>
          <w:color w:val="000000" w:themeColor="text1"/>
        </w:rPr>
        <w:t>Fabes</w:t>
      </w:r>
      <w:proofErr w:type="spellEnd"/>
      <w:r w:rsidRPr="00CD6C65">
        <w:rPr>
          <w:rFonts w:ascii="Arial" w:hAnsi="Arial" w:cs="Arial"/>
          <w:color w:val="000000" w:themeColor="text1"/>
        </w:rPr>
        <w:t>, R. A. (2021).</w:t>
      </w:r>
      <w:r w:rsidRPr="00CD6C65">
        <w:rPr>
          <w:rFonts w:ascii="Arial" w:hAnsi="Arial" w:cs="Arial"/>
        </w:rPr>
        <w:t xml:space="preserve"> </w:t>
      </w:r>
      <w:r w:rsidRPr="00CD6C65">
        <w:rPr>
          <w:rFonts w:ascii="Arial" w:hAnsi="Arial" w:cs="Arial"/>
          <w:i/>
        </w:rPr>
        <w:t xml:space="preserve">Preschoolers’ interactions with other-gender </w:t>
      </w:r>
      <w:r w:rsidRPr="00CD6C65">
        <w:rPr>
          <w:rFonts w:ascii="Arial" w:hAnsi="Arial" w:cs="Arial"/>
          <w:bCs/>
          <w:i/>
        </w:rPr>
        <w:t>peers promote prosocial behavior and reduce aggression</w:t>
      </w:r>
      <w:r w:rsidRPr="00CD6C65">
        <w:rPr>
          <w:rFonts w:ascii="Arial" w:hAnsi="Arial" w:cs="Arial"/>
          <w:i/>
        </w:rPr>
        <w:t>: An examination of the Buddy-Up intervention</w:t>
      </w:r>
      <w:r w:rsidRPr="00CD6C65">
        <w:rPr>
          <w:rFonts w:ascii="Arial" w:hAnsi="Arial" w:cs="Arial"/>
        </w:rPr>
        <w:t xml:space="preserve">. </w:t>
      </w:r>
      <w:r w:rsidRPr="00CD6C65">
        <w:rPr>
          <w:rFonts w:ascii="Arial" w:hAnsi="Arial" w:cs="Arial"/>
          <w:iCs/>
          <w:color w:val="000000" w:themeColor="text1"/>
        </w:rPr>
        <w:t xml:space="preserve">Poster </w:t>
      </w:r>
      <w:r w:rsidRPr="00CD6C65">
        <w:rPr>
          <w:rFonts w:ascii="Arial" w:hAnsi="Arial" w:cs="Arial"/>
          <w:color w:val="222222"/>
          <w:shd w:val="clear" w:color="auto" w:fill="FFFFFF"/>
        </w:rPr>
        <w:t xml:space="preserve">presented at </w:t>
      </w:r>
      <w:r w:rsidRPr="00CD6C65">
        <w:rPr>
          <w:rFonts w:ascii="Arial" w:hAnsi="Arial" w:cs="Arial"/>
        </w:rPr>
        <w:t xml:space="preserve">the Society for Prevention Research </w:t>
      </w:r>
      <w:r w:rsidR="00423DA1">
        <w:rPr>
          <w:rFonts w:ascii="Arial" w:hAnsi="Arial" w:cs="Arial"/>
        </w:rPr>
        <w:t xml:space="preserve">(SPR) </w:t>
      </w:r>
      <w:r w:rsidRPr="00CD6C65">
        <w:rPr>
          <w:rFonts w:ascii="Arial" w:hAnsi="Arial" w:cs="Arial"/>
        </w:rPr>
        <w:t>29</w:t>
      </w:r>
      <w:r w:rsidRPr="00CD6C65">
        <w:rPr>
          <w:rFonts w:ascii="Arial" w:hAnsi="Arial" w:cs="Arial"/>
          <w:vertAlign w:val="superscript"/>
        </w:rPr>
        <w:t>th</w:t>
      </w:r>
      <w:r w:rsidRPr="00CD6C65">
        <w:rPr>
          <w:rFonts w:ascii="Arial" w:hAnsi="Arial" w:cs="Arial"/>
        </w:rPr>
        <w:t xml:space="preserve"> annual meeting. Virtual conference.</w:t>
      </w:r>
    </w:p>
    <w:p w14:paraId="2D346CD5" w14:textId="021A15EE" w:rsidR="00661B4F" w:rsidRPr="00CD6C65" w:rsidRDefault="00661B4F" w:rsidP="00EA08A5">
      <w:pPr>
        <w:ind w:left="720" w:hanging="720"/>
        <w:contextualSpacing/>
        <w:rPr>
          <w:rFonts w:ascii="Arial" w:hAnsi="Arial" w:cs="Arial"/>
          <w:color w:val="000000" w:themeColor="text1"/>
        </w:rPr>
      </w:pPr>
      <w:r w:rsidRPr="00CD6C65">
        <w:rPr>
          <w:rFonts w:ascii="Arial" w:eastAsia="Times New Roman" w:hAnsi="Arial" w:cs="Arial"/>
          <w:iCs/>
          <w:color w:val="000000"/>
          <w:shd w:val="clear" w:color="auto" w:fill="FFFFFF"/>
        </w:rPr>
        <w:lastRenderedPageBreak/>
        <w:t>2</w:t>
      </w:r>
      <w:r w:rsidR="009140EE">
        <w:rPr>
          <w:rFonts w:ascii="Arial" w:eastAsia="Times New Roman" w:hAnsi="Arial" w:cs="Arial"/>
          <w:iCs/>
          <w:color w:val="000000"/>
          <w:shd w:val="clear" w:color="auto" w:fill="FFFFFF"/>
        </w:rPr>
        <w:t>1</w:t>
      </w:r>
      <w:r w:rsidRPr="00CD6C65">
        <w:rPr>
          <w:rFonts w:ascii="Arial" w:eastAsia="Times New Roman" w:hAnsi="Arial" w:cs="Arial"/>
          <w:iCs/>
          <w:color w:val="000000"/>
          <w:shd w:val="clear" w:color="auto" w:fill="FFFFFF"/>
        </w:rPr>
        <w:t xml:space="preserve">. </w:t>
      </w:r>
      <w:r w:rsidRPr="00CD6C65">
        <w:rPr>
          <w:rFonts w:ascii="Arial" w:hAnsi="Arial" w:cs="Arial"/>
          <w:b/>
          <w:bCs/>
          <w:color w:val="000000" w:themeColor="text1"/>
        </w:rPr>
        <w:t>Xiao, S. X.,</w:t>
      </w:r>
      <w:r w:rsidRPr="00CD6C65">
        <w:rPr>
          <w:rFonts w:ascii="Arial" w:hAnsi="Arial" w:cs="Arial"/>
          <w:color w:val="000000" w:themeColor="text1"/>
        </w:rPr>
        <w:t xml:space="preserve"> </w:t>
      </w:r>
      <w:r w:rsidRPr="00CD6C65">
        <w:rPr>
          <w:rStyle w:val="apple-converted-space"/>
          <w:rFonts w:ascii="Arial" w:hAnsi="Arial" w:cs="Arial"/>
          <w:color w:val="000000" w:themeColor="text1"/>
        </w:rPr>
        <w:t>Martin, C. L., DeLay, D., &amp; Cook, R. E.</w:t>
      </w:r>
      <w:r w:rsidRPr="00CD6C65">
        <w:rPr>
          <w:rFonts w:ascii="Arial" w:hAnsi="Arial" w:cs="Arial"/>
          <w:color w:val="000000" w:themeColor="text1"/>
        </w:rPr>
        <w:t xml:space="preserve"> </w:t>
      </w:r>
      <w:r w:rsidRPr="00CD6C65">
        <w:rPr>
          <w:rFonts w:ascii="Arial" w:hAnsi="Arial" w:cs="Arial"/>
          <w:bCs/>
          <w:color w:val="000000" w:themeColor="text1"/>
        </w:rPr>
        <w:t>(202</w:t>
      </w:r>
      <w:r w:rsidR="00EC4C2A" w:rsidRPr="00CD6C65">
        <w:rPr>
          <w:rFonts w:ascii="Arial" w:hAnsi="Arial" w:cs="Arial"/>
          <w:bCs/>
          <w:color w:val="000000" w:themeColor="text1"/>
        </w:rPr>
        <w:t>1</w:t>
      </w:r>
      <w:r w:rsidRPr="00CD6C65">
        <w:rPr>
          <w:rFonts w:ascii="Arial" w:hAnsi="Arial" w:cs="Arial"/>
          <w:bCs/>
          <w:color w:val="000000" w:themeColor="text1"/>
        </w:rPr>
        <w:t xml:space="preserve">). </w:t>
      </w:r>
      <w:r w:rsidRPr="00CD6C65">
        <w:rPr>
          <w:rFonts w:ascii="Arial" w:hAnsi="Arial" w:cs="Arial"/>
          <w:i/>
          <w:color w:val="222222"/>
          <w:shd w:val="clear" w:color="auto" w:fill="FFFFFF"/>
        </w:rPr>
        <w:t>A double-edged sword: children</w:t>
      </w:r>
      <w:r w:rsidR="00B13E6E">
        <w:rPr>
          <w:rFonts w:ascii="Arial" w:hAnsi="Arial" w:cs="Arial"/>
          <w:i/>
          <w:color w:val="222222"/>
          <w:shd w:val="clear" w:color="auto" w:fill="FFFFFF"/>
        </w:rPr>
        <w:t>’</w:t>
      </w:r>
      <w:r w:rsidRPr="00CD6C65">
        <w:rPr>
          <w:rFonts w:ascii="Arial" w:hAnsi="Arial" w:cs="Arial"/>
          <w:i/>
          <w:color w:val="222222"/>
          <w:shd w:val="clear" w:color="auto" w:fill="FFFFFF"/>
        </w:rPr>
        <w:t>s intergroup gender attitudes have social consequences for the beholder</w:t>
      </w:r>
      <w:r w:rsidRPr="00CD6C65">
        <w:rPr>
          <w:rFonts w:ascii="Arial" w:hAnsi="Arial" w:cs="Arial"/>
          <w:i/>
          <w:iCs/>
          <w:color w:val="000000" w:themeColor="text1"/>
        </w:rPr>
        <w:t>.</w:t>
      </w:r>
      <w:r w:rsidRPr="00CD6C65">
        <w:rPr>
          <w:rFonts w:ascii="Arial" w:hAnsi="Arial" w:cs="Arial"/>
          <w:iCs/>
          <w:color w:val="000000" w:themeColor="text1"/>
        </w:rPr>
        <w:t xml:space="preserve"> Poster </w:t>
      </w:r>
      <w:r w:rsidR="008944F5" w:rsidRPr="00CD6C65">
        <w:rPr>
          <w:rFonts w:ascii="Arial" w:hAnsi="Arial" w:cs="Arial"/>
          <w:color w:val="222222"/>
          <w:shd w:val="clear" w:color="auto" w:fill="FFFFFF"/>
        </w:rPr>
        <w:t>presented</w:t>
      </w:r>
      <w:r w:rsidRPr="00CD6C65">
        <w:rPr>
          <w:rFonts w:ascii="Arial" w:hAnsi="Arial" w:cs="Arial"/>
          <w:color w:val="222222"/>
          <w:shd w:val="clear" w:color="auto" w:fill="FFFFFF"/>
        </w:rPr>
        <w:t xml:space="preserve"> at the biennial meeting of </w:t>
      </w:r>
      <w:r w:rsidRPr="00CD6C65">
        <w:rPr>
          <w:rFonts w:ascii="Arial" w:hAnsi="Arial" w:cs="Arial"/>
        </w:rPr>
        <w:t xml:space="preserve">the Society for Research on </w:t>
      </w:r>
      <w:r w:rsidR="00CF7C88">
        <w:rPr>
          <w:rFonts w:ascii="Arial" w:hAnsi="Arial" w:cs="Arial"/>
        </w:rPr>
        <w:t>Adolescence</w:t>
      </w:r>
      <w:r w:rsidR="00423DA1">
        <w:rPr>
          <w:rFonts w:ascii="Arial" w:hAnsi="Arial" w:cs="Arial"/>
        </w:rPr>
        <w:t xml:space="preserve"> (SR</w:t>
      </w:r>
      <w:r w:rsidR="00CF7C88">
        <w:rPr>
          <w:rFonts w:ascii="Arial" w:hAnsi="Arial" w:cs="Arial"/>
        </w:rPr>
        <w:t>A</w:t>
      </w:r>
      <w:r w:rsidR="00423DA1">
        <w:rPr>
          <w:rFonts w:ascii="Arial" w:hAnsi="Arial" w:cs="Arial"/>
        </w:rPr>
        <w:t>)</w:t>
      </w:r>
      <w:r w:rsidR="00CA7AD5" w:rsidRPr="00CD6C65">
        <w:rPr>
          <w:rFonts w:ascii="Arial" w:hAnsi="Arial" w:cs="Arial"/>
        </w:rPr>
        <w:t>. V</w:t>
      </w:r>
      <w:r w:rsidRPr="00CD6C65">
        <w:rPr>
          <w:rFonts w:ascii="Arial" w:hAnsi="Arial" w:cs="Arial"/>
        </w:rPr>
        <w:t>irtual conference.</w:t>
      </w:r>
    </w:p>
    <w:p w14:paraId="443D4A89" w14:textId="6728EF7D" w:rsidR="00C67CFE" w:rsidRPr="00CD6C65" w:rsidRDefault="00C67CFE" w:rsidP="00EA08A5">
      <w:pPr>
        <w:ind w:left="720" w:hanging="720"/>
        <w:contextualSpacing/>
        <w:rPr>
          <w:rFonts w:ascii="Arial" w:hAnsi="Arial" w:cs="Arial"/>
          <w:color w:val="000000" w:themeColor="text1"/>
        </w:rPr>
      </w:pPr>
      <w:r w:rsidRPr="00CD6C65">
        <w:rPr>
          <w:rFonts w:ascii="Arial" w:eastAsia="Times New Roman" w:hAnsi="Arial" w:cs="Arial"/>
          <w:iCs/>
          <w:color w:val="000000"/>
          <w:shd w:val="clear" w:color="auto" w:fill="FFFFFF"/>
        </w:rPr>
        <w:t>2</w:t>
      </w:r>
      <w:r w:rsidR="009140EE">
        <w:rPr>
          <w:rFonts w:ascii="Arial" w:eastAsia="Times New Roman" w:hAnsi="Arial" w:cs="Arial"/>
          <w:iCs/>
          <w:color w:val="000000"/>
          <w:shd w:val="clear" w:color="auto" w:fill="FFFFFF"/>
        </w:rPr>
        <w:t>0</w:t>
      </w:r>
      <w:r w:rsidRPr="00CD6C65">
        <w:rPr>
          <w:rFonts w:ascii="Arial" w:eastAsia="Times New Roman" w:hAnsi="Arial" w:cs="Arial"/>
          <w:iCs/>
          <w:color w:val="000000"/>
          <w:shd w:val="clear" w:color="auto" w:fill="FFFFFF"/>
        </w:rPr>
        <w:t>.</w:t>
      </w:r>
      <w:r w:rsidRPr="00CD6C65">
        <w:rPr>
          <w:rFonts w:ascii="Arial" w:eastAsia="Times New Roman" w:hAnsi="Arial" w:cs="Arial"/>
          <w:b/>
          <w:bCs/>
          <w:color w:val="000000" w:themeColor="text1"/>
          <w:shd w:val="clear" w:color="auto" w:fill="FFFFFF"/>
        </w:rPr>
        <w:t xml:space="preserve"> </w:t>
      </w:r>
      <w:r w:rsidR="00ED0326">
        <w:rPr>
          <w:rFonts w:ascii="Arial" w:eastAsia="Times New Roman" w:hAnsi="Arial" w:cs="Arial"/>
          <w:b/>
          <w:color w:val="000000" w:themeColor="text1"/>
          <w:sz w:val="28"/>
          <w:shd w:val="clear" w:color="auto" w:fill="FFFFFF"/>
          <w:vertAlign w:val="superscript"/>
        </w:rPr>
        <w:t>2</w:t>
      </w:r>
      <w:r w:rsidRPr="00CD6C65">
        <w:rPr>
          <w:rFonts w:ascii="Arial" w:eastAsia="Times New Roman" w:hAnsi="Arial" w:cs="Arial"/>
          <w:color w:val="000000" w:themeColor="text1"/>
          <w:shd w:val="clear" w:color="auto" w:fill="FFFFFF"/>
        </w:rPr>
        <w:t>Benoit, R.,</w:t>
      </w:r>
      <w:r w:rsidRPr="00CD6C65">
        <w:rPr>
          <w:rFonts w:ascii="Arial" w:hAnsi="Arial" w:cs="Arial"/>
          <w:color w:val="000000" w:themeColor="text1"/>
        </w:rPr>
        <w:t xml:space="preserve"> </w:t>
      </w:r>
      <w:r w:rsidR="00ED0326">
        <w:rPr>
          <w:rFonts w:ascii="Arial" w:eastAsia="Times New Roman" w:hAnsi="Arial" w:cs="Arial"/>
          <w:b/>
          <w:bCs/>
          <w:color w:val="000000" w:themeColor="text1"/>
          <w:sz w:val="28"/>
          <w:shd w:val="clear" w:color="auto" w:fill="FFFFFF"/>
          <w:vertAlign w:val="superscript"/>
        </w:rPr>
        <w:t>2</w:t>
      </w:r>
      <w:r w:rsidRPr="00CD6C65">
        <w:rPr>
          <w:rFonts w:ascii="Arial" w:eastAsia="Times New Roman" w:hAnsi="Arial" w:cs="Arial"/>
          <w:color w:val="000000" w:themeColor="text1"/>
          <w:shd w:val="clear" w:color="auto" w:fill="FFFFFF"/>
        </w:rPr>
        <w:t>Hoffer, A.,</w:t>
      </w:r>
      <w:r w:rsidRPr="00905063">
        <w:rPr>
          <w:rFonts w:ascii="Arial" w:eastAsia="Times New Roman" w:hAnsi="Arial" w:cs="Arial"/>
          <w:b/>
          <w:color w:val="000000" w:themeColor="text1"/>
          <w:sz w:val="28"/>
          <w:shd w:val="clear" w:color="auto" w:fill="FFFFFF"/>
        </w:rPr>
        <w:t xml:space="preserve"> </w:t>
      </w:r>
      <w:r w:rsidR="00ED0326">
        <w:rPr>
          <w:rFonts w:ascii="Arial" w:hAnsi="Arial" w:cs="Arial"/>
          <w:b/>
          <w:color w:val="000000" w:themeColor="text1"/>
          <w:sz w:val="28"/>
          <w:vertAlign w:val="superscript"/>
        </w:rPr>
        <w:t>2</w:t>
      </w:r>
      <w:r w:rsidRPr="00CD6C65">
        <w:rPr>
          <w:rFonts w:ascii="Arial" w:hAnsi="Arial" w:cs="Arial"/>
          <w:color w:val="000000" w:themeColor="text1"/>
        </w:rPr>
        <w:t xml:space="preserve">Scrofani, S., </w:t>
      </w:r>
      <w:r w:rsidRPr="00CD6C65">
        <w:rPr>
          <w:rFonts w:ascii="Arial" w:eastAsia="Times New Roman" w:hAnsi="Arial" w:cs="Arial"/>
          <w:b/>
          <w:bCs/>
          <w:color w:val="000000" w:themeColor="text1"/>
          <w:shd w:val="clear" w:color="auto" w:fill="FFFFFF"/>
        </w:rPr>
        <w:t xml:space="preserve">Xiao, S. X., </w:t>
      </w:r>
      <w:r w:rsidRPr="00CD6C65">
        <w:rPr>
          <w:rStyle w:val="apple-converted-space"/>
          <w:rFonts w:ascii="Arial" w:hAnsi="Arial" w:cs="Arial"/>
          <w:color w:val="000000" w:themeColor="text1"/>
        </w:rPr>
        <w:t xml:space="preserve">Martin, C. L. (2021, April). </w:t>
      </w:r>
      <w:r w:rsidRPr="00CD6C65">
        <w:rPr>
          <w:rStyle w:val="apple-converted-space"/>
          <w:rFonts w:ascii="Arial" w:hAnsi="Arial" w:cs="Arial"/>
          <w:i/>
          <w:color w:val="000000" w:themeColor="text1"/>
        </w:rPr>
        <w:t>Gender identity and children’s school liking: The moderating role of parental acceptance</w:t>
      </w:r>
      <w:r w:rsidR="00661B4F" w:rsidRPr="00CD6C65">
        <w:rPr>
          <w:rStyle w:val="apple-converted-space"/>
          <w:rFonts w:ascii="Arial" w:hAnsi="Arial" w:cs="Arial"/>
          <w:i/>
          <w:color w:val="000000" w:themeColor="text1"/>
        </w:rPr>
        <w:t>.</w:t>
      </w:r>
      <w:r w:rsidR="00661B4F" w:rsidRPr="00CD6C65">
        <w:rPr>
          <w:rFonts w:ascii="Arial" w:eastAsia="Times New Roman" w:hAnsi="Arial" w:cs="Arial"/>
          <w:color w:val="000000"/>
          <w:shd w:val="clear" w:color="auto" w:fill="FFFFFF"/>
        </w:rPr>
        <w:t xml:space="preserve"> Poster </w:t>
      </w:r>
      <w:r w:rsidR="008944F5" w:rsidRPr="00CD6C65">
        <w:rPr>
          <w:rFonts w:ascii="Arial" w:hAnsi="Arial" w:cs="Arial"/>
          <w:color w:val="222222"/>
          <w:shd w:val="clear" w:color="auto" w:fill="FFFFFF"/>
        </w:rPr>
        <w:t>presented</w:t>
      </w:r>
      <w:r w:rsidR="00661B4F" w:rsidRPr="00CD6C65">
        <w:rPr>
          <w:rFonts w:ascii="Arial" w:hAnsi="Arial" w:cs="Arial"/>
          <w:color w:val="222222"/>
          <w:shd w:val="clear" w:color="auto" w:fill="FFFFFF"/>
        </w:rPr>
        <w:t xml:space="preserve"> at the biennial meeting of </w:t>
      </w:r>
      <w:r w:rsidR="00661B4F" w:rsidRPr="00CD6C65">
        <w:rPr>
          <w:rFonts w:ascii="Arial" w:hAnsi="Arial" w:cs="Arial"/>
        </w:rPr>
        <w:t>the Society for Research on Child Development</w:t>
      </w:r>
      <w:r w:rsidR="00423DA1">
        <w:rPr>
          <w:rFonts w:ascii="Arial" w:hAnsi="Arial" w:cs="Arial"/>
        </w:rPr>
        <w:t xml:space="preserve"> (SRCD), </w:t>
      </w:r>
      <w:r w:rsidR="00CA7AD5" w:rsidRPr="00CD6C65">
        <w:rPr>
          <w:rFonts w:ascii="Arial" w:hAnsi="Arial" w:cs="Arial"/>
        </w:rPr>
        <w:t>V</w:t>
      </w:r>
      <w:r w:rsidR="00661B4F" w:rsidRPr="00CD6C65">
        <w:rPr>
          <w:rFonts w:ascii="Arial" w:hAnsi="Arial" w:cs="Arial"/>
        </w:rPr>
        <w:t>irtual conference.</w:t>
      </w:r>
    </w:p>
    <w:p w14:paraId="4BB79FF8" w14:textId="2F8BE22E" w:rsidR="00511094" w:rsidRPr="00CD6C65" w:rsidRDefault="00511094" w:rsidP="00EA08A5">
      <w:pPr>
        <w:ind w:left="720" w:hanging="720"/>
        <w:contextualSpacing/>
        <w:rPr>
          <w:rStyle w:val="apple-converted-space"/>
          <w:rFonts w:ascii="Arial" w:hAnsi="Arial" w:cs="Arial"/>
          <w:i/>
          <w:iCs/>
        </w:rPr>
      </w:pPr>
      <w:r w:rsidRPr="00CD6C65">
        <w:rPr>
          <w:rStyle w:val="apple-converted-space"/>
          <w:rFonts w:ascii="Arial" w:hAnsi="Arial" w:cs="Arial"/>
          <w:color w:val="000000" w:themeColor="text1"/>
        </w:rPr>
        <w:t>1</w:t>
      </w:r>
      <w:r w:rsidR="002400DA" w:rsidRPr="00CD6C65">
        <w:rPr>
          <w:rStyle w:val="apple-converted-space"/>
          <w:rFonts w:ascii="Arial" w:hAnsi="Arial" w:cs="Arial"/>
          <w:color w:val="000000" w:themeColor="text1"/>
        </w:rPr>
        <w:t>9</w:t>
      </w:r>
      <w:r w:rsidRPr="00CD6C65">
        <w:rPr>
          <w:rStyle w:val="apple-converted-space"/>
          <w:rFonts w:ascii="Arial" w:hAnsi="Arial" w:cs="Arial"/>
          <w:color w:val="000000" w:themeColor="text1"/>
        </w:rPr>
        <w:t xml:space="preserve">. </w:t>
      </w:r>
      <w:r w:rsidR="00ED0326">
        <w:rPr>
          <w:rStyle w:val="apple-converted-space"/>
          <w:rFonts w:ascii="Arial" w:hAnsi="Arial" w:cs="Arial"/>
          <w:b/>
          <w:color w:val="000000" w:themeColor="text1"/>
          <w:sz w:val="28"/>
          <w:vertAlign w:val="superscript"/>
        </w:rPr>
        <w:t>2</w:t>
      </w:r>
      <w:r w:rsidRPr="00CD6C65">
        <w:rPr>
          <w:rFonts w:ascii="Arial" w:hAnsi="Arial" w:cs="Arial"/>
          <w:color w:val="000000" w:themeColor="text1"/>
        </w:rPr>
        <w:t xml:space="preserve">Jenkins, D., </w:t>
      </w:r>
      <w:r w:rsidRPr="00CD6C65">
        <w:rPr>
          <w:rFonts w:ascii="Arial" w:hAnsi="Arial" w:cs="Arial"/>
          <w:b/>
          <w:bCs/>
          <w:color w:val="000000" w:themeColor="text1"/>
        </w:rPr>
        <w:t>Xiao, S. X.,</w:t>
      </w:r>
      <w:r w:rsidRPr="00CD6C65">
        <w:rPr>
          <w:rFonts w:ascii="Arial" w:hAnsi="Arial" w:cs="Arial"/>
          <w:color w:val="000000" w:themeColor="text1"/>
        </w:rPr>
        <w:t xml:space="preserve"> &amp; </w:t>
      </w:r>
      <w:r w:rsidRPr="00CD6C65">
        <w:rPr>
          <w:rStyle w:val="apple-converted-space"/>
          <w:rFonts w:ascii="Arial" w:hAnsi="Arial" w:cs="Arial"/>
          <w:color w:val="000000" w:themeColor="text1"/>
        </w:rPr>
        <w:t>Martin, C. L. (202</w:t>
      </w:r>
      <w:r w:rsidR="00A46820" w:rsidRPr="00CD6C65">
        <w:rPr>
          <w:rStyle w:val="apple-converted-space"/>
          <w:rFonts w:ascii="Arial" w:hAnsi="Arial" w:cs="Arial"/>
          <w:color w:val="000000" w:themeColor="text1"/>
        </w:rPr>
        <w:t>0</w:t>
      </w:r>
      <w:r w:rsidRPr="00CD6C65">
        <w:rPr>
          <w:rStyle w:val="apple-converted-space"/>
          <w:rFonts w:ascii="Arial" w:hAnsi="Arial" w:cs="Arial"/>
          <w:color w:val="000000" w:themeColor="text1"/>
        </w:rPr>
        <w:t xml:space="preserve">). </w:t>
      </w:r>
      <w:r w:rsidRPr="00CD6C65">
        <w:rPr>
          <w:rStyle w:val="apple-converted-space"/>
          <w:rFonts w:ascii="Arial" w:hAnsi="Arial" w:cs="Arial"/>
          <w:i/>
          <w:iCs/>
          <w:color w:val="000000" w:themeColor="text1"/>
        </w:rPr>
        <w:t>Having female friends is related to lower sexist and sexualization attitudes in men.</w:t>
      </w:r>
      <w:r w:rsidRPr="00CD6C65">
        <w:rPr>
          <w:rStyle w:val="apple-converted-space"/>
          <w:rFonts w:ascii="Arial" w:hAnsi="Arial" w:cs="Arial"/>
          <w:color w:val="000000" w:themeColor="text1"/>
        </w:rPr>
        <w:t xml:space="preserve"> </w:t>
      </w:r>
      <w:r w:rsidRPr="00CD6C65">
        <w:rPr>
          <w:rFonts w:ascii="Arial" w:hAnsi="Arial" w:cs="Arial"/>
          <w:iCs/>
          <w:color w:val="000000" w:themeColor="text1"/>
        </w:rPr>
        <w:t xml:space="preserve">Research </w:t>
      </w:r>
      <w:r w:rsidR="00BB4EEA" w:rsidRPr="00CD6C65">
        <w:rPr>
          <w:rFonts w:ascii="Arial" w:hAnsi="Arial" w:cs="Arial"/>
          <w:iCs/>
          <w:color w:val="000000" w:themeColor="text1"/>
        </w:rPr>
        <w:t xml:space="preserve">accepted for the biennial meeting of Society </w:t>
      </w:r>
      <w:r w:rsidRPr="00CD6C65">
        <w:rPr>
          <w:rFonts w:ascii="Arial" w:hAnsi="Arial" w:cs="Arial"/>
          <w:iCs/>
          <w:color w:val="000000" w:themeColor="text1"/>
        </w:rPr>
        <w:t>for Research on Adolescent (SRA)</w:t>
      </w:r>
      <w:r w:rsidR="00602B0A" w:rsidRPr="00CD6C65">
        <w:rPr>
          <w:rFonts w:ascii="Arial" w:hAnsi="Arial" w:cs="Arial"/>
          <w:iCs/>
          <w:color w:val="000000" w:themeColor="text1"/>
        </w:rPr>
        <w:t>,</w:t>
      </w:r>
      <w:r w:rsidRPr="00CD6C65">
        <w:rPr>
          <w:rFonts w:ascii="Arial" w:hAnsi="Arial" w:cs="Arial"/>
          <w:iCs/>
          <w:color w:val="000000" w:themeColor="text1"/>
        </w:rPr>
        <w:t xml:space="preserve"> San Diego, CA.</w:t>
      </w:r>
      <w:r w:rsidR="00BB4EEA" w:rsidRPr="00CD6C65">
        <w:rPr>
          <w:rFonts w:ascii="Arial" w:hAnsi="Arial" w:cs="Arial"/>
          <w:iCs/>
          <w:color w:val="000000" w:themeColor="text1"/>
        </w:rPr>
        <w:t xml:space="preserve"> </w:t>
      </w:r>
      <w:hyperlink r:id="rId48" w:history="1">
        <w:r w:rsidR="00BB4EEA" w:rsidRPr="00CD6C65">
          <w:rPr>
            <w:rStyle w:val="Hyperlink"/>
            <w:rFonts w:ascii="Arial" w:hAnsi="Arial" w:cs="Arial"/>
            <w:iCs/>
          </w:rPr>
          <w:t>https://tinyurl.com/y5y6y97j</w:t>
        </w:r>
      </w:hyperlink>
      <w:r w:rsidRPr="00CD6C65">
        <w:rPr>
          <w:rFonts w:ascii="Arial" w:hAnsi="Arial" w:cs="Arial"/>
          <w:i/>
          <w:color w:val="000000" w:themeColor="text1"/>
        </w:rPr>
        <w:t xml:space="preserve"> </w:t>
      </w:r>
      <w:r w:rsidR="00A46820" w:rsidRPr="00CD6C65">
        <w:rPr>
          <w:rFonts w:ascii="Arial" w:hAnsi="Arial" w:cs="Arial"/>
          <w:iCs/>
          <w:color w:val="000000" w:themeColor="text1"/>
        </w:rPr>
        <w:t>(Conference Cancelled)</w:t>
      </w:r>
    </w:p>
    <w:p w14:paraId="6396F00B" w14:textId="345B63B8" w:rsidR="00511094" w:rsidRPr="00CD6C65" w:rsidRDefault="00511094" w:rsidP="00EA08A5">
      <w:pPr>
        <w:ind w:left="720" w:hanging="720"/>
        <w:contextualSpacing/>
        <w:rPr>
          <w:rFonts w:ascii="Arial" w:hAnsi="Arial" w:cs="Arial"/>
          <w:iCs/>
        </w:rPr>
      </w:pPr>
      <w:r w:rsidRPr="00CD6C65">
        <w:rPr>
          <w:rStyle w:val="apple-converted-space"/>
          <w:rFonts w:ascii="Arial" w:hAnsi="Arial" w:cs="Arial"/>
          <w:color w:val="000000" w:themeColor="text1"/>
        </w:rPr>
        <w:t>1</w:t>
      </w:r>
      <w:r w:rsidR="002400DA" w:rsidRPr="00CD6C65">
        <w:rPr>
          <w:rStyle w:val="apple-converted-space"/>
          <w:rFonts w:ascii="Arial" w:hAnsi="Arial" w:cs="Arial"/>
          <w:color w:val="000000" w:themeColor="text1"/>
        </w:rPr>
        <w:t>8</w:t>
      </w:r>
      <w:r w:rsidRPr="00CD6C65">
        <w:rPr>
          <w:rStyle w:val="apple-converted-space"/>
          <w:rFonts w:ascii="Arial" w:hAnsi="Arial" w:cs="Arial"/>
          <w:color w:val="000000" w:themeColor="text1"/>
        </w:rPr>
        <w:t xml:space="preserve">. </w:t>
      </w:r>
      <w:r w:rsidRPr="00CD6C65">
        <w:rPr>
          <w:rFonts w:ascii="Arial" w:hAnsi="Arial" w:cs="Arial"/>
          <w:b/>
          <w:bCs/>
          <w:color w:val="000000" w:themeColor="text1"/>
        </w:rPr>
        <w:t>Xiao, S. X.,</w:t>
      </w:r>
      <w:r w:rsidRPr="00CD6C65">
        <w:rPr>
          <w:rFonts w:ascii="Arial" w:hAnsi="Arial" w:cs="Arial"/>
          <w:color w:val="000000" w:themeColor="text1"/>
        </w:rPr>
        <w:t xml:space="preserve"> </w:t>
      </w:r>
      <w:r w:rsidRPr="00CD6C65">
        <w:rPr>
          <w:rStyle w:val="apple-converted-space"/>
          <w:rFonts w:ascii="Arial" w:hAnsi="Arial" w:cs="Arial"/>
          <w:color w:val="000000" w:themeColor="text1"/>
        </w:rPr>
        <w:t>Martin, C. L., DeLay, D., &amp; Cook, R. E.</w:t>
      </w:r>
      <w:r w:rsidRPr="00CD6C65">
        <w:rPr>
          <w:rFonts w:ascii="Arial" w:hAnsi="Arial" w:cs="Arial"/>
          <w:color w:val="000000" w:themeColor="text1"/>
        </w:rPr>
        <w:t xml:space="preserve"> </w:t>
      </w:r>
      <w:r w:rsidRPr="00CD6C65">
        <w:rPr>
          <w:rFonts w:ascii="Arial" w:hAnsi="Arial" w:cs="Arial"/>
          <w:bCs/>
          <w:color w:val="000000" w:themeColor="text1"/>
        </w:rPr>
        <w:t xml:space="preserve">(2020). </w:t>
      </w:r>
      <w:r w:rsidRPr="00CD6C65">
        <w:rPr>
          <w:rFonts w:ascii="Arial" w:hAnsi="Arial" w:cs="Arial"/>
          <w:i/>
          <w:iCs/>
          <w:color w:val="000000" w:themeColor="text1"/>
        </w:rPr>
        <w:t>Intergroup attitudes and the social consequences for the beholder: A longitudinal study of preadolescents’ other-gender attitudes.</w:t>
      </w:r>
      <w:r w:rsidRPr="00CD6C65">
        <w:rPr>
          <w:rFonts w:ascii="Arial" w:hAnsi="Arial" w:cs="Arial"/>
          <w:iCs/>
          <w:color w:val="000000" w:themeColor="text1"/>
        </w:rPr>
        <w:t xml:space="preserve"> Research </w:t>
      </w:r>
      <w:r w:rsidR="00BB4EEA" w:rsidRPr="00CD6C65">
        <w:rPr>
          <w:rFonts w:ascii="Arial" w:hAnsi="Arial" w:cs="Arial"/>
          <w:iCs/>
          <w:color w:val="000000" w:themeColor="text1"/>
        </w:rPr>
        <w:t xml:space="preserve">accepted for the biennial meeting of </w:t>
      </w:r>
      <w:r w:rsidRPr="00CD6C65">
        <w:rPr>
          <w:rFonts w:ascii="Arial" w:hAnsi="Arial" w:cs="Arial"/>
          <w:iCs/>
          <w:color w:val="000000" w:themeColor="text1"/>
        </w:rPr>
        <w:t>Society for Research on Adolescent (SRA)</w:t>
      </w:r>
      <w:r w:rsidR="00602B0A" w:rsidRPr="00CD6C65">
        <w:rPr>
          <w:rFonts w:ascii="Arial" w:hAnsi="Arial" w:cs="Arial"/>
          <w:iCs/>
          <w:color w:val="000000" w:themeColor="text1"/>
        </w:rPr>
        <w:t>,</w:t>
      </w:r>
      <w:r w:rsidRPr="00CD6C65">
        <w:rPr>
          <w:rFonts w:ascii="Arial" w:hAnsi="Arial" w:cs="Arial"/>
          <w:iCs/>
          <w:color w:val="000000" w:themeColor="text1"/>
        </w:rPr>
        <w:t xml:space="preserve"> San Diego, CA.</w:t>
      </w:r>
      <w:r w:rsidRPr="00CD6C65">
        <w:rPr>
          <w:rFonts w:ascii="Arial" w:hAnsi="Arial" w:cs="Arial"/>
          <w:i/>
          <w:color w:val="000000" w:themeColor="text1"/>
        </w:rPr>
        <w:t xml:space="preserve"> </w:t>
      </w:r>
      <w:hyperlink r:id="rId49" w:history="1">
        <w:r w:rsidR="00BB4EEA" w:rsidRPr="00CD6C65">
          <w:rPr>
            <w:rStyle w:val="Hyperlink"/>
            <w:rFonts w:ascii="Arial" w:hAnsi="Arial" w:cs="Arial"/>
            <w:shd w:val="clear" w:color="auto" w:fill="FFFFFF"/>
          </w:rPr>
          <w:t>https://tinyurl.com/y22ofzf4</w:t>
        </w:r>
      </w:hyperlink>
      <w:r w:rsidR="00BB4EEA" w:rsidRPr="00CD6C65">
        <w:rPr>
          <w:rFonts w:ascii="Arial" w:hAnsi="Arial" w:cs="Arial"/>
          <w:iCs/>
          <w:color w:val="000000" w:themeColor="text1"/>
        </w:rPr>
        <w:t xml:space="preserve"> (Conference Cancelled)</w:t>
      </w:r>
    </w:p>
    <w:p w14:paraId="5DA7296B" w14:textId="16B4FBF8" w:rsidR="00826A75" w:rsidRPr="00CD6C65" w:rsidRDefault="00826A75" w:rsidP="00EA08A5">
      <w:pPr>
        <w:ind w:left="720" w:hanging="720"/>
        <w:contextualSpacing/>
        <w:rPr>
          <w:rFonts w:ascii="Arial" w:hAnsi="Arial" w:cs="Arial"/>
          <w:i/>
          <w:iCs/>
        </w:rPr>
      </w:pPr>
      <w:r w:rsidRPr="00CD6C65">
        <w:rPr>
          <w:rFonts w:ascii="Arial" w:hAnsi="Arial" w:cs="Arial"/>
          <w:color w:val="000000" w:themeColor="text1"/>
        </w:rPr>
        <w:t>1</w:t>
      </w:r>
      <w:r w:rsidR="002400DA" w:rsidRPr="00CD6C65">
        <w:rPr>
          <w:rFonts w:ascii="Arial" w:hAnsi="Arial" w:cs="Arial"/>
          <w:color w:val="000000" w:themeColor="text1"/>
        </w:rPr>
        <w:t>7</w:t>
      </w:r>
      <w:r w:rsidRPr="00CD6C65">
        <w:rPr>
          <w:rFonts w:ascii="Arial" w:hAnsi="Arial" w:cs="Arial"/>
          <w:color w:val="000000" w:themeColor="text1"/>
        </w:rPr>
        <w:t xml:space="preserve">. </w:t>
      </w:r>
      <w:r w:rsidR="00ED0326">
        <w:rPr>
          <w:rFonts w:ascii="Arial" w:hAnsi="Arial" w:cs="Arial"/>
          <w:b/>
          <w:color w:val="000000" w:themeColor="text1"/>
          <w:sz w:val="28"/>
          <w:vertAlign w:val="superscript"/>
        </w:rPr>
        <w:t>2</w:t>
      </w:r>
      <w:r w:rsidRPr="00CD6C65">
        <w:rPr>
          <w:rFonts w:ascii="Arial" w:hAnsi="Arial" w:cs="Arial"/>
          <w:color w:val="000000" w:themeColor="text1"/>
        </w:rPr>
        <w:t xml:space="preserve">Scrofani, S., </w:t>
      </w:r>
      <w:r w:rsidRPr="00CD6C65">
        <w:rPr>
          <w:rFonts w:ascii="Arial" w:hAnsi="Arial" w:cs="Arial"/>
          <w:b/>
          <w:bCs/>
          <w:color w:val="000000" w:themeColor="text1"/>
        </w:rPr>
        <w:t>Xiao, S. X.,</w:t>
      </w:r>
      <w:r w:rsidRPr="00CD6C65">
        <w:rPr>
          <w:rFonts w:ascii="Arial" w:hAnsi="Arial" w:cs="Arial"/>
          <w:color w:val="000000" w:themeColor="text1"/>
        </w:rPr>
        <w:t xml:space="preserve"> </w:t>
      </w:r>
      <w:r w:rsidRPr="00CD6C65">
        <w:rPr>
          <w:rStyle w:val="apple-converted-space"/>
          <w:rFonts w:ascii="Arial" w:hAnsi="Arial" w:cs="Arial"/>
          <w:color w:val="000000" w:themeColor="text1"/>
        </w:rPr>
        <w:t xml:space="preserve">Martin, C. L. (2020). </w:t>
      </w:r>
      <w:r w:rsidRPr="00CD6C65">
        <w:rPr>
          <w:rFonts w:ascii="Arial" w:hAnsi="Arial" w:cs="Arial"/>
          <w:i/>
          <w:iCs/>
          <w:color w:val="222222"/>
          <w:shd w:val="clear" w:color="auto" w:fill="FFFFFF"/>
        </w:rPr>
        <w:t xml:space="preserve">Single sex education reinforces </w:t>
      </w:r>
      <w:r w:rsidRPr="00CD6C65">
        <w:rPr>
          <w:rStyle w:val="apple-converted-space"/>
          <w:rFonts w:ascii="Arial" w:hAnsi="Arial" w:cs="Arial"/>
          <w:i/>
          <w:iCs/>
          <w:color w:val="000000" w:themeColor="text1"/>
        </w:rPr>
        <w:t xml:space="preserve">adolescents’ academic </w:t>
      </w:r>
      <w:r w:rsidRPr="00CD6C65">
        <w:rPr>
          <w:rFonts w:ascii="Arial" w:hAnsi="Arial" w:cs="Arial"/>
          <w:i/>
          <w:iCs/>
          <w:color w:val="222222"/>
          <w:shd w:val="clear" w:color="auto" w:fill="FFFFFF"/>
        </w:rPr>
        <w:t>gender stereotyping</w:t>
      </w:r>
      <w:r w:rsidRPr="00CD6C65">
        <w:rPr>
          <w:rStyle w:val="apple-converted-space"/>
          <w:rFonts w:ascii="Arial" w:hAnsi="Arial" w:cs="Arial"/>
          <w:i/>
          <w:iCs/>
          <w:color w:val="000000" w:themeColor="text1"/>
        </w:rPr>
        <w:t>.</w:t>
      </w:r>
      <w:r w:rsidRPr="00CD6C65">
        <w:rPr>
          <w:rStyle w:val="apple-converted-space"/>
          <w:rFonts w:ascii="Arial" w:hAnsi="Arial" w:cs="Arial"/>
          <w:color w:val="000000" w:themeColor="text1"/>
        </w:rPr>
        <w:t xml:space="preserve"> </w:t>
      </w:r>
      <w:r w:rsidRPr="00CD6C65">
        <w:rPr>
          <w:rFonts w:ascii="Arial" w:hAnsi="Arial" w:cs="Arial"/>
          <w:iCs/>
          <w:color w:val="000000" w:themeColor="text1"/>
        </w:rPr>
        <w:t xml:space="preserve">Research </w:t>
      </w:r>
      <w:r w:rsidR="00BB4EEA" w:rsidRPr="00CD6C65">
        <w:rPr>
          <w:rFonts w:ascii="Arial" w:hAnsi="Arial" w:cs="Arial"/>
          <w:iCs/>
          <w:color w:val="000000" w:themeColor="text1"/>
        </w:rPr>
        <w:t xml:space="preserve">accepted for the biennial meeting of </w:t>
      </w:r>
      <w:r w:rsidRPr="00CD6C65">
        <w:rPr>
          <w:rFonts w:ascii="Arial" w:hAnsi="Arial" w:cs="Arial"/>
          <w:iCs/>
          <w:color w:val="000000" w:themeColor="text1"/>
        </w:rPr>
        <w:t>Society for Research on Adolescent (SRA)</w:t>
      </w:r>
      <w:r w:rsidR="00602B0A" w:rsidRPr="00CD6C65">
        <w:rPr>
          <w:rFonts w:ascii="Arial" w:hAnsi="Arial" w:cs="Arial"/>
          <w:iCs/>
          <w:color w:val="000000" w:themeColor="text1"/>
        </w:rPr>
        <w:t>,</w:t>
      </w:r>
      <w:r w:rsidRPr="00CD6C65">
        <w:rPr>
          <w:rFonts w:ascii="Arial" w:hAnsi="Arial" w:cs="Arial"/>
          <w:iCs/>
          <w:color w:val="000000" w:themeColor="text1"/>
        </w:rPr>
        <w:t xml:space="preserve"> San Diego, CA.</w:t>
      </w:r>
      <w:r w:rsidRPr="00CD6C65">
        <w:rPr>
          <w:rFonts w:ascii="Arial" w:hAnsi="Arial" w:cs="Arial"/>
          <w:i/>
          <w:color w:val="000000" w:themeColor="text1"/>
        </w:rPr>
        <w:t xml:space="preserve"> </w:t>
      </w:r>
      <w:r w:rsidR="00BB4EEA" w:rsidRPr="00CD6C65">
        <w:rPr>
          <w:rFonts w:ascii="Arial" w:hAnsi="Arial" w:cs="Arial"/>
          <w:iCs/>
          <w:color w:val="000000" w:themeColor="text1"/>
        </w:rPr>
        <w:t>(Conference Cancelled)</w:t>
      </w:r>
    </w:p>
    <w:p w14:paraId="06B41369" w14:textId="6EAF408E" w:rsidR="0063094B" w:rsidRPr="00CD6C65" w:rsidRDefault="00512884" w:rsidP="00EA08A5">
      <w:pPr>
        <w:widowControl w:val="0"/>
        <w:autoSpaceDE w:val="0"/>
        <w:autoSpaceDN w:val="0"/>
        <w:adjustRightInd w:val="0"/>
        <w:spacing w:after="240"/>
        <w:ind w:left="720" w:hanging="720"/>
        <w:contextualSpacing/>
        <w:rPr>
          <w:rFonts w:ascii="Arial" w:hAnsi="Arial" w:cs="Arial"/>
          <w:color w:val="222222"/>
          <w:shd w:val="clear" w:color="auto" w:fill="FFFFFF"/>
        </w:rPr>
      </w:pPr>
      <w:r w:rsidRPr="00CD6C65">
        <w:rPr>
          <w:rFonts w:ascii="Arial" w:hAnsi="Arial" w:cs="Arial"/>
          <w:color w:val="000000" w:themeColor="text1"/>
        </w:rPr>
        <w:t>1</w:t>
      </w:r>
      <w:r w:rsidR="002400DA" w:rsidRPr="00CD6C65">
        <w:rPr>
          <w:rFonts w:ascii="Arial" w:hAnsi="Arial" w:cs="Arial"/>
          <w:color w:val="000000" w:themeColor="text1"/>
        </w:rPr>
        <w:t>6</w:t>
      </w:r>
      <w:r w:rsidRPr="00CD6C65">
        <w:rPr>
          <w:rFonts w:ascii="Arial" w:hAnsi="Arial" w:cs="Arial"/>
          <w:color w:val="000000" w:themeColor="text1"/>
        </w:rPr>
        <w:t xml:space="preserve">. </w:t>
      </w:r>
      <w:r w:rsidRPr="00CD6C65">
        <w:rPr>
          <w:rFonts w:ascii="Arial" w:hAnsi="Arial" w:cs="Arial"/>
          <w:color w:val="222222"/>
          <w:shd w:val="clear" w:color="auto" w:fill="FFFFFF"/>
        </w:rPr>
        <w:t xml:space="preserve">Janssen, J., </w:t>
      </w:r>
      <w:proofErr w:type="spellStart"/>
      <w:r w:rsidRPr="00CD6C65">
        <w:rPr>
          <w:rFonts w:ascii="Arial" w:hAnsi="Arial" w:cs="Arial"/>
          <w:color w:val="222222"/>
          <w:shd w:val="clear" w:color="auto" w:fill="FFFFFF"/>
        </w:rPr>
        <w:t>Gaias</w:t>
      </w:r>
      <w:proofErr w:type="spellEnd"/>
      <w:r w:rsidRPr="00CD6C65">
        <w:rPr>
          <w:rFonts w:ascii="Arial" w:hAnsi="Arial" w:cs="Arial"/>
          <w:color w:val="222222"/>
          <w:shd w:val="clear" w:color="auto" w:fill="FFFFFF"/>
        </w:rPr>
        <w:t xml:space="preserve">, L. M., Gal-Szabo, D. E., </w:t>
      </w:r>
      <w:proofErr w:type="spellStart"/>
      <w:r w:rsidRPr="00CD6C65">
        <w:rPr>
          <w:rFonts w:ascii="Arial" w:hAnsi="Arial" w:cs="Arial"/>
          <w:color w:val="222222"/>
          <w:shd w:val="clear" w:color="auto" w:fill="FFFFFF"/>
        </w:rPr>
        <w:t>Spinrad</w:t>
      </w:r>
      <w:proofErr w:type="spellEnd"/>
      <w:r w:rsidRPr="00CD6C65">
        <w:rPr>
          <w:rFonts w:ascii="Arial" w:hAnsi="Arial" w:cs="Arial"/>
          <w:color w:val="222222"/>
          <w:shd w:val="clear" w:color="auto" w:fill="FFFFFF"/>
        </w:rPr>
        <w:t xml:space="preserve">, T. L., </w:t>
      </w:r>
      <w:proofErr w:type="spellStart"/>
      <w:r w:rsidRPr="00CD6C65">
        <w:rPr>
          <w:rFonts w:ascii="Arial" w:hAnsi="Arial" w:cs="Arial"/>
          <w:color w:val="222222"/>
          <w:shd w:val="clear" w:color="auto" w:fill="FFFFFF"/>
        </w:rPr>
        <w:t>Laible</w:t>
      </w:r>
      <w:proofErr w:type="spellEnd"/>
      <w:r w:rsidRPr="00CD6C65">
        <w:rPr>
          <w:rFonts w:ascii="Arial" w:hAnsi="Arial" w:cs="Arial"/>
          <w:color w:val="222222"/>
          <w:shd w:val="clear" w:color="auto" w:fill="FFFFFF"/>
        </w:rPr>
        <w:t xml:space="preserve">, D., Berger, R. H., </w:t>
      </w:r>
      <w:r w:rsidRPr="00CD6C65">
        <w:rPr>
          <w:rFonts w:ascii="Arial" w:hAnsi="Arial" w:cs="Arial"/>
          <w:b/>
          <w:color w:val="222222"/>
          <w:shd w:val="clear" w:color="auto" w:fill="FFFFFF"/>
        </w:rPr>
        <w:t>Xiao, S. X.,</w:t>
      </w:r>
      <w:r w:rsidRPr="00CD6C65">
        <w:rPr>
          <w:rFonts w:ascii="Arial" w:hAnsi="Arial" w:cs="Arial"/>
          <w:color w:val="222222"/>
          <w:shd w:val="clear" w:color="auto" w:fill="FFFFFF"/>
        </w:rPr>
        <w:t xml:space="preserve"> Xu, J., &amp; Eisenberg. N. (2020). </w:t>
      </w:r>
      <w:r w:rsidRPr="00CD6C65">
        <w:rPr>
          <w:rFonts w:ascii="Arial" w:hAnsi="Arial" w:cs="Arial"/>
          <w:i/>
          <w:color w:val="222222"/>
          <w:shd w:val="clear" w:color="auto" w:fill="FFFFFF"/>
        </w:rPr>
        <w:t>Early elementary educators</w:t>
      </w:r>
      <w:r w:rsidR="00B13E6E">
        <w:rPr>
          <w:rFonts w:ascii="Arial" w:hAnsi="Arial" w:cs="Arial"/>
          <w:i/>
          <w:color w:val="222222"/>
          <w:shd w:val="clear" w:color="auto" w:fill="FFFFFF"/>
        </w:rPr>
        <w:t>’</w:t>
      </w:r>
      <w:r w:rsidRPr="00CD6C65">
        <w:rPr>
          <w:rFonts w:ascii="Arial" w:hAnsi="Arial" w:cs="Arial"/>
          <w:i/>
          <w:color w:val="222222"/>
          <w:shd w:val="clear" w:color="auto" w:fill="FFFFFF"/>
        </w:rPr>
        <w:t xml:space="preserve"> responses to race- and gender-based discrimination.</w:t>
      </w:r>
      <w:r w:rsidRPr="00CD6C65">
        <w:rPr>
          <w:rFonts w:ascii="Arial" w:hAnsi="Arial" w:cs="Arial"/>
          <w:color w:val="222222"/>
          <w:shd w:val="clear" w:color="auto" w:fill="FFFFFF"/>
        </w:rPr>
        <w:t xml:space="preserve"> Roundtable presentation at the 2020 American Education Research Association (AERA) Annual Meeting, San Francisco, CA. </w:t>
      </w:r>
    </w:p>
    <w:p w14:paraId="0D77194B" w14:textId="59AA80D8" w:rsidR="0063094B" w:rsidRPr="00CD6C65" w:rsidRDefault="002731AA" w:rsidP="00EA08A5">
      <w:pPr>
        <w:widowControl w:val="0"/>
        <w:autoSpaceDE w:val="0"/>
        <w:autoSpaceDN w:val="0"/>
        <w:adjustRightInd w:val="0"/>
        <w:spacing w:after="240"/>
        <w:ind w:left="720" w:hanging="720"/>
        <w:contextualSpacing/>
        <w:rPr>
          <w:rStyle w:val="apple-converted-space"/>
          <w:rFonts w:ascii="Arial" w:hAnsi="Arial" w:cs="Arial"/>
          <w:color w:val="000000" w:themeColor="text1"/>
        </w:rPr>
      </w:pPr>
      <w:r w:rsidRPr="00CD6C65">
        <w:rPr>
          <w:rFonts w:ascii="Arial" w:hAnsi="Arial" w:cs="Arial"/>
          <w:color w:val="000000" w:themeColor="text1"/>
        </w:rPr>
        <w:t>1</w:t>
      </w:r>
      <w:r w:rsidR="002400DA" w:rsidRPr="00CD6C65">
        <w:rPr>
          <w:rFonts w:ascii="Arial" w:hAnsi="Arial" w:cs="Arial"/>
          <w:color w:val="000000" w:themeColor="text1"/>
        </w:rPr>
        <w:t>5</w:t>
      </w:r>
      <w:r w:rsidRPr="00CD6C65">
        <w:rPr>
          <w:rFonts w:ascii="Arial" w:hAnsi="Arial" w:cs="Arial"/>
          <w:color w:val="000000" w:themeColor="text1"/>
        </w:rPr>
        <w:t xml:space="preserve">. </w:t>
      </w:r>
      <w:r w:rsidRPr="00CD6C65">
        <w:rPr>
          <w:rFonts w:ascii="Arial" w:hAnsi="Arial" w:cs="Arial"/>
          <w:b/>
          <w:bCs/>
          <w:color w:val="000000" w:themeColor="text1"/>
        </w:rPr>
        <w:t xml:space="preserve">Xiao, S. X., </w:t>
      </w:r>
      <w:proofErr w:type="spellStart"/>
      <w:r w:rsidRPr="00CD6C65">
        <w:rPr>
          <w:rFonts w:ascii="Arial" w:hAnsi="Arial" w:cs="Arial"/>
          <w:bCs/>
          <w:color w:val="000000" w:themeColor="text1"/>
        </w:rPr>
        <w:t>Spinrad</w:t>
      </w:r>
      <w:proofErr w:type="spellEnd"/>
      <w:r w:rsidRPr="00CD6C65">
        <w:rPr>
          <w:rFonts w:ascii="Arial" w:hAnsi="Arial" w:cs="Arial"/>
          <w:bCs/>
          <w:color w:val="000000" w:themeColor="text1"/>
        </w:rPr>
        <w:t xml:space="preserve">, T. L., </w:t>
      </w:r>
      <w:r w:rsidRPr="00CD6C65">
        <w:rPr>
          <w:rFonts w:ascii="Arial" w:hAnsi="Arial" w:cs="Arial"/>
          <w:color w:val="000000" w:themeColor="text1"/>
        </w:rPr>
        <w:t xml:space="preserve">Eisenberg, N., </w:t>
      </w:r>
      <w:r w:rsidRPr="00CD6C65">
        <w:rPr>
          <w:rFonts w:ascii="Arial" w:hAnsi="Arial" w:cs="Arial"/>
          <w:color w:val="000000" w:themeColor="text1"/>
          <w:shd w:val="clear" w:color="auto" w:fill="FFFFFF"/>
        </w:rPr>
        <w:t>Gal, D., Berger, R., &amp; Xu, J. (2019) </w:t>
      </w:r>
      <w:r w:rsidRPr="00CD6C65">
        <w:rPr>
          <w:rFonts w:ascii="Arial" w:hAnsi="Arial" w:cs="Arial"/>
          <w:i/>
          <w:color w:val="000000" w:themeColor="text1"/>
          <w:shd w:val="clear" w:color="auto" w:fill="FFFFFF"/>
        </w:rPr>
        <w:t>Egalitarian gender attitudes predict children’s prosocial behavior toward outgroup members.</w:t>
      </w:r>
      <w:r w:rsidRPr="00CD6C65">
        <w:rPr>
          <w:rFonts w:ascii="Arial" w:hAnsi="Arial" w:cs="Arial"/>
          <w:color w:val="000000" w:themeColor="text1"/>
        </w:rPr>
        <w:t xml:space="preserve"> Poster presented at the Institute for Social Science Research (ISSR) Graduate Student Poster competition, Arizona State University, Tempe, AZ.</w:t>
      </w:r>
      <w:r w:rsidRPr="00CD6C65">
        <w:rPr>
          <w:rStyle w:val="apple-converted-space"/>
          <w:rFonts w:ascii="Arial" w:hAnsi="Arial" w:cs="Arial"/>
          <w:color w:val="000000" w:themeColor="text1"/>
        </w:rPr>
        <w:t> </w:t>
      </w:r>
    </w:p>
    <w:p w14:paraId="28443271" w14:textId="403685EC" w:rsidR="0063094B" w:rsidRPr="00CD6C65" w:rsidRDefault="002400DA" w:rsidP="00EA08A5">
      <w:pPr>
        <w:widowControl w:val="0"/>
        <w:autoSpaceDE w:val="0"/>
        <w:autoSpaceDN w:val="0"/>
        <w:adjustRightInd w:val="0"/>
        <w:spacing w:after="240"/>
        <w:ind w:left="720" w:hanging="720"/>
        <w:contextualSpacing/>
        <w:rPr>
          <w:rFonts w:ascii="Arial" w:hAnsi="Arial" w:cs="Arial"/>
        </w:rPr>
      </w:pPr>
      <w:r w:rsidRPr="00CD6C65">
        <w:rPr>
          <w:rFonts w:ascii="Arial" w:hAnsi="Arial" w:cs="Arial"/>
          <w:color w:val="000000" w:themeColor="text1"/>
          <w:lang w:val="de-DE"/>
        </w:rPr>
        <w:t xml:space="preserve">14. </w:t>
      </w:r>
      <w:r w:rsidRPr="00CD6C65">
        <w:rPr>
          <w:rFonts w:ascii="Arial" w:hAnsi="Arial" w:cs="Arial"/>
        </w:rPr>
        <w:t xml:space="preserve">Janssen, J., Fraser, A., Lopez, J., </w:t>
      </w:r>
      <w:proofErr w:type="spellStart"/>
      <w:r w:rsidRPr="00CD6C65">
        <w:rPr>
          <w:rFonts w:ascii="Arial" w:hAnsi="Arial" w:cs="Arial"/>
        </w:rPr>
        <w:t>Spinrad</w:t>
      </w:r>
      <w:proofErr w:type="spellEnd"/>
      <w:r w:rsidRPr="00CD6C65">
        <w:rPr>
          <w:rFonts w:ascii="Arial" w:hAnsi="Arial" w:cs="Arial"/>
        </w:rPr>
        <w:t xml:space="preserve">, T., Gal, D. E., Eisenberg, N., </w:t>
      </w:r>
      <w:r w:rsidRPr="00CD6C65">
        <w:rPr>
          <w:rFonts w:ascii="Arial" w:hAnsi="Arial" w:cs="Arial"/>
          <w:b/>
        </w:rPr>
        <w:t>Xiao, S. X.,</w:t>
      </w:r>
      <w:r w:rsidRPr="00CD6C65">
        <w:rPr>
          <w:rFonts w:ascii="Arial" w:hAnsi="Arial" w:cs="Arial"/>
        </w:rPr>
        <w:t xml:space="preserve"> Xu, J., Wang, W., &amp; Xu, X. (2019, March). </w:t>
      </w:r>
      <w:r w:rsidRPr="00CD6C65">
        <w:rPr>
          <w:rFonts w:ascii="Arial" w:hAnsi="Arial" w:cs="Arial"/>
          <w:i/>
          <w:iCs/>
        </w:rPr>
        <w:t>Relations of teachers’ values and practices on children’s prosocial behaviors toward ingroup and outgroup members.</w:t>
      </w:r>
      <w:r w:rsidRPr="00CD6C65">
        <w:rPr>
          <w:rFonts w:ascii="Arial" w:hAnsi="Arial" w:cs="Arial"/>
        </w:rPr>
        <w:t xml:space="preserve"> Poster presented at the bi-annual conference for the Society for Research in Child Development</w:t>
      </w:r>
      <w:r w:rsidR="00423DA1">
        <w:rPr>
          <w:rFonts w:ascii="Arial" w:hAnsi="Arial" w:cs="Arial"/>
        </w:rPr>
        <w:t xml:space="preserve"> (SRCD)</w:t>
      </w:r>
      <w:r w:rsidRPr="00CD6C65">
        <w:rPr>
          <w:rFonts w:ascii="Arial" w:hAnsi="Arial" w:cs="Arial"/>
        </w:rPr>
        <w:t>, Baltimore, MD.</w:t>
      </w:r>
    </w:p>
    <w:p w14:paraId="203DBF05" w14:textId="0AAB4CF5" w:rsidR="0063094B" w:rsidRPr="00CD6C65" w:rsidRDefault="00E81B56" w:rsidP="00EA08A5">
      <w:pPr>
        <w:widowControl w:val="0"/>
        <w:autoSpaceDE w:val="0"/>
        <w:autoSpaceDN w:val="0"/>
        <w:adjustRightInd w:val="0"/>
        <w:spacing w:after="240"/>
        <w:ind w:left="720" w:hanging="720"/>
        <w:contextualSpacing/>
        <w:rPr>
          <w:rFonts w:ascii="Arial" w:hAnsi="Arial" w:cs="Arial"/>
          <w:color w:val="000000" w:themeColor="text1"/>
          <w:shd w:val="clear" w:color="auto" w:fill="FFFFFF"/>
        </w:rPr>
      </w:pPr>
      <w:r w:rsidRPr="00CD6C65">
        <w:rPr>
          <w:rFonts w:ascii="Arial" w:hAnsi="Arial" w:cs="Arial"/>
          <w:color w:val="000000" w:themeColor="text1"/>
          <w:lang w:val="de-DE"/>
        </w:rPr>
        <w:t>13</w:t>
      </w:r>
      <w:r w:rsidR="00D93395" w:rsidRPr="00CD6C65">
        <w:rPr>
          <w:rFonts w:ascii="Arial" w:hAnsi="Arial" w:cs="Arial"/>
          <w:color w:val="000000" w:themeColor="text1"/>
          <w:lang w:val="de-DE"/>
        </w:rPr>
        <w:t xml:space="preserve">. </w:t>
      </w:r>
      <w:r w:rsidR="003A1540" w:rsidRPr="00CD6C65">
        <w:rPr>
          <w:rFonts w:ascii="Arial" w:hAnsi="Arial" w:cs="Arial"/>
          <w:bCs/>
          <w:color w:val="000000" w:themeColor="text1"/>
          <w:shd w:val="clear" w:color="auto" w:fill="FFFFFF"/>
          <w:lang w:val="de-DE"/>
        </w:rPr>
        <w:t>Gal, D. E.,</w:t>
      </w:r>
      <w:r w:rsidR="003A1540" w:rsidRPr="00CD6C65">
        <w:rPr>
          <w:rFonts w:ascii="Arial" w:hAnsi="Arial" w:cs="Arial"/>
          <w:color w:val="000000" w:themeColor="text1"/>
          <w:shd w:val="clear" w:color="auto" w:fill="FFFFFF"/>
          <w:lang w:val="de-DE"/>
        </w:rPr>
        <w:t> </w:t>
      </w:r>
      <w:proofErr w:type="spellStart"/>
      <w:r w:rsidR="003A1540" w:rsidRPr="00CD6C65">
        <w:rPr>
          <w:rFonts w:ascii="Arial" w:hAnsi="Arial" w:cs="Arial"/>
          <w:color w:val="000000" w:themeColor="text1"/>
          <w:shd w:val="clear" w:color="auto" w:fill="FFFFFF"/>
          <w:lang w:val="de-DE"/>
        </w:rPr>
        <w:t>Spinrad</w:t>
      </w:r>
      <w:proofErr w:type="spellEnd"/>
      <w:r w:rsidR="003A1540" w:rsidRPr="00CD6C65">
        <w:rPr>
          <w:rFonts w:ascii="Arial" w:hAnsi="Arial" w:cs="Arial"/>
          <w:color w:val="000000" w:themeColor="text1"/>
          <w:shd w:val="clear" w:color="auto" w:fill="FFFFFF"/>
          <w:lang w:val="de-DE"/>
        </w:rPr>
        <w:t xml:space="preserve">, T. L., Eisenberg, N., Berger, R. H, </w:t>
      </w:r>
      <w:r w:rsidR="003A1540" w:rsidRPr="00CD6C65">
        <w:rPr>
          <w:rFonts w:ascii="Arial" w:hAnsi="Arial" w:cs="Arial"/>
          <w:b/>
          <w:color w:val="000000" w:themeColor="text1"/>
          <w:shd w:val="clear" w:color="auto" w:fill="FFFFFF"/>
          <w:lang w:val="de-DE"/>
        </w:rPr>
        <w:t>Xiao, S. X.,</w:t>
      </w:r>
      <w:r w:rsidR="003A1540" w:rsidRPr="00CD6C65">
        <w:rPr>
          <w:rFonts w:ascii="Arial" w:hAnsi="Arial" w:cs="Arial"/>
          <w:color w:val="000000" w:themeColor="text1"/>
          <w:shd w:val="clear" w:color="auto" w:fill="FFFFFF"/>
          <w:lang w:val="de-DE"/>
        </w:rPr>
        <w:t xml:space="preserve"> &amp; </w:t>
      </w:r>
      <w:proofErr w:type="spellStart"/>
      <w:r w:rsidR="003A1540" w:rsidRPr="00CD6C65">
        <w:rPr>
          <w:rFonts w:ascii="Arial" w:hAnsi="Arial" w:cs="Arial"/>
          <w:color w:val="000000" w:themeColor="text1"/>
          <w:shd w:val="clear" w:color="auto" w:fill="FFFFFF"/>
          <w:lang w:val="de-DE"/>
        </w:rPr>
        <w:t>Xu</w:t>
      </w:r>
      <w:proofErr w:type="spellEnd"/>
      <w:r w:rsidR="003A1540" w:rsidRPr="00CD6C65">
        <w:rPr>
          <w:rFonts w:ascii="Arial" w:hAnsi="Arial" w:cs="Arial"/>
          <w:color w:val="000000" w:themeColor="text1"/>
          <w:shd w:val="clear" w:color="auto" w:fill="FFFFFF"/>
          <w:lang w:val="de-DE"/>
        </w:rPr>
        <w:t>, J. (2017). </w:t>
      </w:r>
      <w:r w:rsidR="003A1540" w:rsidRPr="00CD6C65">
        <w:rPr>
          <w:rFonts w:ascii="Arial" w:hAnsi="Arial" w:cs="Arial"/>
          <w:i/>
          <w:iCs/>
          <w:color w:val="000000" w:themeColor="text1"/>
          <w:shd w:val="clear" w:color="auto" w:fill="FFFFFF"/>
        </w:rPr>
        <w:t>The relations between parents</w:t>
      </w:r>
      <w:r w:rsidR="00B13E6E">
        <w:rPr>
          <w:rFonts w:ascii="Arial" w:hAnsi="Arial" w:cs="Arial"/>
          <w:i/>
          <w:iCs/>
          <w:color w:val="000000" w:themeColor="text1"/>
          <w:shd w:val="clear" w:color="auto" w:fill="FFFFFF"/>
        </w:rPr>
        <w:t>’</w:t>
      </w:r>
      <w:r w:rsidR="003A1540" w:rsidRPr="00CD6C65">
        <w:rPr>
          <w:rFonts w:ascii="Arial" w:hAnsi="Arial" w:cs="Arial"/>
          <w:i/>
          <w:iCs/>
          <w:color w:val="000000" w:themeColor="text1"/>
          <w:shd w:val="clear" w:color="auto" w:fill="FFFFFF"/>
        </w:rPr>
        <w:t xml:space="preserve"> color-blindness and children</w:t>
      </w:r>
      <w:r w:rsidR="00B13E6E">
        <w:rPr>
          <w:rFonts w:ascii="Arial" w:hAnsi="Arial" w:cs="Arial"/>
          <w:i/>
          <w:iCs/>
          <w:color w:val="000000" w:themeColor="text1"/>
          <w:shd w:val="clear" w:color="auto" w:fill="FFFFFF"/>
        </w:rPr>
        <w:t>’</w:t>
      </w:r>
      <w:r w:rsidR="003A1540" w:rsidRPr="00CD6C65">
        <w:rPr>
          <w:rFonts w:ascii="Arial" w:hAnsi="Arial" w:cs="Arial"/>
          <w:i/>
          <w:iCs/>
          <w:color w:val="000000" w:themeColor="text1"/>
          <w:shd w:val="clear" w:color="auto" w:fill="FFFFFF"/>
        </w:rPr>
        <w:t>s racial bias. </w:t>
      </w:r>
      <w:r w:rsidR="003A1540" w:rsidRPr="00CD6C65">
        <w:rPr>
          <w:rFonts w:ascii="Arial" w:hAnsi="Arial" w:cs="Arial"/>
          <w:color w:val="000000" w:themeColor="text1"/>
          <w:shd w:val="clear" w:color="auto" w:fill="FFFFFF"/>
        </w:rPr>
        <w:t>Poster presented at the 2019 Society for Research in Child Development</w:t>
      </w:r>
      <w:r w:rsidR="00423DA1">
        <w:rPr>
          <w:rFonts w:ascii="Arial" w:hAnsi="Arial" w:cs="Arial"/>
          <w:color w:val="000000" w:themeColor="text1"/>
          <w:shd w:val="clear" w:color="auto" w:fill="FFFFFF"/>
        </w:rPr>
        <w:t xml:space="preserve"> (SRCD)</w:t>
      </w:r>
      <w:r w:rsidR="003A1540" w:rsidRPr="00CD6C65">
        <w:rPr>
          <w:rFonts w:ascii="Arial" w:hAnsi="Arial" w:cs="Arial"/>
          <w:color w:val="000000" w:themeColor="text1"/>
          <w:shd w:val="clear" w:color="auto" w:fill="FFFFFF"/>
        </w:rPr>
        <w:t xml:space="preserve"> Biennial Meeting, Baltimore, MD.</w:t>
      </w:r>
    </w:p>
    <w:p w14:paraId="0455877A" w14:textId="12D63FC1" w:rsidR="00951980" w:rsidRPr="00CD6C65" w:rsidRDefault="00E81B56" w:rsidP="00EA08A5">
      <w:pPr>
        <w:shd w:val="clear" w:color="auto" w:fill="FFFFFF"/>
        <w:ind w:left="720" w:hanging="720"/>
        <w:contextualSpacing/>
        <w:rPr>
          <w:rFonts w:ascii="Arial" w:eastAsia="Times New Roman" w:hAnsi="Arial" w:cs="Arial"/>
          <w:color w:val="000000" w:themeColor="text1"/>
          <w:lang w:eastAsia="en-US"/>
        </w:rPr>
      </w:pPr>
      <w:r w:rsidRPr="00CD6C65">
        <w:rPr>
          <w:rFonts w:ascii="Arial" w:hAnsi="Arial" w:cs="Arial"/>
          <w:color w:val="000000" w:themeColor="text1"/>
          <w:lang w:val="de-DE"/>
        </w:rPr>
        <w:t>12</w:t>
      </w:r>
      <w:r w:rsidR="00D93395" w:rsidRPr="00CD6C65">
        <w:rPr>
          <w:rFonts w:ascii="Arial" w:hAnsi="Arial" w:cs="Arial"/>
          <w:color w:val="000000" w:themeColor="text1"/>
          <w:lang w:val="de-DE"/>
        </w:rPr>
        <w:t xml:space="preserve">. </w:t>
      </w:r>
      <w:proofErr w:type="spellStart"/>
      <w:r w:rsidR="00951980" w:rsidRPr="00CD6C65">
        <w:rPr>
          <w:rFonts w:ascii="Arial" w:eastAsia="Times New Roman" w:hAnsi="Arial" w:cs="Arial"/>
          <w:bCs/>
          <w:color w:val="000000" w:themeColor="text1"/>
          <w:lang w:val="de-DE" w:eastAsia="en-US"/>
        </w:rPr>
        <w:t>Xu</w:t>
      </w:r>
      <w:proofErr w:type="spellEnd"/>
      <w:r w:rsidR="00951980" w:rsidRPr="00CD6C65">
        <w:rPr>
          <w:rFonts w:ascii="Arial" w:eastAsia="Times New Roman" w:hAnsi="Arial" w:cs="Arial"/>
          <w:bCs/>
          <w:color w:val="000000" w:themeColor="text1"/>
          <w:lang w:val="de-DE" w:eastAsia="en-US"/>
        </w:rPr>
        <w:t>, X</w:t>
      </w:r>
      <w:r w:rsidR="00951980" w:rsidRPr="00CD6C65">
        <w:rPr>
          <w:rFonts w:ascii="Arial" w:eastAsia="Times New Roman" w:hAnsi="Arial" w:cs="Arial"/>
          <w:color w:val="000000" w:themeColor="text1"/>
          <w:lang w:val="de-DE" w:eastAsia="en-US"/>
        </w:rPr>
        <w:t>., </w:t>
      </w:r>
      <w:r w:rsidR="00951980" w:rsidRPr="00CD6C65">
        <w:rPr>
          <w:rFonts w:ascii="Arial" w:eastAsia="Times New Roman" w:hAnsi="Arial" w:cs="Arial"/>
          <w:b/>
          <w:color w:val="000000" w:themeColor="text1"/>
          <w:lang w:val="de-DE" w:eastAsia="en-US"/>
        </w:rPr>
        <w:t>Xiao, S. X.,</w:t>
      </w:r>
      <w:r w:rsidR="00951980" w:rsidRPr="00CD6C65">
        <w:rPr>
          <w:rFonts w:ascii="Arial" w:eastAsia="Times New Roman" w:hAnsi="Arial" w:cs="Arial"/>
          <w:color w:val="000000" w:themeColor="text1"/>
          <w:lang w:val="de-DE" w:eastAsia="en-US"/>
        </w:rPr>
        <w:t> </w:t>
      </w:r>
      <w:proofErr w:type="spellStart"/>
      <w:r w:rsidR="00951980" w:rsidRPr="00CD6C65">
        <w:rPr>
          <w:rFonts w:ascii="Arial" w:eastAsia="Times New Roman" w:hAnsi="Arial" w:cs="Arial"/>
          <w:color w:val="000000" w:themeColor="text1"/>
          <w:lang w:val="de-DE" w:eastAsia="en-US"/>
        </w:rPr>
        <w:t>Xu</w:t>
      </w:r>
      <w:proofErr w:type="spellEnd"/>
      <w:r w:rsidR="00951980" w:rsidRPr="00CD6C65">
        <w:rPr>
          <w:rFonts w:ascii="Arial" w:eastAsia="Times New Roman" w:hAnsi="Arial" w:cs="Arial"/>
          <w:color w:val="000000" w:themeColor="text1"/>
          <w:lang w:val="de-DE" w:eastAsia="en-US"/>
        </w:rPr>
        <w:t xml:space="preserve">, J., </w:t>
      </w:r>
      <w:proofErr w:type="spellStart"/>
      <w:r w:rsidR="00951980" w:rsidRPr="00CD6C65">
        <w:rPr>
          <w:rFonts w:ascii="Arial" w:eastAsia="Times New Roman" w:hAnsi="Arial" w:cs="Arial"/>
          <w:color w:val="000000" w:themeColor="text1"/>
          <w:lang w:val="de-DE" w:eastAsia="en-US"/>
        </w:rPr>
        <w:t>Spinrad</w:t>
      </w:r>
      <w:proofErr w:type="spellEnd"/>
      <w:r w:rsidR="00951980" w:rsidRPr="00CD6C65">
        <w:rPr>
          <w:rFonts w:ascii="Arial" w:eastAsia="Times New Roman" w:hAnsi="Arial" w:cs="Arial"/>
          <w:color w:val="000000" w:themeColor="text1"/>
          <w:lang w:val="de-DE" w:eastAsia="en-US"/>
        </w:rPr>
        <w:t xml:space="preserve">, T. L., Eisenberg, N., Gal, </w:t>
      </w:r>
      <w:proofErr w:type="gramStart"/>
      <w:r w:rsidR="00951980" w:rsidRPr="00CD6C65">
        <w:rPr>
          <w:rFonts w:ascii="Arial" w:eastAsia="Times New Roman" w:hAnsi="Arial" w:cs="Arial"/>
          <w:color w:val="000000" w:themeColor="text1"/>
          <w:lang w:val="de-DE" w:eastAsia="en-US"/>
        </w:rPr>
        <w:t>D.,…</w:t>
      </w:r>
      <w:proofErr w:type="gramEnd"/>
      <w:r w:rsidR="00951980" w:rsidRPr="00CD6C65">
        <w:rPr>
          <w:rFonts w:ascii="Arial" w:eastAsia="Times New Roman" w:hAnsi="Arial" w:cs="Arial"/>
          <w:color w:val="000000" w:themeColor="text1"/>
          <w:lang w:val="de-DE" w:eastAsia="en-US"/>
        </w:rPr>
        <w:t xml:space="preserve"> </w:t>
      </w:r>
      <w:r w:rsidR="00951980" w:rsidRPr="00CD6C65">
        <w:rPr>
          <w:rFonts w:ascii="Arial" w:eastAsia="Times New Roman" w:hAnsi="Arial" w:cs="Arial"/>
          <w:color w:val="000000" w:themeColor="text1"/>
          <w:lang w:eastAsia="en-US"/>
        </w:rPr>
        <w:t>&amp; Fraser, A. (2019) </w:t>
      </w:r>
      <w:r w:rsidR="00951980" w:rsidRPr="00CD6C65">
        <w:rPr>
          <w:rFonts w:ascii="Arial" w:eastAsia="Times New Roman" w:hAnsi="Arial" w:cs="Arial"/>
          <w:i/>
          <w:iCs/>
          <w:color w:val="000000" w:themeColor="text1"/>
          <w:lang w:eastAsia="en-US"/>
        </w:rPr>
        <w:t>The mediating role of parenting practices in parents’ own emotion regulation’s relation with children’s sympathy.</w:t>
      </w:r>
      <w:r w:rsidR="00951980" w:rsidRPr="00CD6C65">
        <w:rPr>
          <w:rFonts w:ascii="Arial" w:eastAsia="Times New Roman" w:hAnsi="Arial" w:cs="Arial"/>
          <w:color w:val="000000" w:themeColor="text1"/>
          <w:lang w:eastAsia="en-US"/>
        </w:rPr>
        <w:t> Poster presented at Society for Research in Child Development (SRCD), Baltimore, MD.</w:t>
      </w:r>
    </w:p>
    <w:p w14:paraId="55263172" w14:textId="5EE6843B" w:rsidR="0063094B" w:rsidRPr="00CD6C65" w:rsidRDefault="00E81B56" w:rsidP="00EA08A5">
      <w:pPr>
        <w:widowControl w:val="0"/>
        <w:autoSpaceDE w:val="0"/>
        <w:autoSpaceDN w:val="0"/>
        <w:adjustRightInd w:val="0"/>
        <w:spacing w:after="240"/>
        <w:ind w:left="720" w:hanging="720"/>
        <w:contextualSpacing/>
        <w:rPr>
          <w:rFonts w:ascii="Arial" w:hAnsi="Arial" w:cs="Arial"/>
          <w:color w:val="000000" w:themeColor="text1"/>
        </w:rPr>
      </w:pPr>
      <w:r w:rsidRPr="00CD6C65">
        <w:rPr>
          <w:rFonts w:ascii="Arial" w:hAnsi="Arial" w:cs="Arial"/>
          <w:color w:val="000000" w:themeColor="text1"/>
        </w:rPr>
        <w:t>11</w:t>
      </w:r>
      <w:r w:rsidR="00D93395" w:rsidRPr="00CD6C65">
        <w:rPr>
          <w:rFonts w:ascii="Arial" w:hAnsi="Arial" w:cs="Arial"/>
          <w:color w:val="000000" w:themeColor="text1"/>
        </w:rPr>
        <w:t>.</w:t>
      </w:r>
      <w:r w:rsidR="00D93395" w:rsidRPr="00CD6C65">
        <w:rPr>
          <w:rFonts w:ascii="Arial" w:hAnsi="Arial" w:cs="Arial"/>
          <w:b/>
          <w:bCs/>
          <w:color w:val="000000" w:themeColor="text1"/>
        </w:rPr>
        <w:t xml:space="preserve"> </w:t>
      </w:r>
      <w:proofErr w:type="spellStart"/>
      <w:r w:rsidR="00D93395" w:rsidRPr="00CD6C65">
        <w:rPr>
          <w:rFonts w:ascii="Arial" w:hAnsi="Arial" w:cs="Arial"/>
          <w:bCs/>
          <w:color w:val="000000" w:themeColor="text1"/>
        </w:rPr>
        <w:t>Hashi</w:t>
      </w:r>
      <w:proofErr w:type="spellEnd"/>
      <w:r w:rsidR="00D93395" w:rsidRPr="00CD6C65">
        <w:rPr>
          <w:rFonts w:ascii="Arial" w:hAnsi="Arial" w:cs="Arial"/>
          <w:bCs/>
          <w:color w:val="000000" w:themeColor="text1"/>
        </w:rPr>
        <w:t xml:space="preserve">, E., </w:t>
      </w:r>
      <w:r w:rsidR="00D93395" w:rsidRPr="00CD6C65">
        <w:rPr>
          <w:rFonts w:ascii="Arial" w:hAnsi="Arial" w:cs="Arial"/>
          <w:b/>
          <w:bCs/>
          <w:color w:val="000000" w:themeColor="text1"/>
        </w:rPr>
        <w:t xml:space="preserve">Xiao, S. X., </w:t>
      </w:r>
      <w:r w:rsidR="00D93395" w:rsidRPr="00CD6C65">
        <w:rPr>
          <w:rFonts w:ascii="Arial" w:hAnsi="Arial" w:cs="Arial"/>
          <w:bCs/>
          <w:color w:val="000000" w:themeColor="text1"/>
        </w:rPr>
        <w:t xml:space="preserve">&amp; </w:t>
      </w:r>
      <w:proofErr w:type="spellStart"/>
      <w:r w:rsidR="00D93395" w:rsidRPr="00CD6C65">
        <w:rPr>
          <w:rFonts w:ascii="Arial" w:hAnsi="Arial" w:cs="Arial"/>
          <w:bCs/>
          <w:color w:val="000000" w:themeColor="text1"/>
        </w:rPr>
        <w:t>Korous</w:t>
      </w:r>
      <w:proofErr w:type="spellEnd"/>
      <w:r w:rsidR="00D93395" w:rsidRPr="00CD6C65">
        <w:rPr>
          <w:rFonts w:ascii="Arial" w:hAnsi="Arial" w:cs="Arial"/>
          <w:bCs/>
          <w:color w:val="000000" w:themeColor="text1"/>
        </w:rPr>
        <w:t>, K. M. (</w:t>
      </w:r>
      <w:r w:rsidR="00D93395" w:rsidRPr="00CD6C65">
        <w:rPr>
          <w:rFonts w:ascii="Arial" w:hAnsi="Arial" w:cs="Arial"/>
          <w:color w:val="000000" w:themeColor="text1"/>
          <w:shd w:val="clear" w:color="auto" w:fill="FFFFFF"/>
        </w:rPr>
        <w:t>2019</w:t>
      </w:r>
      <w:r w:rsidR="00D93395" w:rsidRPr="00CD6C65">
        <w:rPr>
          <w:rFonts w:ascii="Arial" w:hAnsi="Arial" w:cs="Arial"/>
          <w:bCs/>
          <w:color w:val="000000" w:themeColor="text1"/>
        </w:rPr>
        <w:t xml:space="preserve">). </w:t>
      </w:r>
      <w:r w:rsidR="00D93395" w:rsidRPr="00CD6C65">
        <w:rPr>
          <w:rFonts w:ascii="Arial" w:hAnsi="Arial" w:cs="Arial"/>
          <w:bCs/>
          <w:i/>
          <w:iCs/>
          <w:color w:val="000000" w:themeColor="text1"/>
        </w:rPr>
        <w:t xml:space="preserve">Multiple types of prosocial behavior in adolescence: A meta-analysis of PTM-R. </w:t>
      </w:r>
      <w:r w:rsidR="00D93395" w:rsidRPr="00CD6C65">
        <w:rPr>
          <w:rFonts w:ascii="Arial" w:hAnsi="Arial" w:cs="Arial"/>
          <w:color w:val="000000" w:themeColor="text1"/>
        </w:rPr>
        <w:t xml:space="preserve">Poster presented at Society for </w:t>
      </w:r>
      <w:r w:rsidR="00D93395" w:rsidRPr="00CD6C65">
        <w:rPr>
          <w:rFonts w:ascii="Arial" w:hAnsi="Arial" w:cs="Arial"/>
          <w:color w:val="000000" w:themeColor="text1"/>
        </w:rPr>
        <w:lastRenderedPageBreak/>
        <w:t>Research in Child Development (SRCD), Baltimore, MD.</w:t>
      </w:r>
      <w:r w:rsidR="004B00A7" w:rsidRPr="00CD6C65">
        <w:rPr>
          <w:rFonts w:ascii="Arial" w:hAnsi="Arial" w:cs="Arial"/>
          <w:color w:val="000000" w:themeColor="text1"/>
        </w:rPr>
        <w:t xml:space="preserve"> </w:t>
      </w:r>
      <w:hyperlink r:id="rId50" w:history="1">
        <w:r w:rsidR="004B00A7" w:rsidRPr="00CD6C65">
          <w:rPr>
            <w:rStyle w:val="Hyperlink"/>
            <w:rFonts w:ascii="Arial" w:hAnsi="Arial" w:cs="Arial"/>
          </w:rPr>
          <w:t>https://osf.io/8hjxe/</w:t>
        </w:r>
      </w:hyperlink>
    </w:p>
    <w:p w14:paraId="0129EBD8" w14:textId="4C6BBE60" w:rsidR="0063094B" w:rsidRPr="00CD6C65" w:rsidRDefault="00E81B56" w:rsidP="00EA08A5">
      <w:pPr>
        <w:widowControl w:val="0"/>
        <w:autoSpaceDE w:val="0"/>
        <w:autoSpaceDN w:val="0"/>
        <w:adjustRightInd w:val="0"/>
        <w:spacing w:after="240"/>
        <w:ind w:left="720" w:hanging="720"/>
        <w:contextualSpacing/>
        <w:rPr>
          <w:rFonts w:ascii="Arial" w:hAnsi="Arial" w:cs="Arial"/>
          <w:color w:val="000000" w:themeColor="text1"/>
        </w:rPr>
      </w:pPr>
      <w:r w:rsidRPr="00CD6C65">
        <w:rPr>
          <w:rFonts w:ascii="Arial" w:hAnsi="Arial" w:cs="Arial"/>
          <w:color w:val="000000" w:themeColor="text1"/>
        </w:rPr>
        <w:t>10</w:t>
      </w:r>
      <w:r w:rsidR="00D93395" w:rsidRPr="00CD6C65">
        <w:rPr>
          <w:rFonts w:ascii="Arial" w:hAnsi="Arial" w:cs="Arial"/>
          <w:color w:val="000000" w:themeColor="text1"/>
        </w:rPr>
        <w:t xml:space="preserve">. </w:t>
      </w:r>
      <w:r w:rsidR="00D93395" w:rsidRPr="00CD6C65">
        <w:rPr>
          <w:rFonts w:ascii="Arial" w:hAnsi="Arial" w:cs="Arial"/>
          <w:b/>
          <w:bCs/>
          <w:color w:val="000000" w:themeColor="text1"/>
        </w:rPr>
        <w:t>Xiao, S. X.,</w:t>
      </w:r>
      <w:r w:rsidR="00D93395" w:rsidRPr="00CD6C65">
        <w:rPr>
          <w:rFonts w:ascii="Arial" w:hAnsi="Arial" w:cs="Arial"/>
          <w:color w:val="000000" w:themeColor="text1"/>
        </w:rPr>
        <w:t xml:space="preserve"> </w:t>
      </w:r>
      <w:r w:rsidR="00D93395" w:rsidRPr="00CD6C65">
        <w:rPr>
          <w:rStyle w:val="apple-converted-space"/>
          <w:rFonts w:ascii="Arial" w:hAnsi="Arial" w:cs="Arial"/>
          <w:color w:val="000000" w:themeColor="text1"/>
        </w:rPr>
        <w:t xml:space="preserve">Cook, R. E., Martin, C. L., &amp; Nielson, G. M. </w:t>
      </w:r>
      <w:r w:rsidR="00D93395" w:rsidRPr="00CD6C65">
        <w:rPr>
          <w:rFonts w:ascii="Arial" w:hAnsi="Arial" w:cs="Arial"/>
          <w:color w:val="000000" w:themeColor="text1"/>
          <w:shd w:val="clear" w:color="auto" w:fill="FFFFFF"/>
        </w:rPr>
        <w:t>(2019) </w:t>
      </w:r>
      <w:r w:rsidR="00D93395" w:rsidRPr="00CD6C65">
        <w:rPr>
          <w:rFonts w:ascii="Arial" w:hAnsi="Arial" w:cs="Arial"/>
          <w:i/>
          <w:color w:val="000000" w:themeColor="text1"/>
          <w:shd w:val="clear" w:color="auto" w:fill="FFFFFF"/>
        </w:rPr>
        <w:t>“You’re a girl, you can’t play with us”: Gender enforcers in preschool.</w:t>
      </w:r>
      <w:r w:rsidR="00D93395" w:rsidRPr="00CD6C65">
        <w:rPr>
          <w:rFonts w:ascii="Arial" w:hAnsi="Arial" w:cs="Arial"/>
          <w:i/>
          <w:color w:val="000000" w:themeColor="text1"/>
        </w:rPr>
        <w:t xml:space="preserve"> </w:t>
      </w:r>
      <w:r w:rsidR="00A46D7B" w:rsidRPr="00CD6C65">
        <w:rPr>
          <w:rFonts w:ascii="Arial" w:hAnsi="Arial" w:cs="Arial"/>
          <w:color w:val="000000" w:themeColor="text1"/>
        </w:rPr>
        <w:t>Poster</w:t>
      </w:r>
      <w:r w:rsidR="00D93395" w:rsidRPr="00CD6C65">
        <w:rPr>
          <w:rFonts w:ascii="Arial" w:hAnsi="Arial" w:cs="Arial"/>
          <w:color w:val="000000" w:themeColor="text1"/>
        </w:rPr>
        <w:t xml:space="preserve"> presented at Society for Research in Child Development (SRCD), Baltimore, MD.</w:t>
      </w:r>
    </w:p>
    <w:p w14:paraId="5AFD96EA" w14:textId="5C734BC7" w:rsidR="0063094B" w:rsidRPr="00CD6C65" w:rsidRDefault="00E81B56" w:rsidP="00EA08A5">
      <w:pPr>
        <w:widowControl w:val="0"/>
        <w:autoSpaceDE w:val="0"/>
        <w:autoSpaceDN w:val="0"/>
        <w:adjustRightInd w:val="0"/>
        <w:spacing w:after="240"/>
        <w:ind w:left="720" w:hanging="720"/>
        <w:contextualSpacing/>
        <w:rPr>
          <w:rFonts w:ascii="Arial" w:hAnsi="Arial" w:cs="Arial"/>
          <w:color w:val="000000" w:themeColor="text1"/>
        </w:rPr>
      </w:pPr>
      <w:r w:rsidRPr="00CD6C65">
        <w:rPr>
          <w:rFonts w:ascii="Arial" w:hAnsi="Arial" w:cs="Arial"/>
          <w:color w:val="000000" w:themeColor="text1"/>
        </w:rPr>
        <w:t>9</w:t>
      </w:r>
      <w:r w:rsidR="00D93395" w:rsidRPr="00CD6C65">
        <w:rPr>
          <w:rFonts w:ascii="Arial" w:hAnsi="Arial" w:cs="Arial"/>
          <w:color w:val="000000" w:themeColor="text1"/>
        </w:rPr>
        <w:t xml:space="preserve">. </w:t>
      </w:r>
      <w:r w:rsidR="00D93395" w:rsidRPr="00CD6C65">
        <w:rPr>
          <w:rFonts w:ascii="Arial" w:hAnsi="Arial" w:cs="Arial"/>
          <w:b/>
          <w:bCs/>
          <w:color w:val="000000" w:themeColor="text1"/>
        </w:rPr>
        <w:t xml:space="preserve">Xiao, S. X., </w:t>
      </w:r>
      <w:proofErr w:type="spellStart"/>
      <w:r w:rsidR="00D93395" w:rsidRPr="00CD6C65">
        <w:rPr>
          <w:rFonts w:ascii="Arial" w:hAnsi="Arial" w:cs="Arial"/>
          <w:bCs/>
          <w:color w:val="000000" w:themeColor="text1"/>
        </w:rPr>
        <w:t>Spinrad</w:t>
      </w:r>
      <w:proofErr w:type="spellEnd"/>
      <w:r w:rsidR="00D93395" w:rsidRPr="00CD6C65">
        <w:rPr>
          <w:rFonts w:ascii="Arial" w:hAnsi="Arial" w:cs="Arial"/>
          <w:bCs/>
          <w:color w:val="000000" w:themeColor="text1"/>
        </w:rPr>
        <w:t xml:space="preserve">, T. L., </w:t>
      </w:r>
      <w:r w:rsidR="00D93395" w:rsidRPr="00CD6C65">
        <w:rPr>
          <w:rFonts w:ascii="Arial" w:hAnsi="Arial" w:cs="Arial"/>
          <w:color w:val="000000" w:themeColor="text1"/>
        </w:rPr>
        <w:t xml:space="preserve">Eisenberg, N., </w:t>
      </w:r>
      <w:r w:rsidR="00D93395" w:rsidRPr="00CD6C65">
        <w:rPr>
          <w:rFonts w:ascii="Arial" w:hAnsi="Arial" w:cs="Arial"/>
          <w:color w:val="000000" w:themeColor="text1"/>
          <w:shd w:val="clear" w:color="auto" w:fill="FFFFFF"/>
        </w:rPr>
        <w:t>Gal, D., Berger, R., &amp; Xu, J. (2019) </w:t>
      </w:r>
      <w:r w:rsidR="00D93395" w:rsidRPr="00CD6C65">
        <w:rPr>
          <w:rFonts w:ascii="Arial" w:hAnsi="Arial" w:cs="Arial"/>
          <w:i/>
          <w:color w:val="000000" w:themeColor="text1"/>
          <w:shd w:val="clear" w:color="auto" w:fill="FFFFFF"/>
        </w:rPr>
        <w:t>Egalitarian gender attitudes predict children’s prosocial behavior toward outgroup members.</w:t>
      </w:r>
      <w:r w:rsidR="00A46D7B" w:rsidRPr="00CD6C65">
        <w:rPr>
          <w:rFonts w:ascii="Arial" w:hAnsi="Arial" w:cs="Arial"/>
          <w:color w:val="000000" w:themeColor="text1"/>
        </w:rPr>
        <w:t xml:space="preserve"> Poster</w:t>
      </w:r>
      <w:r w:rsidR="00D93395" w:rsidRPr="00CD6C65">
        <w:rPr>
          <w:rFonts w:ascii="Arial" w:hAnsi="Arial" w:cs="Arial"/>
          <w:color w:val="000000" w:themeColor="text1"/>
        </w:rPr>
        <w:t xml:space="preserve"> presented at Society for Research in Child Development (SRCD), Baltimore, MD.</w:t>
      </w:r>
    </w:p>
    <w:p w14:paraId="1E50D51B" w14:textId="32635608" w:rsidR="002A5C6A" w:rsidRPr="00CD6C65" w:rsidRDefault="00E81B56" w:rsidP="00EA08A5">
      <w:pPr>
        <w:ind w:left="720" w:hanging="720"/>
        <w:contextualSpacing/>
        <w:rPr>
          <w:rFonts w:ascii="Arial" w:eastAsia="Times New Roman" w:hAnsi="Arial" w:cs="Arial"/>
          <w:color w:val="000000" w:themeColor="text1"/>
          <w:shd w:val="clear" w:color="auto" w:fill="FFFFFF"/>
        </w:rPr>
      </w:pPr>
      <w:r w:rsidRPr="00CD6C65">
        <w:rPr>
          <w:rFonts w:ascii="Arial" w:hAnsi="Arial" w:cs="Arial"/>
          <w:color w:val="000000" w:themeColor="text1"/>
          <w:lang w:val="pt-BR"/>
        </w:rPr>
        <w:t>8</w:t>
      </w:r>
      <w:r w:rsidR="000D5147" w:rsidRPr="00CD6C65">
        <w:rPr>
          <w:rFonts w:ascii="Arial" w:hAnsi="Arial" w:cs="Arial"/>
          <w:color w:val="000000" w:themeColor="text1"/>
          <w:lang w:val="pt-BR"/>
        </w:rPr>
        <w:t xml:space="preserve">. Alexander, B., </w:t>
      </w:r>
      <w:proofErr w:type="spellStart"/>
      <w:r w:rsidR="000D5147" w:rsidRPr="00CD6C65">
        <w:rPr>
          <w:rFonts w:ascii="Arial" w:hAnsi="Arial" w:cs="Arial"/>
          <w:b/>
          <w:bCs/>
          <w:color w:val="000000" w:themeColor="text1"/>
          <w:lang w:val="pt-BR"/>
        </w:rPr>
        <w:t>Xiao</w:t>
      </w:r>
      <w:proofErr w:type="spellEnd"/>
      <w:r w:rsidR="000D5147" w:rsidRPr="00CD6C65">
        <w:rPr>
          <w:rFonts w:ascii="Arial" w:hAnsi="Arial" w:cs="Arial"/>
          <w:b/>
          <w:bCs/>
          <w:color w:val="000000" w:themeColor="text1"/>
          <w:lang w:val="pt-BR"/>
        </w:rPr>
        <w:t xml:space="preserve">, S. X., </w:t>
      </w:r>
      <w:r w:rsidR="000D5147" w:rsidRPr="00CD6C65">
        <w:rPr>
          <w:rFonts w:ascii="Arial" w:hAnsi="Arial" w:cs="Arial"/>
          <w:bCs/>
          <w:color w:val="000000" w:themeColor="text1"/>
          <w:lang w:val="pt-BR"/>
        </w:rPr>
        <w:t xml:space="preserve">&amp; </w:t>
      </w:r>
      <w:proofErr w:type="spellStart"/>
      <w:r w:rsidR="000D5147" w:rsidRPr="00CD6C65">
        <w:rPr>
          <w:rFonts w:ascii="Arial" w:hAnsi="Arial" w:cs="Arial"/>
          <w:bCs/>
          <w:color w:val="000000" w:themeColor="text1"/>
          <w:lang w:val="pt-BR"/>
        </w:rPr>
        <w:t>Fabes</w:t>
      </w:r>
      <w:proofErr w:type="spellEnd"/>
      <w:r w:rsidR="000D5147" w:rsidRPr="00CD6C65">
        <w:rPr>
          <w:rFonts w:ascii="Arial" w:hAnsi="Arial" w:cs="Arial"/>
          <w:bCs/>
          <w:color w:val="000000" w:themeColor="text1"/>
          <w:lang w:val="pt-BR"/>
        </w:rPr>
        <w:t xml:space="preserve">, R. A. </w:t>
      </w:r>
      <w:r w:rsidR="000D5147" w:rsidRPr="00CD6C65">
        <w:rPr>
          <w:rFonts w:ascii="Arial" w:hAnsi="Arial" w:cs="Arial"/>
          <w:color w:val="000000" w:themeColor="text1"/>
          <w:lang w:val="pt-BR"/>
        </w:rPr>
        <w:t>(2018).</w:t>
      </w:r>
      <w:r w:rsidR="000D5147" w:rsidRPr="00CD6C65">
        <w:rPr>
          <w:rFonts w:ascii="Arial" w:hAnsi="Arial" w:cs="Arial"/>
          <w:bCs/>
          <w:color w:val="000000" w:themeColor="text1"/>
          <w:lang w:val="pt-BR"/>
        </w:rPr>
        <w:t xml:space="preserve"> </w:t>
      </w:r>
      <w:r w:rsidR="000D5147" w:rsidRPr="00CD6C65">
        <w:rPr>
          <w:rFonts w:ascii="Arial" w:hAnsi="Arial" w:cs="Arial"/>
          <w:i/>
          <w:iCs/>
          <w:color w:val="000000" w:themeColor="text1"/>
        </w:rPr>
        <w:t>Prosocial segregation in young children’s play: A longitudinal study.</w:t>
      </w:r>
      <w:r w:rsidR="000D5147" w:rsidRPr="00CD6C65">
        <w:rPr>
          <w:rFonts w:ascii="Arial" w:hAnsi="Arial" w:cs="Arial"/>
          <w:color w:val="000000" w:themeColor="text1"/>
        </w:rPr>
        <w:t xml:space="preserve"> </w:t>
      </w:r>
      <w:r w:rsidR="000D5147" w:rsidRPr="00CD6C65">
        <w:rPr>
          <w:rFonts w:ascii="Arial" w:eastAsia="Times New Roman" w:hAnsi="Arial" w:cs="Arial"/>
          <w:color w:val="000000" w:themeColor="text1"/>
        </w:rPr>
        <w:t xml:space="preserve">Research </w:t>
      </w:r>
      <w:r w:rsidR="002E3BCB" w:rsidRPr="00CD6C65">
        <w:rPr>
          <w:rFonts w:ascii="Arial" w:eastAsia="Times New Roman" w:hAnsi="Arial" w:cs="Arial"/>
          <w:color w:val="000000" w:themeColor="text1"/>
        </w:rPr>
        <w:t>presented</w:t>
      </w:r>
      <w:r w:rsidR="000D5147" w:rsidRPr="00CD6C65">
        <w:rPr>
          <w:rFonts w:ascii="Arial" w:eastAsia="Times New Roman" w:hAnsi="Arial" w:cs="Arial"/>
          <w:color w:val="000000" w:themeColor="text1"/>
        </w:rPr>
        <w:t xml:space="preserve"> at for the </w:t>
      </w:r>
      <w:r w:rsidR="000D5147" w:rsidRPr="00CD6C65">
        <w:rPr>
          <w:rFonts w:ascii="Arial" w:eastAsia="Times New Roman" w:hAnsi="Arial" w:cs="Arial"/>
          <w:color w:val="000000" w:themeColor="text1"/>
          <w:shd w:val="clear" w:color="auto" w:fill="FFFFFF"/>
        </w:rPr>
        <w:t>Early Career Special Poster Session</w:t>
      </w:r>
      <w:r w:rsidR="000D5147" w:rsidRPr="00CD6C65">
        <w:rPr>
          <w:rFonts w:ascii="Arial" w:eastAsia="Times New Roman" w:hAnsi="Arial" w:cs="Arial"/>
          <w:color w:val="000000" w:themeColor="text1"/>
        </w:rPr>
        <w:t xml:space="preserve"> at the 2018 </w:t>
      </w:r>
      <w:r w:rsidR="00423DA1">
        <w:rPr>
          <w:rFonts w:ascii="Arial" w:eastAsia="Times New Roman" w:hAnsi="Arial" w:cs="Arial"/>
          <w:color w:val="000000" w:themeColor="text1"/>
        </w:rPr>
        <w:t xml:space="preserve">SRCD </w:t>
      </w:r>
      <w:r w:rsidR="000D5147" w:rsidRPr="00CD6C65">
        <w:rPr>
          <w:rFonts w:ascii="Arial" w:eastAsia="Times New Roman" w:hAnsi="Arial" w:cs="Arial"/>
          <w:color w:val="000000" w:themeColor="text1"/>
        </w:rPr>
        <w:t xml:space="preserve">CHARACTERDEV: </w:t>
      </w:r>
      <w:r w:rsidR="000D5147" w:rsidRPr="00CD6C65">
        <w:rPr>
          <w:rStyle w:val="Emphasis"/>
          <w:rFonts w:ascii="Arial" w:eastAsia="Times New Roman" w:hAnsi="Arial" w:cs="Arial"/>
          <w:i w:val="0"/>
          <w:iCs w:val="0"/>
          <w:color w:val="000000" w:themeColor="text1"/>
        </w:rPr>
        <w:t>Promoting</w:t>
      </w:r>
      <w:r w:rsidR="000D5147" w:rsidRPr="00CD6C65">
        <w:rPr>
          <w:rStyle w:val="apple-converted-space"/>
          <w:rFonts w:ascii="Arial" w:eastAsia="Times New Roman" w:hAnsi="Arial" w:cs="Arial"/>
          <w:i/>
          <w:iCs/>
          <w:color w:val="000000" w:themeColor="text1"/>
        </w:rPr>
        <w:t> </w:t>
      </w:r>
      <w:r w:rsidR="000D5147" w:rsidRPr="00CD6C65">
        <w:rPr>
          <w:rStyle w:val="il"/>
          <w:rFonts w:ascii="Arial" w:eastAsia="Times New Roman" w:hAnsi="Arial" w:cs="Arial"/>
          <w:color w:val="000000" w:themeColor="text1"/>
        </w:rPr>
        <w:t>Character</w:t>
      </w:r>
      <w:r w:rsidR="000D5147" w:rsidRPr="00CD6C65">
        <w:rPr>
          <w:rStyle w:val="apple-converted-space"/>
          <w:rFonts w:ascii="Arial" w:eastAsia="Times New Roman" w:hAnsi="Arial" w:cs="Arial"/>
          <w:color w:val="000000" w:themeColor="text1"/>
        </w:rPr>
        <w:t> </w:t>
      </w:r>
      <w:r w:rsidR="000D5147" w:rsidRPr="00CD6C65">
        <w:rPr>
          <w:rStyle w:val="il"/>
          <w:rFonts w:ascii="Arial" w:eastAsia="Times New Roman" w:hAnsi="Arial" w:cs="Arial"/>
          <w:color w:val="000000" w:themeColor="text1"/>
        </w:rPr>
        <w:t>Development</w:t>
      </w:r>
      <w:r w:rsidR="000D5147" w:rsidRPr="00CD6C65">
        <w:rPr>
          <w:rStyle w:val="apple-converted-space"/>
          <w:rFonts w:ascii="Arial" w:eastAsia="Times New Roman" w:hAnsi="Arial" w:cs="Arial"/>
          <w:color w:val="000000" w:themeColor="text1"/>
        </w:rPr>
        <w:t> </w:t>
      </w:r>
      <w:r w:rsidR="000D5147" w:rsidRPr="00CD6C65">
        <w:rPr>
          <w:rStyle w:val="Emphasis"/>
          <w:rFonts w:ascii="Arial" w:eastAsia="Times New Roman" w:hAnsi="Arial" w:cs="Arial"/>
          <w:i w:val="0"/>
          <w:iCs w:val="0"/>
          <w:color w:val="000000" w:themeColor="text1"/>
        </w:rPr>
        <w:t>Among Diverse Children and Adolescents: The Roles of Families, Schools, and Out-Of-School-Time Youth</w:t>
      </w:r>
      <w:r w:rsidR="000D5147" w:rsidRPr="00CD6C65">
        <w:rPr>
          <w:rStyle w:val="apple-converted-space"/>
          <w:rFonts w:ascii="Arial" w:eastAsia="Times New Roman" w:hAnsi="Arial" w:cs="Arial"/>
          <w:i/>
          <w:iCs/>
          <w:color w:val="000000" w:themeColor="text1"/>
        </w:rPr>
        <w:t> </w:t>
      </w:r>
      <w:r w:rsidR="000D5147" w:rsidRPr="00CD6C65">
        <w:rPr>
          <w:rStyle w:val="il"/>
          <w:rFonts w:ascii="Arial" w:eastAsia="Times New Roman" w:hAnsi="Arial" w:cs="Arial"/>
          <w:color w:val="000000" w:themeColor="text1"/>
        </w:rPr>
        <w:t>Development</w:t>
      </w:r>
      <w:r w:rsidR="000D5147" w:rsidRPr="00CD6C65">
        <w:rPr>
          <w:rStyle w:val="apple-converted-space"/>
          <w:rFonts w:ascii="Arial" w:eastAsia="Times New Roman" w:hAnsi="Arial" w:cs="Arial"/>
          <w:i/>
          <w:iCs/>
          <w:color w:val="000000" w:themeColor="text1"/>
        </w:rPr>
        <w:t> </w:t>
      </w:r>
      <w:r w:rsidR="000D5147" w:rsidRPr="00CD6C65">
        <w:rPr>
          <w:rStyle w:val="Emphasis"/>
          <w:rFonts w:ascii="Arial" w:eastAsia="Times New Roman" w:hAnsi="Arial" w:cs="Arial"/>
          <w:i w:val="0"/>
          <w:iCs w:val="0"/>
          <w:color w:val="000000" w:themeColor="text1"/>
        </w:rPr>
        <w:t>Programs</w:t>
      </w:r>
      <w:r w:rsidR="000D5147" w:rsidRPr="00CD6C65">
        <w:rPr>
          <w:rFonts w:ascii="Arial" w:eastAsia="Times New Roman" w:hAnsi="Arial" w:cs="Arial"/>
          <w:color w:val="000000" w:themeColor="text1"/>
        </w:rPr>
        <w:t xml:space="preserve">, </w:t>
      </w:r>
      <w:r w:rsidR="000D5147" w:rsidRPr="00CD6C65">
        <w:rPr>
          <w:rFonts w:ascii="Arial" w:eastAsia="Times New Roman" w:hAnsi="Arial" w:cs="Arial"/>
          <w:color w:val="000000" w:themeColor="text1"/>
          <w:shd w:val="clear" w:color="auto" w:fill="FFFFFF"/>
        </w:rPr>
        <w:t>Philadelphia, PA.</w:t>
      </w:r>
    </w:p>
    <w:p w14:paraId="2F15515F" w14:textId="0A025D4B" w:rsidR="0063094B" w:rsidRPr="00CD6C65" w:rsidRDefault="00E81B56" w:rsidP="00EA08A5">
      <w:pPr>
        <w:widowControl w:val="0"/>
        <w:autoSpaceDE w:val="0"/>
        <w:autoSpaceDN w:val="0"/>
        <w:adjustRightInd w:val="0"/>
        <w:spacing w:after="240"/>
        <w:ind w:left="720" w:hanging="720"/>
        <w:contextualSpacing/>
        <w:rPr>
          <w:rFonts w:ascii="Arial" w:eastAsia="Times New Roman" w:hAnsi="Arial" w:cs="Arial"/>
          <w:color w:val="000000" w:themeColor="text1"/>
          <w:shd w:val="clear" w:color="auto" w:fill="FFFFFF"/>
        </w:rPr>
      </w:pPr>
      <w:r w:rsidRPr="00CD6C65">
        <w:rPr>
          <w:rFonts w:ascii="Arial" w:hAnsi="Arial" w:cs="Arial"/>
          <w:color w:val="000000" w:themeColor="text1"/>
          <w:lang w:val="pt-BR"/>
        </w:rPr>
        <w:t>7</w:t>
      </w:r>
      <w:r w:rsidR="000D5147" w:rsidRPr="00CD6C65">
        <w:rPr>
          <w:rFonts w:ascii="Arial" w:hAnsi="Arial" w:cs="Arial"/>
          <w:color w:val="000000" w:themeColor="text1"/>
          <w:lang w:val="pt-BR"/>
        </w:rPr>
        <w:t>.</w:t>
      </w:r>
      <w:r w:rsidR="000D5147" w:rsidRPr="00CD6C65">
        <w:rPr>
          <w:rFonts w:ascii="Arial" w:hAnsi="Arial" w:cs="Arial"/>
          <w:b/>
          <w:bCs/>
          <w:color w:val="000000" w:themeColor="text1"/>
          <w:lang w:val="pt-BR"/>
        </w:rPr>
        <w:t xml:space="preserve"> </w:t>
      </w:r>
      <w:proofErr w:type="spellStart"/>
      <w:r w:rsidR="000D5147" w:rsidRPr="00CD6C65">
        <w:rPr>
          <w:rFonts w:ascii="Arial" w:hAnsi="Arial" w:cs="Arial"/>
          <w:b/>
          <w:bCs/>
          <w:color w:val="000000" w:themeColor="text1"/>
          <w:lang w:val="pt-BR"/>
        </w:rPr>
        <w:t>Xiao</w:t>
      </w:r>
      <w:proofErr w:type="spellEnd"/>
      <w:r w:rsidR="000D5147" w:rsidRPr="00CD6C65">
        <w:rPr>
          <w:rFonts w:ascii="Arial" w:hAnsi="Arial" w:cs="Arial"/>
          <w:b/>
          <w:bCs/>
          <w:color w:val="000000" w:themeColor="text1"/>
          <w:lang w:val="pt-BR"/>
        </w:rPr>
        <w:t xml:space="preserve">, S. X., </w:t>
      </w:r>
      <w:r w:rsidR="000D5147" w:rsidRPr="00CD6C65">
        <w:rPr>
          <w:rFonts w:ascii="Arial" w:hAnsi="Arial" w:cs="Arial"/>
          <w:bCs/>
          <w:color w:val="000000" w:themeColor="text1"/>
          <w:lang w:val="pt-BR"/>
        </w:rPr>
        <w:t xml:space="preserve">Alexander, B., &amp; </w:t>
      </w:r>
      <w:proofErr w:type="spellStart"/>
      <w:r w:rsidR="000D5147" w:rsidRPr="00CD6C65">
        <w:rPr>
          <w:rFonts w:ascii="Arial" w:hAnsi="Arial" w:cs="Arial"/>
          <w:bCs/>
          <w:color w:val="000000" w:themeColor="text1"/>
          <w:lang w:val="pt-BR"/>
        </w:rPr>
        <w:t>Fabes</w:t>
      </w:r>
      <w:proofErr w:type="spellEnd"/>
      <w:r w:rsidR="000D5147" w:rsidRPr="00CD6C65">
        <w:rPr>
          <w:rFonts w:ascii="Arial" w:hAnsi="Arial" w:cs="Arial"/>
          <w:bCs/>
          <w:color w:val="000000" w:themeColor="text1"/>
          <w:lang w:val="pt-BR"/>
        </w:rPr>
        <w:t xml:space="preserve">, R. A. </w:t>
      </w:r>
      <w:r w:rsidR="000D5147" w:rsidRPr="00CD6C65">
        <w:rPr>
          <w:rFonts w:ascii="Arial" w:hAnsi="Arial" w:cs="Arial"/>
          <w:color w:val="000000" w:themeColor="text1"/>
          <w:lang w:val="pt-BR"/>
        </w:rPr>
        <w:t>(2018).</w:t>
      </w:r>
      <w:r w:rsidR="000D5147" w:rsidRPr="00CD6C65">
        <w:rPr>
          <w:rFonts w:ascii="Arial" w:hAnsi="Arial" w:cs="Arial"/>
          <w:bCs/>
          <w:color w:val="000000" w:themeColor="text1"/>
          <w:lang w:val="pt-BR"/>
        </w:rPr>
        <w:t xml:space="preserve"> </w:t>
      </w:r>
      <w:r w:rsidR="000D5147" w:rsidRPr="00CD6C65">
        <w:rPr>
          <w:rFonts w:ascii="Arial" w:hAnsi="Arial" w:cs="Arial"/>
          <w:bCs/>
          <w:i/>
          <w:iCs/>
          <w:color w:val="000000" w:themeColor="text1"/>
        </w:rPr>
        <w:t>The role of mixed-sex play in Head Start children’s prosocial development.</w:t>
      </w:r>
      <w:r w:rsidR="000D5147" w:rsidRPr="00CD6C65">
        <w:rPr>
          <w:rFonts w:ascii="Arial" w:eastAsia="Times New Roman" w:hAnsi="Arial" w:cs="Arial"/>
          <w:color w:val="000000" w:themeColor="text1"/>
        </w:rPr>
        <w:t xml:space="preserve"> Research </w:t>
      </w:r>
      <w:r w:rsidR="002E3BCB" w:rsidRPr="00CD6C65">
        <w:rPr>
          <w:rFonts w:ascii="Arial" w:eastAsia="Times New Roman" w:hAnsi="Arial" w:cs="Arial"/>
          <w:color w:val="000000" w:themeColor="text1"/>
        </w:rPr>
        <w:t>presented</w:t>
      </w:r>
      <w:r w:rsidR="000D5147" w:rsidRPr="00CD6C65">
        <w:rPr>
          <w:rFonts w:ascii="Arial" w:eastAsia="Times New Roman" w:hAnsi="Arial" w:cs="Arial"/>
          <w:color w:val="000000" w:themeColor="text1"/>
        </w:rPr>
        <w:t xml:space="preserve"> at for the </w:t>
      </w:r>
      <w:r w:rsidR="000D5147" w:rsidRPr="00CD6C65">
        <w:rPr>
          <w:rFonts w:ascii="Arial" w:eastAsia="Times New Roman" w:hAnsi="Arial" w:cs="Arial"/>
          <w:color w:val="000000" w:themeColor="text1"/>
          <w:shd w:val="clear" w:color="auto" w:fill="FFFFFF"/>
        </w:rPr>
        <w:t>Early Career Special Poster Session</w:t>
      </w:r>
      <w:r w:rsidR="000D5147" w:rsidRPr="00CD6C65">
        <w:rPr>
          <w:rFonts w:ascii="Arial" w:eastAsia="Times New Roman" w:hAnsi="Arial" w:cs="Arial"/>
          <w:color w:val="000000" w:themeColor="text1"/>
        </w:rPr>
        <w:t xml:space="preserve"> at the 2018 </w:t>
      </w:r>
      <w:r w:rsidR="00423DA1">
        <w:rPr>
          <w:rFonts w:ascii="Arial" w:eastAsia="Times New Roman" w:hAnsi="Arial" w:cs="Arial"/>
          <w:color w:val="000000" w:themeColor="text1"/>
        </w:rPr>
        <w:t xml:space="preserve">SRCD </w:t>
      </w:r>
      <w:r w:rsidR="000D5147" w:rsidRPr="00CD6C65">
        <w:rPr>
          <w:rFonts w:ascii="Arial" w:eastAsia="Times New Roman" w:hAnsi="Arial" w:cs="Arial"/>
          <w:color w:val="000000" w:themeColor="text1"/>
        </w:rPr>
        <w:t xml:space="preserve">CHARACTERDEV: </w:t>
      </w:r>
      <w:r w:rsidR="000D5147" w:rsidRPr="00CD6C65">
        <w:rPr>
          <w:rStyle w:val="Emphasis"/>
          <w:rFonts w:ascii="Arial" w:eastAsia="Times New Roman" w:hAnsi="Arial" w:cs="Arial"/>
          <w:i w:val="0"/>
          <w:iCs w:val="0"/>
          <w:color w:val="000000" w:themeColor="text1"/>
        </w:rPr>
        <w:t>Promoting</w:t>
      </w:r>
      <w:r w:rsidR="000D5147" w:rsidRPr="00CD6C65">
        <w:rPr>
          <w:rStyle w:val="apple-converted-space"/>
          <w:rFonts w:ascii="Arial" w:eastAsia="Times New Roman" w:hAnsi="Arial" w:cs="Arial"/>
          <w:i/>
          <w:iCs/>
          <w:color w:val="000000" w:themeColor="text1"/>
        </w:rPr>
        <w:t> </w:t>
      </w:r>
      <w:r w:rsidR="000D5147" w:rsidRPr="00CD6C65">
        <w:rPr>
          <w:rStyle w:val="il"/>
          <w:rFonts w:ascii="Arial" w:eastAsia="Times New Roman" w:hAnsi="Arial" w:cs="Arial"/>
          <w:color w:val="000000" w:themeColor="text1"/>
        </w:rPr>
        <w:t>Character</w:t>
      </w:r>
      <w:r w:rsidR="000D5147" w:rsidRPr="00CD6C65">
        <w:rPr>
          <w:rStyle w:val="apple-converted-space"/>
          <w:rFonts w:ascii="Arial" w:eastAsia="Times New Roman" w:hAnsi="Arial" w:cs="Arial"/>
          <w:color w:val="000000" w:themeColor="text1"/>
        </w:rPr>
        <w:t> </w:t>
      </w:r>
      <w:r w:rsidR="000D5147" w:rsidRPr="00CD6C65">
        <w:rPr>
          <w:rStyle w:val="il"/>
          <w:rFonts w:ascii="Arial" w:eastAsia="Times New Roman" w:hAnsi="Arial" w:cs="Arial"/>
          <w:color w:val="000000" w:themeColor="text1"/>
        </w:rPr>
        <w:t>Development</w:t>
      </w:r>
      <w:r w:rsidR="000D5147" w:rsidRPr="00CD6C65">
        <w:rPr>
          <w:rStyle w:val="apple-converted-space"/>
          <w:rFonts w:ascii="Arial" w:eastAsia="Times New Roman" w:hAnsi="Arial" w:cs="Arial"/>
          <w:color w:val="000000" w:themeColor="text1"/>
        </w:rPr>
        <w:t> </w:t>
      </w:r>
      <w:r w:rsidR="000D5147" w:rsidRPr="00CD6C65">
        <w:rPr>
          <w:rStyle w:val="Emphasis"/>
          <w:rFonts w:ascii="Arial" w:eastAsia="Times New Roman" w:hAnsi="Arial" w:cs="Arial"/>
          <w:i w:val="0"/>
          <w:iCs w:val="0"/>
          <w:color w:val="000000" w:themeColor="text1"/>
        </w:rPr>
        <w:t>Among Diverse Children and Adolescents: The Roles of Families, Schools, and Out-Of-School-Time Youth</w:t>
      </w:r>
      <w:r w:rsidR="000D5147" w:rsidRPr="00CD6C65">
        <w:rPr>
          <w:rStyle w:val="apple-converted-space"/>
          <w:rFonts w:ascii="Arial" w:eastAsia="Times New Roman" w:hAnsi="Arial" w:cs="Arial"/>
          <w:i/>
          <w:iCs/>
          <w:color w:val="000000" w:themeColor="text1"/>
        </w:rPr>
        <w:t> </w:t>
      </w:r>
      <w:r w:rsidR="000D5147" w:rsidRPr="00CD6C65">
        <w:rPr>
          <w:rStyle w:val="il"/>
          <w:rFonts w:ascii="Arial" w:eastAsia="Times New Roman" w:hAnsi="Arial" w:cs="Arial"/>
          <w:color w:val="000000" w:themeColor="text1"/>
        </w:rPr>
        <w:t>Development</w:t>
      </w:r>
      <w:r w:rsidR="000D5147" w:rsidRPr="00CD6C65">
        <w:rPr>
          <w:rStyle w:val="apple-converted-space"/>
          <w:rFonts w:ascii="Arial" w:eastAsia="Times New Roman" w:hAnsi="Arial" w:cs="Arial"/>
          <w:color w:val="000000" w:themeColor="text1"/>
        </w:rPr>
        <w:t> </w:t>
      </w:r>
      <w:r w:rsidR="000D5147" w:rsidRPr="00CD6C65">
        <w:rPr>
          <w:rStyle w:val="Emphasis"/>
          <w:rFonts w:ascii="Arial" w:eastAsia="Times New Roman" w:hAnsi="Arial" w:cs="Arial"/>
          <w:i w:val="0"/>
          <w:iCs w:val="0"/>
          <w:color w:val="000000" w:themeColor="text1"/>
        </w:rPr>
        <w:t>Programs</w:t>
      </w:r>
      <w:r w:rsidR="000D5147" w:rsidRPr="00CD6C65">
        <w:rPr>
          <w:rFonts w:ascii="Arial" w:eastAsia="Times New Roman" w:hAnsi="Arial" w:cs="Arial"/>
          <w:color w:val="000000" w:themeColor="text1"/>
        </w:rPr>
        <w:t xml:space="preserve">, </w:t>
      </w:r>
      <w:r w:rsidR="000D5147" w:rsidRPr="00CD6C65">
        <w:rPr>
          <w:rFonts w:ascii="Arial" w:eastAsia="Times New Roman" w:hAnsi="Arial" w:cs="Arial"/>
          <w:color w:val="000000" w:themeColor="text1"/>
          <w:shd w:val="clear" w:color="auto" w:fill="FFFFFF"/>
        </w:rPr>
        <w:t>Philadelphia, PA.</w:t>
      </w:r>
    </w:p>
    <w:p w14:paraId="19DC269B" w14:textId="37E8F432" w:rsidR="0063094B" w:rsidRPr="00CD6C65" w:rsidRDefault="00E81B56" w:rsidP="00EA08A5">
      <w:pPr>
        <w:widowControl w:val="0"/>
        <w:autoSpaceDE w:val="0"/>
        <w:autoSpaceDN w:val="0"/>
        <w:adjustRightInd w:val="0"/>
        <w:spacing w:after="240"/>
        <w:ind w:left="720" w:hanging="720"/>
        <w:contextualSpacing/>
        <w:rPr>
          <w:rFonts w:ascii="Arial" w:eastAsia="Times New Roman" w:hAnsi="Arial" w:cs="Arial"/>
          <w:color w:val="000000" w:themeColor="text1"/>
        </w:rPr>
      </w:pPr>
      <w:r w:rsidRPr="00CD6C65">
        <w:rPr>
          <w:rFonts w:ascii="Arial" w:hAnsi="Arial" w:cs="Arial"/>
          <w:color w:val="000000" w:themeColor="text1"/>
        </w:rPr>
        <w:t>6</w:t>
      </w:r>
      <w:r w:rsidR="000D5147" w:rsidRPr="00CD6C65">
        <w:rPr>
          <w:rFonts w:ascii="Arial" w:hAnsi="Arial" w:cs="Arial"/>
          <w:color w:val="000000" w:themeColor="text1"/>
        </w:rPr>
        <w:t>.</w:t>
      </w:r>
      <w:r w:rsidR="000D5147" w:rsidRPr="00CD6C65">
        <w:rPr>
          <w:rFonts w:ascii="Arial" w:eastAsia="Times New Roman" w:hAnsi="Arial" w:cs="Arial"/>
          <w:color w:val="000000" w:themeColor="text1"/>
          <w:shd w:val="clear" w:color="auto" w:fill="FFFFFF"/>
        </w:rPr>
        <w:t xml:space="preserve"> Xu, X., </w:t>
      </w:r>
      <w:r w:rsidR="000D5147" w:rsidRPr="00CD6C65">
        <w:rPr>
          <w:rFonts w:ascii="Arial" w:eastAsia="Times New Roman" w:hAnsi="Arial" w:cs="Arial"/>
          <w:b/>
          <w:bCs/>
          <w:color w:val="000000" w:themeColor="text1"/>
          <w:shd w:val="clear" w:color="auto" w:fill="FFFFFF"/>
        </w:rPr>
        <w:t>Xiao, S.X.,</w:t>
      </w:r>
      <w:r w:rsidR="000D5147" w:rsidRPr="00CD6C65">
        <w:rPr>
          <w:rFonts w:ascii="Arial" w:eastAsia="Times New Roman" w:hAnsi="Arial" w:cs="Arial"/>
          <w:color w:val="000000" w:themeColor="text1"/>
          <w:shd w:val="clear" w:color="auto" w:fill="FFFFFF"/>
        </w:rPr>
        <w:t xml:space="preserve"> &amp; Jager, J. (2018). </w:t>
      </w:r>
      <w:r w:rsidR="004259A9" w:rsidRPr="00CD6C65">
        <w:rPr>
          <w:rFonts w:ascii="Arial" w:eastAsia="Times New Roman" w:hAnsi="Arial" w:cs="Arial"/>
          <w:i/>
          <w:iCs/>
          <w:color w:val="000000" w:themeColor="text1"/>
          <w:shd w:val="clear" w:color="auto" w:fill="FFFFFF"/>
        </w:rPr>
        <w:t>Father, mother and adolescents’ a</w:t>
      </w:r>
      <w:r w:rsidR="000D5147" w:rsidRPr="00CD6C65">
        <w:rPr>
          <w:rFonts w:ascii="Arial" w:eastAsia="Times New Roman" w:hAnsi="Arial" w:cs="Arial"/>
          <w:i/>
          <w:iCs/>
          <w:color w:val="000000" w:themeColor="text1"/>
          <w:shd w:val="clear" w:color="auto" w:fill="FFFFFF"/>
        </w:rPr>
        <w:t>greement</w:t>
      </w:r>
      <w:r w:rsidR="00C201B1" w:rsidRPr="00CD6C65">
        <w:rPr>
          <w:rFonts w:ascii="Arial" w:eastAsia="Times New Roman" w:hAnsi="Arial" w:cs="Arial"/>
          <w:i/>
          <w:iCs/>
          <w:color w:val="000000" w:themeColor="text1"/>
          <w:shd w:val="clear" w:color="auto" w:fill="FFFFFF"/>
        </w:rPr>
        <w:t xml:space="preserve"> </w:t>
      </w:r>
      <w:r w:rsidR="004259A9" w:rsidRPr="00CD6C65">
        <w:rPr>
          <w:rFonts w:ascii="Arial" w:eastAsia="Times New Roman" w:hAnsi="Arial" w:cs="Arial"/>
          <w:i/>
          <w:iCs/>
          <w:color w:val="000000" w:themeColor="text1"/>
        </w:rPr>
        <w:t>on parental rejection under different cultural v</w:t>
      </w:r>
      <w:r w:rsidR="000D5147" w:rsidRPr="00CD6C65">
        <w:rPr>
          <w:rFonts w:ascii="Arial" w:eastAsia="Times New Roman" w:hAnsi="Arial" w:cs="Arial"/>
          <w:i/>
          <w:iCs/>
          <w:color w:val="000000" w:themeColor="text1"/>
        </w:rPr>
        <w:t>alues.</w:t>
      </w:r>
      <w:r w:rsidR="000D5147" w:rsidRPr="00CD6C65">
        <w:rPr>
          <w:rFonts w:ascii="Arial" w:eastAsia="Times New Roman" w:hAnsi="Arial" w:cs="Arial"/>
          <w:color w:val="000000" w:themeColor="text1"/>
        </w:rPr>
        <w:t xml:space="preserve"> Research </w:t>
      </w:r>
      <w:r w:rsidR="002E3BCB" w:rsidRPr="00CD6C65">
        <w:rPr>
          <w:rFonts w:ascii="Arial" w:eastAsia="Times New Roman" w:hAnsi="Arial" w:cs="Arial"/>
          <w:color w:val="000000" w:themeColor="text1"/>
        </w:rPr>
        <w:t>presented</w:t>
      </w:r>
      <w:r w:rsidR="000D5147" w:rsidRPr="00CD6C65">
        <w:rPr>
          <w:rFonts w:ascii="Arial" w:eastAsia="Times New Roman" w:hAnsi="Arial" w:cs="Arial"/>
          <w:color w:val="000000" w:themeColor="text1"/>
        </w:rPr>
        <w:t xml:space="preserve"> at the 2018 </w:t>
      </w:r>
      <w:r w:rsidR="00423DA1">
        <w:rPr>
          <w:rFonts w:ascii="Arial" w:eastAsia="Times New Roman" w:hAnsi="Arial" w:cs="Arial"/>
          <w:color w:val="000000" w:themeColor="text1"/>
        </w:rPr>
        <w:t xml:space="preserve">SRCD </w:t>
      </w:r>
      <w:r w:rsidR="000D5147" w:rsidRPr="00CD6C65">
        <w:rPr>
          <w:rFonts w:ascii="Arial" w:eastAsia="Times New Roman" w:hAnsi="Arial" w:cs="Arial"/>
          <w:color w:val="000000" w:themeColor="text1"/>
        </w:rPr>
        <w:t xml:space="preserve">DEVSEC: Conference on the Use of Secondary and </w:t>
      </w:r>
      <w:proofErr w:type="gramStart"/>
      <w:r w:rsidR="000D5147" w:rsidRPr="00CD6C65">
        <w:rPr>
          <w:rFonts w:ascii="Arial" w:eastAsia="Times New Roman" w:hAnsi="Arial" w:cs="Arial"/>
          <w:color w:val="000000" w:themeColor="text1"/>
        </w:rPr>
        <w:t>Open Source</w:t>
      </w:r>
      <w:proofErr w:type="gramEnd"/>
      <w:r w:rsidR="000D5147" w:rsidRPr="00CD6C65">
        <w:rPr>
          <w:rFonts w:ascii="Arial" w:eastAsia="Times New Roman" w:hAnsi="Arial" w:cs="Arial"/>
          <w:color w:val="000000" w:themeColor="text1"/>
        </w:rPr>
        <w:t xml:space="preserve"> Data in Developmental Science, Phoenix, AZ.</w:t>
      </w:r>
    </w:p>
    <w:p w14:paraId="7FBA983E" w14:textId="08D60E9F" w:rsidR="0063094B" w:rsidRPr="00CD6C65" w:rsidRDefault="00E81B56" w:rsidP="00EA08A5">
      <w:pPr>
        <w:widowControl w:val="0"/>
        <w:autoSpaceDE w:val="0"/>
        <w:autoSpaceDN w:val="0"/>
        <w:adjustRightInd w:val="0"/>
        <w:spacing w:after="240"/>
        <w:ind w:left="720" w:hanging="720"/>
        <w:contextualSpacing/>
        <w:rPr>
          <w:rFonts w:ascii="Arial" w:hAnsi="Arial" w:cs="Arial"/>
          <w:bCs/>
          <w:color w:val="000000" w:themeColor="text1"/>
        </w:rPr>
      </w:pPr>
      <w:r w:rsidRPr="00CD6C65">
        <w:rPr>
          <w:rFonts w:ascii="Arial" w:hAnsi="Arial" w:cs="Arial"/>
          <w:color w:val="000000" w:themeColor="text1"/>
          <w:lang w:val="de-DE"/>
        </w:rPr>
        <w:t>5</w:t>
      </w:r>
      <w:r w:rsidR="000D5147" w:rsidRPr="00CD6C65">
        <w:rPr>
          <w:rFonts w:ascii="Arial" w:hAnsi="Arial" w:cs="Arial"/>
          <w:color w:val="000000" w:themeColor="text1"/>
          <w:lang w:val="de-DE"/>
        </w:rPr>
        <w:t>.</w:t>
      </w:r>
      <w:r w:rsidR="000D5147" w:rsidRPr="00CD6C65">
        <w:rPr>
          <w:rFonts w:ascii="Arial" w:hAnsi="Arial" w:cs="Arial"/>
          <w:b/>
          <w:bCs/>
          <w:color w:val="000000" w:themeColor="text1"/>
          <w:lang w:val="de-DE"/>
        </w:rPr>
        <w:t xml:space="preserve"> Xiao, S. X.,</w:t>
      </w:r>
      <w:r w:rsidR="000D5147" w:rsidRPr="00CD6C65">
        <w:rPr>
          <w:rFonts w:ascii="Arial" w:hAnsi="Arial" w:cs="Arial"/>
          <w:color w:val="000000" w:themeColor="text1"/>
          <w:lang w:val="de-DE"/>
        </w:rPr>
        <w:t xml:space="preserve"> </w:t>
      </w:r>
      <w:proofErr w:type="spellStart"/>
      <w:r w:rsidR="000D5147" w:rsidRPr="00CD6C65">
        <w:rPr>
          <w:rFonts w:ascii="Arial" w:hAnsi="Arial" w:cs="Arial"/>
          <w:color w:val="000000" w:themeColor="text1"/>
          <w:lang w:val="de-DE"/>
        </w:rPr>
        <w:t>Spinrad</w:t>
      </w:r>
      <w:proofErr w:type="spellEnd"/>
      <w:r w:rsidR="000D5147" w:rsidRPr="00CD6C65">
        <w:rPr>
          <w:rFonts w:ascii="Arial" w:hAnsi="Arial" w:cs="Arial"/>
          <w:color w:val="000000" w:themeColor="text1"/>
          <w:lang w:val="de-DE"/>
        </w:rPr>
        <w:t xml:space="preserve">, T. L., &amp; Eisenberg, N. (2018). </w:t>
      </w:r>
      <w:r w:rsidR="000D5147" w:rsidRPr="00CD6C65">
        <w:rPr>
          <w:rFonts w:ascii="Arial" w:hAnsi="Arial" w:cs="Arial"/>
          <w:i/>
          <w:iCs/>
          <w:color w:val="000000" w:themeColor="text1"/>
        </w:rPr>
        <w:t>Longitudinal relations of preschoolers’ anger to prosocial behavior: The moderating role of dispositional shyness</w:t>
      </w:r>
      <w:r w:rsidR="000D5147" w:rsidRPr="00CD6C65">
        <w:rPr>
          <w:rFonts w:ascii="Arial" w:hAnsi="Arial" w:cs="Arial"/>
          <w:bCs/>
          <w:i/>
          <w:iCs/>
          <w:color w:val="000000" w:themeColor="text1"/>
        </w:rPr>
        <w:t>.</w:t>
      </w:r>
      <w:r w:rsidR="000D5147" w:rsidRPr="00CD6C65">
        <w:rPr>
          <w:rFonts w:ascii="Arial" w:hAnsi="Arial" w:cs="Arial"/>
          <w:b/>
          <w:bCs/>
          <w:color w:val="000000" w:themeColor="text1"/>
        </w:rPr>
        <w:t xml:space="preserve"> </w:t>
      </w:r>
      <w:r w:rsidR="000D5147" w:rsidRPr="00CD6C65">
        <w:rPr>
          <w:rFonts w:ascii="Arial" w:hAnsi="Arial" w:cs="Arial"/>
          <w:color w:val="000000" w:themeColor="text1"/>
        </w:rPr>
        <w:t xml:space="preserve">Poster presented </w:t>
      </w:r>
      <w:r w:rsidR="00CD243C" w:rsidRPr="00CD6C65">
        <w:rPr>
          <w:rFonts w:ascii="Arial" w:hAnsi="Arial" w:cs="Arial"/>
          <w:bCs/>
          <w:color w:val="000000" w:themeColor="text1"/>
        </w:rPr>
        <w:t>at t</w:t>
      </w:r>
      <w:r w:rsidR="000D5147" w:rsidRPr="00CD6C65">
        <w:rPr>
          <w:rFonts w:ascii="Arial" w:hAnsi="Arial" w:cs="Arial"/>
          <w:bCs/>
          <w:color w:val="000000" w:themeColor="text1"/>
        </w:rPr>
        <w:t>he 22</w:t>
      </w:r>
      <w:r w:rsidR="000D5147" w:rsidRPr="00CD6C65">
        <w:rPr>
          <w:rFonts w:ascii="Arial" w:hAnsi="Arial" w:cs="Arial"/>
          <w:bCs/>
          <w:color w:val="000000" w:themeColor="text1"/>
          <w:vertAlign w:val="superscript"/>
        </w:rPr>
        <w:t>nd</w:t>
      </w:r>
      <w:r w:rsidR="000D5147" w:rsidRPr="00CD6C65">
        <w:rPr>
          <w:rFonts w:ascii="Arial" w:hAnsi="Arial" w:cs="Arial"/>
          <w:bCs/>
          <w:color w:val="000000" w:themeColor="text1"/>
        </w:rPr>
        <w:t xml:space="preserve"> Occasional Temperament Conference</w:t>
      </w:r>
      <w:r w:rsidR="00423DA1">
        <w:rPr>
          <w:rFonts w:ascii="Arial" w:hAnsi="Arial" w:cs="Arial"/>
          <w:bCs/>
          <w:color w:val="000000" w:themeColor="text1"/>
        </w:rPr>
        <w:t xml:space="preserve"> (OTC)</w:t>
      </w:r>
      <w:r w:rsidR="00602B0A" w:rsidRPr="00CD6C65">
        <w:rPr>
          <w:rFonts w:ascii="Arial" w:hAnsi="Arial" w:cs="Arial"/>
          <w:bCs/>
          <w:color w:val="000000" w:themeColor="text1"/>
        </w:rPr>
        <w:t xml:space="preserve">, </w:t>
      </w:r>
      <w:r w:rsidR="000D5147" w:rsidRPr="00CD6C65">
        <w:rPr>
          <w:rFonts w:ascii="Arial" w:hAnsi="Arial" w:cs="Arial"/>
          <w:bCs/>
          <w:color w:val="000000" w:themeColor="text1"/>
        </w:rPr>
        <w:t>Murcia, Spain.</w:t>
      </w:r>
    </w:p>
    <w:p w14:paraId="36417C85" w14:textId="12029A95" w:rsidR="0063094B" w:rsidRPr="00CD6C65" w:rsidRDefault="00E81B56" w:rsidP="00EA08A5">
      <w:pPr>
        <w:widowControl w:val="0"/>
        <w:autoSpaceDE w:val="0"/>
        <w:autoSpaceDN w:val="0"/>
        <w:adjustRightInd w:val="0"/>
        <w:spacing w:after="240"/>
        <w:ind w:left="720" w:hanging="720"/>
        <w:contextualSpacing/>
        <w:rPr>
          <w:rFonts w:ascii="Arial" w:eastAsia="Times New Roman" w:hAnsi="Arial" w:cs="Arial"/>
          <w:color w:val="000000" w:themeColor="text1"/>
          <w:shd w:val="clear" w:color="auto" w:fill="FFFFFF"/>
        </w:rPr>
      </w:pPr>
      <w:r w:rsidRPr="00CD6C65">
        <w:rPr>
          <w:rFonts w:ascii="Arial" w:hAnsi="Arial" w:cs="Arial"/>
          <w:color w:val="000000" w:themeColor="text1"/>
        </w:rPr>
        <w:t>4</w:t>
      </w:r>
      <w:r w:rsidR="000D5147" w:rsidRPr="00CD6C65">
        <w:rPr>
          <w:rFonts w:ascii="Arial" w:hAnsi="Arial" w:cs="Arial"/>
          <w:color w:val="000000" w:themeColor="text1"/>
        </w:rPr>
        <w:t>.</w:t>
      </w:r>
      <w:r w:rsidR="000D5147" w:rsidRPr="00CD6C65">
        <w:rPr>
          <w:rFonts w:ascii="Arial" w:eastAsia="Times New Roman" w:hAnsi="Arial" w:cs="Arial"/>
          <w:color w:val="000000" w:themeColor="text1"/>
        </w:rPr>
        <w:t xml:space="preserve"> Nielson, M. G</w:t>
      </w:r>
      <w:r w:rsidR="000D5147" w:rsidRPr="00CD6C65">
        <w:rPr>
          <w:rFonts w:ascii="Arial" w:eastAsia="Times New Roman" w:hAnsi="Arial" w:cs="Arial"/>
          <w:b/>
          <w:bCs/>
          <w:color w:val="000000" w:themeColor="text1"/>
        </w:rPr>
        <w:t>.,</w:t>
      </w:r>
      <w:r w:rsidR="000D5147" w:rsidRPr="00CD6C65">
        <w:rPr>
          <w:rFonts w:ascii="Arial" w:eastAsia="Times New Roman" w:hAnsi="Arial" w:cs="Arial"/>
          <w:color w:val="000000" w:themeColor="text1"/>
          <w:shd w:val="clear" w:color="auto" w:fill="FFFFFF"/>
        </w:rPr>
        <w:t> </w:t>
      </w:r>
      <w:r w:rsidR="000D5147" w:rsidRPr="00CD6C65">
        <w:rPr>
          <w:rFonts w:ascii="Arial" w:eastAsia="Times New Roman" w:hAnsi="Arial" w:cs="Arial"/>
          <w:b/>
          <w:bCs/>
          <w:color w:val="000000" w:themeColor="text1"/>
          <w:shd w:val="clear" w:color="auto" w:fill="FFFFFF"/>
        </w:rPr>
        <w:t>Xiao, S. X.,</w:t>
      </w:r>
      <w:r w:rsidR="000D5147" w:rsidRPr="00CD6C65">
        <w:rPr>
          <w:rFonts w:ascii="Arial" w:eastAsia="Times New Roman" w:hAnsi="Arial" w:cs="Arial"/>
          <w:b/>
          <w:bCs/>
          <w:color w:val="000000" w:themeColor="text1"/>
        </w:rPr>
        <w:t> </w:t>
      </w:r>
      <w:r w:rsidR="000D5147" w:rsidRPr="00CD6C65">
        <w:rPr>
          <w:rFonts w:ascii="Arial" w:eastAsia="Times New Roman" w:hAnsi="Arial" w:cs="Arial"/>
          <w:color w:val="000000" w:themeColor="text1"/>
          <w:shd w:val="clear" w:color="auto" w:fill="FFFFFF"/>
        </w:rPr>
        <w:t>Padilla-Walker, L.M. (2018) </w:t>
      </w:r>
      <w:r w:rsidR="000D5147" w:rsidRPr="00CD6C65">
        <w:rPr>
          <w:rFonts w:ascii="Arial" w:eastAsia="Times New Roman" w:hAnsi="Arial" w:cs="Arial"/>
          <w:i/>
          <w:iCs/>
          <w:color w:val="000000" w:themeColor="text1"/>
        </w:rPr>
        <w:t>M</w:t>
      </w:r>
      <w:r w:rsidR="00CD243C" w:rsidRPr="00CD6C65">
        <w:rPr>
          <w:rFonts w:ascii="Arial" w:eastAsia="Times New Roman" w:hAnsi="Arial" w:cs="Arial"/>
          <w:i/>
          <w:iCs/>
          <w:color w:val="000000" w:themeColor="text1"/>
        </w:rPr>
        <w:t>ars and Venus more a</w:t>
      </w:r>
      <w:r w:rsidR="000D5147" w:rsidRPr="00CD6C65">
        <w:rPr>
          <w:rFonts w:ascii="Arial" w:eastAsia="Times New Roman" w:hAnsi="Arial" w:cs="Arial"/>
          <w:i/>
          <w:iCs/>
          <w:color w:val="000000" w:themeColor="text1"/>
        </w:rPr>
        <w:t xml:space="preserve">like than </w:t>
      </w:r>
      <w:r w:rsidR="00CD243C" w:rsidRPr="00CD6C65">
        <w:rPr>
          <w:rFonts w:ascii="Arial" w:eastAsia="Times New Roman" w:hAnsi="Arial" w:cs="Arial"/>
          <w:i/>
          <w:iCs/>
          <w:color w:val="000000" w:themeColor="text1"/>
        </w:rPr>
        <w:t>different: Tracking prosocial t</w:t>
      </w:r>
      <w:r w:rsidR="000D5147" w:rsidRPr="00CD6C65">
        <w:rPr>
          <w:rFonts w:ascii="Arial" w:eastAsia="Times New Roman" w:hAnsi="Arial" w:cs="Arial"/>
          <w:i/>
          <w:iCs/>
          <w:color w:val="000000" w:themeColor="text1"/>
        </w:rPr>
        <w:t xml:space="preserve">rends into </w:t>
      </w:r>
      <w:r w:rsidR="00CD243C" w:rsidRPr="00CD6C65">
        <w:rPr>
          <w:rFonts w:ascii="Arial" w:eastAsia="Times New Roman" w:hAnsi="Arial" w:cs="Arial"/>
          <w:i/>
          <w:iCs/>
          <w:color w:val="000000" w:themeColor="text1"/>
        </w:rPr>
        <w:t>young a</w:t>
      </w:r>
      <w:r w:rsidR="000D5147" w:rsidRPr="00CD6C65">
        <w:rPr>
          <w:rFonts w:ascii="Arial" w:eastAsia="Times New Roman" w:hAnsi="Arial" w:cs="Arial"/>
          <w:i/>
          <w:iCs/>
          <w:color w:val="000000" w:themeColor="text1"/>
        </w:rPr>
        <w:t>dulthood. </w:t>
      </w:r>
      <w:r w:rsidR="000D5147" w:rsidRPr="00CD6C65">
        <w:rPr>
          <w:rFonts w:ascii="Arial" w:eastAsia="Times New Roman" w:hAnsi="Arial" w:cs="Arial"/>
          <w:color w:val="000000" w:themeColor="text1"/>
          <w:shd w:val="clear" w:color="auto" w:fill="FFFFFF"/>
        </w:rPr>
        <w:t>Poster presented at the biennial conference for the Society for Research on Adolescence</w:t>
      </w:r>
      <w:r w:rsidR="00423DA1">
        <w:rPr>
          <w:rFonts w:ascii="Arial" w:eastAsia="Times New Roman" w:hAnsi="Arial" w:cs="Arial"/>
          <w:color w:val="000000" w:themeColor="text1"/>
          <w:shd w:val="clear" w:color="auto" w:fill="FFFFFF"/>
        </w:rPr>
        <w:t xml:space="preserve"> (SRA)</w:t>
      </w:r>
      <w:r w:rsidR="000D5147" w:rsidRPr="00CD6C65">
        <w:rPr>
          <w:rFonts w:ascii="Arial" w:eastAsia="Times New Roman" w:hAnsi="Arial" w:cs="Arial"/>
          <w:color w:val="000000" w:themeColor="text1"/>
          <w:shd w:val="clear" w:color="auto" w:fill="FFFFFF"/>
        </w:rPr>
        <w:t>, Minneapolis, MN.</w:t>
      </w:r>
    </w:p>
    <w:p w14:paraId="499EF455" w14:textId="753CCDD0" w:rsidR="0063094B" w:rsidRPr="00CD6C65" w:rsidRDefault="00E81B56" w:rsidP="00EA08A5">
      <w:pPr>
        <w:widowControl w:val="0"/>
        <w:autoSpaceDE w:val="0"/>
        <w:autoSpaceDN w:val="0"/>
        <w:adjustRightInd w:val="0"/>
        <w:spacing w:after="240"/>
        <w:ind w:left="720" w:hanging="720"/>
        <w:contextualSpacing/>
        <w:rPr>
          <w:rFonts w:ascii="Arial" w:eastAsia="Times New Roman" w:hAnsi="Arial" w:cs="Arial"/>
          <w:color w:val="000000" w:themeColor="text1"/>
          <w:shd w:val="clear" w:color="auto" w:fill="FFFFFF"/>
        </w:rPr>
      </w:pPr>
      <w:r w:rsidRPr="00CD6C65">
        <w:rPr>
          <w:rFonts w:ascii="Arial" w:hAnsi="Arial" w:cs="Arial"/>
          <w:color w:val="000000" w:themeColor="text1"/>
        </w:rPr>
        <w:t>3</w:t>
      </w:r>
      <w:r w:rsidR="000D5147" w:rsidRPr="00CD6C65">
        <w:rPr>
          <w:rFonts w:ascii="Arial" w:hAnsi="Arial" w:cs="Arial"/>
          <w:color w:val="000000" w:themeColor="text1"/>
        </w:rPr>
        <w:t>.</w:t>
      </w:r>
      <w:r w:rsidR="000D5147" w:rsidRPr="00CD6C65">
        <w:rPr>
          <w:rFonts w:ascii="Arial" w:eastAsia="Times New Roman" w:hAnsi="Arial" w:cs="Arial"/>
          <w:b/>
          <w:bCs/>
          <w:color w:val="000000" w:themeColor="text1"/>
          <w:shd w:val="clear" w:color="auto" w:fill="FFFFFF"/>
        </w:rPr>
        <w:t xml:space="preserve"> Xiao, S. X.,</w:t>
      </w:r>
      <w:r w:rsidR="000D5147" w:rsidRPr="00CD6C65">
        <w:rPr>
          <w:rFonts w:ascii="Arial" w:eastAsia="Times New Roman" w:hAnsi="Arial" w:cs="Arial"/>
          <w:color w:val="000000" w:themeColor="text1"/>
          <w:shd w:val="clear" w:color="auto" w:fill="FFFFFF"/>
        </w:rPr>
        <w:t xml:space="preserve"> Cook, R, E., Martin, C. L., Nielson, M. G., &amp; Field, R. D. (2018). </w:t>
      </w:r>
      <w:r w:rsidR="000D5147" w:rsidRPr="00CD6C65">
        <w:rPr>
          <w:rFonts w:ascii="Arial" w:hAnsi="Arial" w:cs="Arial"/>
          <w:i/>
          <w:iCs/>
          <w:color w:val="000000" w:themeColor="text1"/>
          <w:shd w:val="clear" w:color="auto" w:fill="FFFFFF"/>
        </w:rPr>
        <w:t xml:space="preserve">Girl </w:t>
      </w:r>
      <w:proofErr w:type="gramStart"/>
      <w:r w:rsidR="000D5147" w:rsidRPr="00CD6C65">
        <w:rPr>
          <w:rFonts w:ascii="Arial" w:hAnsi="Arial" w:cs="Arial"/>
          <w:i/>
          <w:iCs/>
          <w:color w:val="000000" w:themeColor="text1"/>
          <w:shd w:val="clear" w:color="auto" w:fill="FFFFFF"/>
        </w:rPr>
        <w:t>talk</w:t>
      </w:r>
      <w:proofErr w:type="gramEnd"/>
      <w:r w:rsidR="000D5147" w:rsidRPr="00CD6C65">
        <w:rPr>
          <w:rFonts w:ascii="Arial" w:hAnsi="Arial" w:cs="Arial"/>
          <w:i/>
          <w:iCs/>
          <w:color w:val="000000" w:themeColor="text1"/>
          <w:shd w:val="clear" w:color="auto" w:fill="FFFFFF"/>
        </w:rPr>
        <w:t xml:space="preserve"> vs. boy talk? Or is it in-group vs. out-group: Boys’ and girls’ expectations about communicative responsiveness with same- and other-gender peers</w:t>
      </w:r>
      <w:r w:rsidR="000D5147" w:rsidRPr="00CD6C65">
        <w:rPr>
          <w:rFonts w:ascii="Arial" w:eastAsia="Times New Roman" w:hAnsi="Arial" w:cs="Arial"/>
          <w:i/>
          <w:iCs/>
          <w:color w:val="000000" w:themeColor="text1"/>
          <w:shd w:val="clear" w:color="auto" w:fill="FFFFFF"/>
        </w:rPr>
        <w:t>.</w:t>
      </w:r>
      <w:r w:rsidR="000D5147" w:rsidRPr="00CD6C65">
        <w:rPr>
          <w:rFonts w:ascii="Arial" w:eastAsia="Times New Roman" w:hAnsi="Arial" w:cs="Arial"/>
          <w:color w:val="000000" w:themeColor="text1"/>
          <w:shd w:val="clear" w:color="auto" w:fill="FFFFFF"/>
        </w:rPr>
        <w:t xml:space="preserve"> Research presented at 2018 Society of Research on Adolescence</w:t>
      </w:r>
      <w:r w:rsidR="00423DA1">
        <w:rPr>
          <w:rFonts w:ascii="Arial" w:eastAsia="Times New Roman" w:hAnsi="Arial" w:cs="Arial"/>
          <w:color w:val="000000" w:themeColor="text1"/>
          <w:shd w:val="clear" w:color="auto" w:fill="FFFFFF"/>
        </w:rPr>
        <w:t xml:space="preserve"> (SRA)</w:t>
      </w:r>
      <w:r w:rsidR="000D5147" w:rsidRPr="00CD6C65">
        <w:rPr>
          <w:rFonts w:ascii="Arial" w:eastAsia="Times New Roman" w:hAnsi="Arial" w:cs="Arial"/>
          <w:color w:val="000000" w:themeColor="text1"/>
          <w:shd w:val="clear" w:color="auto" w:fill="FFFFFF"/>
        </w:rPr>
        <w:t xml:space="preserve"> Biennial Meeting</w:t>
      </w:r>
      <w:r w:rsidR="00602B0A" w:rsidRPr="00CD6C65">
        <w:rPr>
          <w:rFonts w:ascii="Arial" w:eastAsia="Times New Roman" w:hAnsi="Arial" w:cs="Arial"/>
          <w:color w:val="000000" w:themeColor="text1"/>
          <w:shd w:val="clear" w:color="auto" w:fill="FFFFFF"/>
        </w:rPr>
        <w:t>,</w:t>
      </w:r>
      <w:r w:rsidR="000D5147" w:rsidRPr="00CD6C65">
        <w:rPr>
          <w:rFonts w:ascii="Arial" w:eastAsia="Times New Roman" w:hAnsi="Arial" w:cs="Arial"/>
          <w:color w:val="000000" w:themeColor="text1"/>
          <w:shd w:val="clear" w:color="auto" w:fill="FFFFFF"/>
        </w:rPr>
        <w:t xml:space="preserve"> Minneapolis, MN.</w:t>
      </w:r>
    </w:p>
    <w:p w14:paraId="7436502D" w14:textId="5B4746ED" w:rsidR="0063094B" w:rsidRPr="00223A80" w:rsidRDefault="00E81B56" w:rsidP="00EA08A5">
      <w:pPr>
        <w:widowControl w:val="0"/>
        <w:autoSpaceDE w:val="0"/>
        <w:autoSpaceDN w:val="0"/>
        <w:adjustRightInd w:val="0"/>
        <w:spacing w:after="240"/>
        <w:ind w:left="720" w:hanging="720"/>
        <w:contextualSpacing/>
        <w:rPr>
          <w:rStyle w:val="apple-converted-space"/>
          <w:rFonts w:ascii="Arial" w:hAnsi="Arial" w:cs="Arial"/>
          <w:b/>
          <w:bCs/>
          <w:color w:val="000000" w:themeColor="text1"/>
        </w:rPr>
      </w:pPr>
      <w:r w:rsidRPr="00CD6C65">
        <w:rPr>
          <w:rFonts w:ascii="Arial" w:hAnsi="Arial" w:cs="Arial"/>
          <w:color w:val="000000" w:themeColor="text1"/>
        </w:rPr>
        <w:t>2</w:t>
      </w:r>
      <w:r w:rsidR="000D5147" w:rsidRPr="00CD6C65">
        <w:rPr>
          <w:rFonts w:ascii="Arial" w:hAnsi="Arial" w:cs="Arial"/>
          <w:color w:val="000000" w:themeColor="text1"/>
        </w:rPr>
        <w:t>.</w:t>
      </w:r>
      <w:r w:rsidR="000D5147" w:rsidRPr="00CD6C65">
        <w:rPr>
          <w:rFonts w:ascii="Arial" w:hAnsi="Arial" w:cs="Arial"/>
          <w:b/>
          <w:bCs/>
          <w:color w:val="000000" w:themeColor="text1"/>
        </w:rPr>
        <w:t xml:space="preserve"> Xiao, S. X., </w:t>
      </w:r>
      <w:proofErr w:type="spellStart"/>
      <w:r w:rsidR="000D5147" w:rsidRPr="00CD6C65">
        <w:rPr>
          <w:rFonts w:ascii="Arial" w:hAnsi="Arial" w:cs="Arial"/>
          <w:color w:val="000000" w:themeColor="text1"/>
        </w:rPr>
        <w:t>Spinrad</w:t>
      </w:r>
      <w:proofErr w:type="spellEnd"/>
      <w:r w:rsidR="000D5147" w:rsidRPr="00CD6C65">
        <w:rPr>
          <w:rFonts w:ascii="Arial" w:hAnsi="Arial" w:cs="Arial"/>
          <w:color w:val="000000" w:themeColor="text1"/>
        </w:rPr>
        <w:t>, T. L., &amp; Carter, D. B.</w:t>
      </w:r>
      <w:r w:rsidR="000D5147" w:rsidRPr="00CD6C65">
        <w:rPr>
          <w:rFonts w:ascii="Arial" w:hAnsi="Arial" w:cs="Arial"/>
          <w:b/>
          <w:bCs/>
          <w:color w:val="000000" w:themeColor="text1"/>
        </w:rPr>
        <w:t xml:space="preserve"> </w:t>
      </w:r>
      <w:r w:rsidR="000D5147" w:rsidRPr="00CD6C65">
        <w:rPr>
          <w:rFonts w:ascii="Arial" w:hAnsi="Arial" w:cs="Arial"/>
          <w:color w:val="000000" w:themeColor="text1"/>
        </w:rPr>
        <w:t xml:space="preserve">(2017) </w:t>
      </w:r>
      <w:r w:rsidR="000D5147" w:rsidRPr="00CD6C65">
        <w:rPr>
          <w:rFonts w:ascii="Arial" w:hAnsi="Arial" w:cs="Arial"/>
          <w:i/>
          <w:iCs/>
          <w:color w:val="000000" w:themeColor="text1"/>
        </w:rPr>
        <w:t>Inductive discipline and preschoolers</w:t>
      </w:r>
      <w:r w:rsidR="00B13E6E">
        <w:rPr>
          <w:rFonts w:ascii="Arial" w:hAnsi="Arial" w:cs="Arial"/>
          <w:i/>
          <w:iCs/>
          <w:color w:val="000000" w:themeColor="text1"/>
        </w:rPr>
        <w:t>’</w:t>
      </w:r>
      <w:r w:rsidR="000D5147" w:rsidRPr="00CD6C65">
        <w:rPr>
          <w:rFonts w:ascii="Arial" w:hAnsi="Arial" w:cs="Arial"/>
          <w:i/>
          <w:iCs/>
          <w:color w:val="000000" w:themeColor="text1"/>
        </w:rPr>
        <w:t xml:space="preserve"> prosocial behavior: </w:t>
      </w:r>
      <w:r w:rsidR="00CD243C" w:rsidRPr="00CD6C65">
        <w:rPr>
          <w:rFonts w:ascii="Arial" w:hAnsi="Arial" w:cs="Arial"/>
          <w:i/>
          <w:iCs/>
          <w:color w:val="000000" w:themeColor="text1"/>
        </w:rPr>
        <w:t>T</w:t>
      </w:r>
      <w:r w:rsidR="000D5147" w:rsidRPr="00CD6C65">
        <w:rPr>
          <w:rFonts w:ascii="Arial" w:hAnsi="Arial" w:cs="Arial"/>
          <w:i/>
          <w:iCs/>
          <w:color w:val="000000" w:themeColor="text1"/>
        </w:rPr>
        <w:t>he role of parental emotion regulation strategies.</w:t>
      </w:r>
      <w:r w:rsidR="000D5147" w:rsidRPr="00CD6C65">
        <w:rPr>
          <w:rFonts w:ascii="Arial" w:hAnsi="Arial" w:cs="Arial"/>
          <w:color w:val="000000" w:themeColor="text1"/>
        </w:rPr>
        <w:t xml:space="preserve"> </w:t>
      </w:r>
      <w:r w:rsidR="000D5147" w:rsidRPr="00223A80">
        <w:rPr>
          <w:rFonts w:ascii="Arial" w:hAnsi="Arial" w:cs="Arial"/>
          <w:b/>
          <w:bCs/>
          <w:color w:val="000000" w:themeColor="text1"/>
        </w:rPr>
        <w:t>Presented and won the second place at the Institute for Social Science Research</w:t>
      </w:r>
      <w:r w:rsidR="002E3BCB" w:rsidRPr="00223A80">
        <w:rPr>
          <w:rFonts w:ascii="Arial" w:hAnsi="Arial" w:cs="Arial"/>
          <w:b/>
          <w:bCs/>
          <w:color w:val="000000" w:themeColor="text1"/>
        </w:rPr>
        <w:t xml:space="preserve"> (ISSR)</w:t>
      </w:r>
      <w:r w:rsidR="000D5147" w:rsidRPr="00223A80">
        <w:rPr>
          <w:rFonts w:ascii="Arial" w:hAnsi="Arial" w:cs="Arial"/>
          <w:b/>
          <w:bCs/>
          <w:color w:val="000000" w:themeColor="text1"/>
        </w:rPr>
        <w:t xml:space="preserve"> Graduate Student Poster competition, Arizona State University, Tempe, AZ.</w:t>
      </w:r>
      <w:r w:rsidR="000D5147" w:rsidRPr="00223A80">
        <w:rPr>
          <w:rStyle w:val="apple-converted-space"/>
          <w:rFonts w:ascii="Arial" w:hAnsi="Arial" w:cs="Arial"/>
          <w:b/>
          <w:bCs/>
          <w:color w:val="000000" w:themeColor="text1"/>
        </w:rPr>
        <w:t> </w:t>
      </w:r>
    </w:p>
    <w:p w14:paraId="0C0BD64B" w14:textId="204A3BF5" w:rsidR="00B1528C" w:rsidRPr="001477D0" w:rsidRDefault="000D5147" w:rsidP="00B1528C">
      <w:pPr>
        <w:ind w:left="720" w:hanging="720"/>
        <w:contextualSpacing/>
        <w:rPr>
          <w:rFonts w:ascii="Arial" w:hAnsi="Arial" w:cs="Arial"/>
          <w:bCs/>
          <w:color w:val="000000" w:themeColor="text1"/>
        </w:rPr>
      </w:pPr>
      <w:r w:rsidRPr="00CD6C65">
        <w:rPr>
          <w:rFonts w:ascii="Arial" w:hAnsi="Arial" w:cs="Arial"/>
          <w:color w:val="000000" w:themeColor="text1"/>
        </w:rPr>
        <w:t>1. J</w:t>
      </w:r>
      <w:r w:rsidR="00B350C0" w:rsidRPr="00CD6C65">
        <w:rPr>
          <w:rFonts w:ascii="Arial" w:hAnsi="Arial" w:cs="Arial"/>
          <w:color w:val="000000" w:themeColor="text1"/>
        </w:rPr>
        <w:t xml:space="preserve">ung, E., Zhang, Y [Yue]., Zhang, Y [Ying]., &amp; </w:t>
      </w:r>
      <w:r w:rsidR="00B350C0" w:rsidRPr="00CD6C65">
        <w:rPr>
          <w:rFonts w:ascii="Arial" w:hAnsi="Arial" w:cs="Arial"/>
          <w:b/>
          <w:color w:val="000000" w:themeColor="text1"/>
        </w:rPr>
        <w:t>Xiao, S. X.</w:t>
      </w:r>
      <w:r w:rsidR="00B350C0" w:rsidRPr="00CD6C65">
        <w:rPr>
          <w:rFonts w:ascii="Arial" w:hAnsi="Arial" w:cs="Arial"/>
          <w:color w:val="000000" w:themeColor="text1"/>
        </w:rPr>
        <w:t xml:space="preserve"> (2016) </w:t>
      </w:r>
      <w:r w:rsidR="00B350C0" w:rsidRPr="00CD6C65">
        <w:rPr>
          <w:rFonts w:ascii="Arial" w:hAnsi="Arial" w:cs="Arial"/>
          <w:i/>
          <w:color w:val="000000" w:themeColor="text1"/>
        </w:rPr>
        <w:t xml:space="preserve">Future professional’s perception </w:t>
      </w:r>
      <w:r w:rsidR="00CD243C" w:rsidRPr="00CD6C65">
        <w:rPr>
          <w:rFonts w:ascii="Arial" w:hAnsi="Arial" w:cs="Arial"/>
          <w:i/>
          <w:color w:val="000000" w:themeColor="text1"/>
        </w:rPr>
        <w:t>of play and intended practices: T</w:t>
      </w:r>
      <w:r w:rsidR="00B350C0" w:rsidRPr="00CD6C65">
        <w:rPr>
          <w:rFonts w:ascii="Arial" w:hAnsi="Arial" w:cs="Arial"/>
          <w:i/>
          <w:color w:val="000000" w:themeColor="text1"/>
        </w:rPr>
        <w:t>he moderating role of efficacy beliefs.</w:t>
      </w:r>
      <w:r w:rsidR="00B350C0" w:rsidRPr="00CD6C65">
        <w:rPr>
          <w:rFonts w:ascii="Arial" w:hAnsi="Arial" w:cs="Arial"/>
          <w:color w:val="000000" w:themeColor="text1"/>
        </w:rPr>
        <w:t xml:space="preserve"> Research was presented at American Educational Research </w:t>
      </w:r>
      <w:r w:rsidR="00B350C0" w:rsidRPr="001477D0">
        <w:rPr>
          <w:rFonts w:ascii="Arial" w:hAnsi="Arial" w:cs="Arial"/>
          <w:color w:val="000000" w:themeColor="text1"/>
        </w:rPr>
        <w:t>Association</w:t>
      </w:r>
      <w:r w:rsidR="00423DA1" w:rsidRPr="001477D0">
        <w:rPr>
          <w:rFonts w:ascii="Arial" w:hAnsi="Arial" w:cs="Arial"/>
          <w:color w:val="000000" w:themeColor="text1"/>
        </w:rPr>
        <w:t xml:space="preserve"> (AERA)</w:t>
      </w:r>
      <w:r w:rsidR="00B350C0" w:rsidRPr="001477D0">
        <w:rPr>
          <w:rFonts w:ascii="Arial" w:hAnsi="Arial" w:cs="Arial"/>
          <w:color w:val="000000" w:themeColor="text1"/>
        </w:rPr>
        <w:t xml:space="preserve"> Annual Conference, Washington, D.C.</w:t>
      </w:r>
      <w:r w:rsidR="00B350C0" w:rsidRPr="001477D0">
        <w:rPr>
          <w:rFonts w:ascii="Arial" w:hAnsi="Arial" w:cs="Arial"/>
          <w:bCs/>
          <w:color w:val="000000" w:themeColor="text1"/>
        </w:rPr>
        <w:t xml:space="preserve"> </w:t>
      </w:r>
    </w:p>
    <w:p w14:paraId="215E0BDB" w14:textId="77777777" w:rsidR="000D3253" w:rsidRDefault="000D3253" w:rsidP="004307B2">
      <w:pPr>
        <w:rPr>
          <w:rFonts w:ascii="Arial" w:hAnsi="Arial" w:cs="Arial"/>
          <w:color w:val="000000" w:themeColor="text1"/>
        </w:rPr>
      </w:pPr>
    </w:p>
    <w:p w14:paraId="58F776CA" w14:textId="77777777" w:rsidR="00AD0B55" w:rsidRPr="001477D0" w:rsidRDefault="00AD0B55" w:rsidP="00AD0B55">
      <w:pPr>
        <w:contextualSpacing/>
        <w:jc w:val="center"/>
        <w:rPr>
          <w:rFonts w:ascii="Arial" w:hAnsi="Arial" w:cs="Arial"/>
          <w:b/>
          <w:bCs/>
          <w:iCs/>
          <w:color w:val="000000" w:themeColor="text1"/>
        </w:rPr>
      </w:pPr>
      <w:r w:rsidRPr="001477D0">
        <w:rPr>
          <w:rFonts w:ascii="Arial" w:hAnsi="Arial" w:cs="Arial"/>
          <w:b/>
          <w:bCs/>
          <w:iCs/>
          <w:color w:val="000000" w:themeColor="text1"/>
        </w:rPr>
        <w:t>AWARDS, TRAVEL GRANTS, &amp; FELLOWSHIPS</w:t>
      </w:r>
    </w:p>
    <w:tbl>
      <w:tblPr>
        <w:tblStyle w:val="TableGrid"/>
        <w:tblpPr w:leftFromText="180" w:rightFromText="180" w:vertAnchor="text" w:horzAnchor="margin" w:tblpY="20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280"/>
      </w:tblGrid>
      <w:tr w:rsidR="00BB3798" w:rsidRPr="001477D0" w14:paraId="4F79A23A" w14:textId="77777777" w:rsidTr="00967630">
        <w:trPr>
          <w:trHeight w:hRule="exact" w:val="630"/>
        </w:trPr>
        <w:tc>
          <w:tcPr>
            <w:tcW w:w="1530" w:type="dxa"/>
            <w:shd w:val="clear" w:color="auto" w:fill="auto"/>
          </w:tcPr>
          <w:p w14:paraId="395FD4F5" w14:textId="3BBD041F" w:rsidR="00BB3798" w:rsidRPr="00BB3798" w:rsidRDefault="00BB3798" w:rsidP="00BB3798">
            <w:pPr>
              <w:pStyle w:val="NoSpacing"/>
              <w:contextualSpacing/>
              <w:rPr>
                <w:rFonts w:ascii="Arial" w:hAnsi="Arial" w:cs="Arial"/>
                <w:color w:val="000000" w:themeColor="text1"/>
              </w:rPr>
            </w:pPr>
            <w:r w:rsidRPr="00BB3798">
              <w:rPr>
                <w:rFonts w:ascii="Arial" w:hAnsi="Arial" w:cs="Arial"/>
              </w:rPr>
              <w:t>2025</w:t>
            </w:r>
          </w:p>
        </w:tc>
        <w:tc>
          <w:tcPr>
            <w:tcW w:w="8280" w:type="dxa"/>
            <w:shd w:val="clear" w:color="auto" w:fill="auto"/>
          </w:tcPr>
          <w:p w14:paraId="0943ED88" w14:textId="77777777" w:rsidR="0035660F" w:rsidRDefault="00BB3798" w:rsidP="00BB3798">
            <w:pPr>
              <w:pStyle w:val="NoSpacing"/>
              <w:contextualSpacing/>
              <w:rPr>
                <w:rFonts w:ascii="Arial" w:hAnsi="Arial" w:cs="Arial"/>
              </w:rPr>
            </w:pPr>
            <w:r w:rsidRPr="00BB3798">
              <w:rPr>
                <w:rFonts w:ascii="Arial" w:hAnsi="Arial" w:cs="Arial"/>
              </w:rPr>
              <w:t>Scholar/Creative of the Year Award</w:t>
            </w:r>
          </w:p>
          <w:p w14:paraId="2C7995EE" w14:textId="1C9E8AEA" w:rsidR="00BB3798" w:rsidRPr="0035660F" w:rsidRDefault="00BB3798" w:rsidP="00BB3798">
            <w:pPr>
              <w:pStyle w:val="NoSpacing"/>
              <w:contextualSpacing/>
              <w:rPr>
                <w:rFonts w:ascii="Arial" w:hAnsi="Arial" w:cs="Arial"/>
                <w:i/>
                <w:iCs/>
                <w:color w:val="000000" w:themeColor="text1"/>
              </w:rPr>
            </w:pPr>
            <w:r w:rsidRPr="0035660F">
              <w:rPr>
                <w:rFonts w:ascii="Arial" w:hAnsi="Arial" w:cs="Arial"/>
                <w:i/>
                <w:iCs/>
              </w:rPr>
              <w:t>College of Social and Behavioral Sciences, NAU</w:t>
            </w:r>
          </w:p>
        </w:tc>
      </w:tr>
      <w:tr w:rsidR="0035660F" w:rsidRPr="001477D0" w14:paraId="0959A3FB" w14:textId="77777777" w:rsidTr="00967630">
        <w:trPr>
          <w:trHeight w:hRule="exact" w:val="630"/>
        </w:trPr>
        <w:tc>
          <w:tcPr>
            <w:tcW w:w="1530" w:type="dxa"/>
            <w:shd w:val="clear" w:color="auto" w:fill="auto"/>
          </w:tcPr>
          <w:p w14:paraId="64AC96AA" w14:textId="668515A9" w:rsidR="0035660F" w:rsidRPr="0035660F" w:rsidRDefault="0035660F" w:rsidP="00BB3798">
            <w:pPr>
              <w:pStyle w:val="NoSpacing"/>
              <w:contextualSpacing/>
              <w:rPr>
                <w:rFonts w:ascii="Arial" w:hAnsi="Arial" w:cs="Arial"/>
                <w:sz w:val="22"/>
                <w:szCs w:val="22"/>
              </w:rPr>
            </w:pPr>
            <w:r w:rsidRPr="0035660F">
              <w:rPr>
                <w:rFonts w:ascii="Arial" w:hAnsi="Arial" w:cs="Arial"/>
                <w:sz w:val="22"/>
                <w:szCs w:val="22"/>
              </w:rPr>
              <w:t>2025</w:t>
            </w:r>
          </w:p>
        </w:tc>
        <w:tc>
          <w:tcPr>
            <w:tcW w:w="8280" w:type="dxa"/>
            <w:shd w:val="clear" w:color="auto" w:fill="auto"/>
          </w:tcPr>
          <w:p w14:paraId="3FE03DC5" w14:textId="6178EF9E" w:rsidR="0035660F" w:rsidRDefault="0035660F" w:rsidP="0035660F">
            <w:pPr>
              <w:pStyle w:val="Heading2"/>
              <w:shd w:val="clear" w:color="auto" w:fill="FFFFFF"/>
              <w:rPr>
                <w:rFonts w:ascii="Arial" w:hAnsi="Arial" w:cs="Arial"/>
                <w:color w:val="333333"/>
                <w:sz w:val="24"/>
                <w:szCs w:val="24"/>
              </w:rPr>
            </w:pPr>
            <w:r w:rsidRPr="0035660F">
              <w:rPr>
                <w:rFonts w:ascii="Arial" w:hAnsi="Arial" w:cs="Arial"/>
                <w:color w:val="333333"/>
                <w:sz w:val="24"/>
                <w:szCs w:val="24"/>
              </w:rPr>
              <w:t>Early Career Research Contributions Awards</w:t>
            </w:r>
            <w:r>
              <w:rPr>
                <w:rFonts w:ascii="Arial" w:hAnsi="Arial" w:cs="Arial"/>
                <w:color w:val="333333"/>
                <w:sz w:val="24"/>
                <w:szCs w:val="24"/>
              </w:rPr>
              <w:t xml:space="preserve"> (nominated)</w:t>
            </w:r>
          </w:p>
          <w:p w14:paraId="0783488A" w14:textId="12E62ACC" w:rsidR="0035660F" w:rsidRPr="0035660F" w:rsidRDefault="0035660F" w:rsidP="0035660F">
            <w:r w:rsidRPr="001477D0">
              <w:rPr>
                <w:rFonts w:ascii="Arial" w:hAnsi="Arial" w:cs="Arial"/>
                <w:i/>
                <w:color w:val="000000" w:themeColor="text1"/>
              </w:rPr>
              <w:t>Society for Research in Child Development</w:t>
            </w:r>
          </w:p>
          <w:p w14:paraId="4C1CD664" w14:textId="77777777" w:rsidR="0035660F" w:rsidRPr="0035660F" w:rsidRDefault="0035660F" w:rsidP="00BB3798">
            <w:pPr>
              <w:pStyle w:val="NoSpacing"/>
              <w:contextualSpacing/>
              <w:rPr>
                <w:rFonts w:ascii="Arial" w:hAnsi="Arial" w:cs="Arial"/>
                <w:sz w:val="22"/>
                <w:szCs w:val="22"/>
              </w:rPr>
            </w:pPr>
          </w:p>
        </w:tc>
      </w:tr>
      <w:tr w:rsidR="00967630" w:rsidRPr="001477D0" w14:paraId="5FBFCCB0" w14:textId="77777777" w:rsidTr="00967630">
        <w:trPr>
          <w:trHeight w:hRule="exact" w:val="630"/>
        </w:trPr>
        <w:tc>
          <w:tcPr>
            <w:tcW w:w="1530" w:type="dxa"/>
            <w:shd w:val="clear" w:color="auto" w:fill="auto"/>
          </w:tcPr>
          <w:p w14:paraId="3D4E6498" w14:textId="484F477B" w:rsidR="00967630" w:rsidRDefault="00967630" w:rsidP="00564C80">
            <w:pPr>
              <w:pStyle w:val="NoSpacing"/>
              <w:contextualSpacing/>
              <w:rPr>
                <w:rFonts w:ascii="Arial" w:hAnsi="Arial" w:cs="Arial"/>
                <w:color w:val="000000" w:themeColor="text1"/>
              </w:rPr>
            </w:pPr>
            <w:r>
              <w:rPr>
                <w:rFonts w:ascii="Arial" w:hAnsi="Arial" w:cs="Arial"/>
                <w:color w:val="000000" w:themeColor="text1"/>
              </w:rPr>
              <w:t>2025</w:t>
            </w:r>
          </w:p>
        </w:tc>
        <w:tc>
          <w:tcPr>
            <w:tcW w:w="8280" w:type="dxa"/>
            <w:shd w:val="clear" w:color="auto" w:fill="auto"/>
          </w:tcPr>
          <w:p w14:paraId="0375F835" w14:textId="5B95DACB" w:rsidR="00967630" w:rsidRDefault="00967630" w:rsidP="00564C80">
            <w:pPr>
              <w:pStyle w:val="NoSpacing"/>
              <w:contextualSpacing/>
              <w:rPr>
                <w:rFonts w:ascii="Arial" w:hAnsi="Arial" w:cs="Arial"/>
                <w:color w:val="000000" w:themeColor="text1"/>
              </w:rPr>
            </w:pPr>
            <w:r w:rsidRPr="00967630">
              <w:rPr>
                <w:rFonts w:ascii="Arial" w:hAnsi="Arial" w:cs="Arial"/>
                <w:color w:val="000000" w:themeColor="text1"/>
              </w:rPr>
              <w:t>Most Promising New Research Scholar</w:t>
            </w:r>
            <w:r>
              <w:rPr>
                <w:rFonts w:ascii="Arial" w:hAnsi="Arial" w:cs="Arial"/>
                <w:color w:val="000000" w:themeColor="text1"/>
              </w:rPr>
              <w:t xml:space="preserve"> (nominated), </w:t>
            </w:r>
            <w:r w:rsidRPr="00A759E9">
              <w:rPr>
                <w:rFonts w:ascii="Arial" w:hAnsi="Arial" w:cs="Arial"/>
                <w:color w:val="000000"/>
              </w:rPr>
              <w:t>Office of the Vice President for Research</w:t>
            </w:r>
            <w:r>
              <w:rPr>
                <w:rFonts w:ascii="Arial" w:hAnsi="Arial" w:cs="Arial"/>
                <w:color w:val="000000"/>
              </w:rPr>
              <w:t>,</w:t>
            </w:r>
            <w:r w:rsidRPr="00A759E9">
              <w:rPr>
                <w:rFonts w:ascii="Arial" w:hAnsi="Arial" w:cs="Arial"/>
                <w:color w:val="000000"/>
              </w:rPr>
              <w:t xml:space="preserve"> NAU</w:t>
            </w:r>
          </w:p>
        </w:tc>
      </w:tr>
      <w:tr w:rsidR="00AD0B55" w:rsidRPr="001477D0" w14:paraId="1AD36814" w14:textId="77777777" w:rsidTr="00564C80">
        <w:trPr>
          <w:trHeight w:hRule="exact" w:val="900"/>
        </w:trPr>
        <w:tc>
          <w:tcPr>
            <w:tcW w:w="1530" w:type="dxa"/>
            <w:shd w:val="clear" w:color="auto" w:fill="auto"/>
          </w:tcPr>
          <w:p w14:paraId="28950FCE" w14:textId="77777777" w:rsidR="00AD0B55" w:rsidRPr="001477D0" w:rsidRDefault="00AD0B55" w:rsidP="00564C80">
            <w:pPr>
              <w:pStyle w:val="NoSpacing"/>
              <w:contextualSpacing/>
              <w:rPr>
                <w:rFonts w:ascii="Arial" w:hAnsi="Arial" w:cs="Arial"/>
                <w:color w:val="000000" w:themeColor="text1"/>
              </w:rPr>
            </w:pPr>
            <w:r>
              <w:rPr>
                <w:rFonts w:ascii="Arial" w:hAnsi="Arial" w:cs="Arial"/>
                <w:color w:val="000000" w:themeColor="text1"/>
              </w:rPr>
              <w:t>2024</w:t>
            </w:r>
          </w:p>
        </w:tc>
        <w:tc>
          <w:tcPr>
            <w:tcW w:w="8280" w:type="dxa"/>
            <w:shd w:val="clear" w:color="auto" w:fill="auto"/>
          </w:tcPr>
          <w:p w14:paraId="798C254E" w14:textId="77777777" w:rsidR="00AD0B55" w:rsidRDefault="00AD0B55" w:rsidP="00564C80">
            <w:pPr>
              <w:pStyle w:val="NoSpacing"/>
              <w:contextualSpacing/>
              <w:rPr>
                <w:rFonts w:ascii="Arial" w:hAnsi="Arial" w:cs="Arial"/>
                <w:color w:val="000000" w:themeColor="text1"/>
              </w:rPr>
            </w:pPr>
            <w:r>
              <w:rPr>
                <w:rFonts w:ascii="Arial" w:hAnsi="Arial" w:cs="Arial"/>
                <w:color w:val="000000" w:themeColor="text1"/>
              </w:rPr>
              <w:t>Early Career Scholar Travel Grant, $2,626</w:t>
            </w:r>
          </w:p>
          <w:p w14:paraId="10800884" w14:textId="77777777" w:rsidR="00AD0B55" w:rsidRPr="00FA4028" w:rsidRDefault="00AD0B55" w:rsidP="00564C80">
            <w:pPr>
              <w:pStyle w:val="NoSpacing"/>
              <w:contextualSpacing/>
              <w:rPr>
                <w:rFonts w:ascii="Arial" w:hAnsi="Arial" w:cs="Arial"/>
                <w:i/>
                <w:iCs/>
                <w:color w:val="000000" w:themeColor="text1"/>
              </w:rPr>
            </w:pPr>
            <w:r w:rsidRPr="00FA4028">
              <w:rPr>
                <w:rFonts w:ascii="Arial" w:hAnsi="Arial" w:cs="Arial"/>
                <w:i/>
                <w:iCs/>
                <w:color w:val="000000" w:themeColor="text1"/>
              </w:rPr>
              <w:t xml:space="preserve">International Society for the Study of </w:t>
            </w:r>
            <w:proofErr w:type="spellStart"/>
            <w:r w:rsidRPr="00FA4028">
              <w:rPr>
                <w:rFonts w:ascii="Arial" w:hAnsi="Arial" w:cs="Arial"/>
                <w:i/>
                <w:iCs/>
                <w:color w:val="000000" w:themeColor="text1"/>
              </w:rPr>
              <w:t>Behavioural</w:t>
            </w:r>
            <w:proofErr w:type="spellEnd"/>
            <w:r w:rsidRPr="00FA4028">
              <w:rPr>
                <w:rFonts w:ascii="Arial" w:hAnsi="Arial" w:cs="Arial"/>
                <w:i/>
                <w:iCs/>
                <w:color w:val="000000" w:themeColor="text1"/>
              </w:rPr>
              <w:t xml:space="preserve"> Development (ISSBD), 27</w:t>
            </w:r>
            <w:r w:rsidRPr="00FA4028">
              <w:rPr>
                <w:rFonts w:ascii="Arial" w:hAnsi="Arial" w:cs="Arial"/>
                <w:i/>
                <w:iCs/>
                <w:color w:val="000000" w:themeColor="text1"/>
                <w:vertAlign w:val="superscript"/>
              </w:rPr>
              <w:t>th</w:t>
            </w:r>
            <w:r w:rsidRPr="00FA4028">
              <w:rPr>
                <w:rFonts w:ascii="Arial" w:hAnsi="Arial" w:cs="Arial"/>
                <w:i/>
                <w:iCs/>
                <w:color w:val="000000" w:themeColor="text1"/>
              </w:rPr>
              <w:t xml:space="preserve"> Biennial Meeting</w:t>
            </w:r>
          </w:p>
        </w:tc>
      </w:tr>
      <w:tr w:rsidR="00967630" w:rsidRPr="001477D0" w14:paraId="64DA065D" w14:textId="77777777" w:rsidTr="000D0E6D">
        <w:trPr>
          <w:trHeight w:hRule="exact" w:val="633"/>
        </w:trPr>
        <w:tc>
          <w:tcPr>
            <w:tcW w:w="1530" w:type="dxa"/>
            <w:shd w:val="clear" w:color="auto" w:fill="auto"/>
          </w:tcPr>
          <w:p w14:paraId="7B001E59" w14:textId="4F71B5EB" w:rsidR="00967630" w:rsidRDefault="00967630" w:rsidP="00564C80">
            <w:pPr>
              <w:pStyle w:val="NoSpacing"/>
              <w:contextualSpacing/>
              <w:rPr>
                <w:rFonts w:ascii="Arial" w:hAnsi="Arial" w:cs="Arial"/>
                <w:color w:val="000000" w:themeColor="text1"/>
              </w:rPr>
            </w:pPr>
            <w:r>
              <w:rPr>
                <w:rFonts w:ascii="Arial" w:hAnsi="Arial" w:cs="Arial"/>
                <w:color w:val="000000" w:themeColor="text1"/>
              </w:rPr>
              <w:t>2024, 2025</w:t>
            </w:r>
          </w:p>
        </w:tc>
        <w:tc>
          <w:tcPr>
            <w:tcW w:w="8280" w:type="dxa"/>
            <w:shd w:val="clear" w:color="auto" w:fill="auto"/>
          </w:tcPr>
          <w:p w14:paraId="7A7A6609" w14:textId="52A34914" w:rsidR="0035660F" w:rsidRDefault="00967630" w:rsidP="00564C80">
            <w:pPr>
              <w:pStyle w:val="NoSpacing"/>
              <w:contextualSpacing/>
              <w:rPr>
                <w:rFonts w:ascii="Arial" w:hAnsi="Arial" w:cs="Arial"/>
                <w:color w:val="000000"/>
              </w:rPr>
            </w:pPr>
            <w:r w:rsidRPr="00A759E9">
              <w:rPr>
                <w:rFonts w:ascii="Arial" w:hAnsi="Arial" w:cs="Arial"/>
              </w:rPr>
              <w:t>Undergraduate Research Mentorship</w:t>
            </w:r>
            <w:r w:rsidRPr="00A759E9">
              <w:rPr>
                <w:rFonts w:ascii="Arial" w:hAnsi="Arial" w:cs="Arial"/>
                <w:color w:val="000000"/>
              </w:rPr>
              <w:t xml:space="preserve"> award (nominated)</w:t>
            </w:r>
          </w:p>
          <w:p w14:paraId="4E992981" w14:textId="44A96839" w:rsidR="00967630" w:rsidRPr="0035660F" w:rsidRDefault="00967630" w:rsidP="00564C80">
            <w:pPr>
              <w:pStyle w:val="NoSpacing"/>
              <w:contextualSpacing/>
              <w:rPr>
                <w:rFonts w:ascii="Arial" w:hAnsi="Arial" w:cs="Arial"/>
                <w:i/>
                <w:iCs/>
                <w:color w:val="000000" w:themeColor="text1"/>
              </w:rPr>
            </w:pPr>
            <w:r w:rsidRPr="0035660F">
              <w:rPr>
                <w:rFonts w:ascii="Arial" w:hAnsi="Arial" w:cs="Arial"/>
                <w:i/>
                <w:iCs/>
                <w:color w:val="000000"/>
              </w:rPr>
              <w:t>Office of the Vice President for Research, NAU</w:t>
            </w:r>
          </w:p>
        </w:tc>
      </w:tr>
      <w:tr w:rsidR="0035660F" w:rsidRPr="001477D0" w14:paraId="084FF703" w14:textId="77777777" w:rsidTr="000D0E6D">
        <w:trPr>
          <w:trHeight w:hRule="exact" w:val="633"/>
        </w:trPr>
        <w:tc>
          <w:tcPr>
            <w:tcW w:w="1530" w:type="dxa"/>
            <w:shd w:val="clear" w:color="auto" w:fill="auto"/>
          </w:tcPr>
          <w:p w14:paraId="0ECB0F16" w14:textId="102893EA" w:rsidR="0035660F" w:rsidRDefault="0035660F" w:rsidP="00564C80">
            <w:pPr>
              <w:pStyle w:val="NoSpacing"/>
              <w:contextualSpacing/>
              <w:rPr>
                <w:rFonts w:ascii="Arial" w:hAnsi="Arial" w:cs="Arial"/>
                <w:color w:val="000000" w:themeColor="text1"/>
              </w:rPr>
            </w:pPr>
            <w:r>
              <w:rPr>
                <w:rFonts w:ascii="Arial" w:hAnsi="Arial" w:cs="Arial"/>
                <w:color w:val="000000" w:themeColor="text1"/>
              </w:rPr>
              <w:t>2024</w:t>
            </w:r>
          </w:p>
        </w:tc>
        <w:tc>
          <w:tcPr>
            <w:tcW w:w="8280" w:type="dxa"/>
            <w:shd w:val="clear" w:color="auto" w:fill="auto"/>
          </w:tcPr>
          <w:p w14:paraId="1BEB1D99" w14:textId="369C7C6D" w:rsidR="0035660F" w:rsidRDefault="0035660F" w:rsidP="0035660F">
            <w:pPr>
              <w:pStyle w:val="Heading1"/>
              <w:shd w:val="clear" w:color="auto" w:fill="FFFFFF"/>
              <w:spacing w:line="264" w:lineRule="atLeast"/>
              <w:ind w:firstLine="0"/>
              <w:jc w:val="left"/>
              <w:textAlignment w:val="baseline"/>
              <w:rPr>
                <w:rFonts w:ascii="Arial" w:hAnsi="Arial" w:cs="Arial"/>
                <w:b w:val="0"/>
                <w:bCs/>
                <w:color w:val="000000"/>
              </w:rPr>
            </w:pPr>
            <w:r w:rsidRPr="0035660F">
              <w:rPr>
                <w:rFonts w:ascii="Arial" w:hAnsi="Arial" w:cs="Arial"/>
                <w:b w:val="0"/>
                <w:bCs/>
                <w:color w:val="000000"/>
              </w:rPr>
              <w:t>Early Career Outstanding Paper Award</w:t>
            </w:r>
            <w:r>
              <w:rPr>
                <w:rFonts w:ascii="Arial" w:hAnsi="Arial" w:cs="Arial"/>
                <w:b w:val="0"/>
                <w:bCs/>
                <w:color w:val="000000"/>
              </w:rPr>
              <w:t xml:space="preserve"> (nominated)</w:t>
            </w:r>
          </w:p>
          <w:p w14:paraId="3380275D" w14:textId="749927BC" w:rsidR="0035660F" w:rsidRPr="0035660F" w:rsidRDefault="0035660F" w:rsidP="0035660F">
            <w:pPr>
              <w:rPr>
                <w:rFonts w:ascii="Arial" w:hAnsi="Arial" w:cs="Arial"/>
                <w:i/>
                <w:iCs/>
              </w:rPr>
            </w:pPr>
            <w:r w:rsidRPr="0035660F">
              <w:rPr>
                <w:rFonts w:ascii="Arial" w:hAnsi="Arial" w:cs="Arial"/>
                <w:i/>
                <w:iCs/>
              </w:rPr>
              <w:t>American Psychological Association, Div7</w:t>
            </w:r>
          </w:p>
          <w:p w14:paraId="3B78E48F" w14:textId="77777777" w:rsidR="0035660F" w:rsidRPr="0035660F" w:rsidRDefault="0035660F" w:rsidP="0035660F"/>
          <w:p w14:paraId="1F0E729F" w14:textId="77777777" w:rsidR="0035660F" w:rsidRPr="0035660F" w:rsidRDefault="0035660F" w:rsidP="0035660F">
            <w:pPr>
              <w:pStyle w:val="NoSpacing"/>
              <w:contextualSpacing/>
              <w:rPr>
                <w:rFonts w:ascii="Arial" w:hAnsi="Arial" w:cs="Arial"/>
                <w:color w:val="000000"/>
              </w:rPr>
            </w:pPr>
          </w:p>
        </w:tc>
      </w:tr>
      <w:tr w:rsidR="00AD0B55" w:rsidRPr="001477D0" w14:paraId="239DE662" w14:textId="77777777" w:rsidTr="00564C80">
        <w:trPr>
          <w:trHeight w:hRule="exact" w:val="630"/>
        </w:trPr>
        <w:tc>
          <w:tcPr>
            <w:tcW w:w="1530" w:type="dxa"/>
            <w:shd w:val="clear" w:color="auto" w:fill="auto"/>
          </w:tcPr>
          <w:p w14:paraId="3B4C7C9D" w14:textId="77777777" w:rsidR="00AD0B55" w:rsidRPr="001477D0" w:rsidRDefault="00AD0B55" w:rsidP="00564C80">
            <w:pPr>
              <w:pStyle w:val="NoSpacing"/>
              <w:contextualSpacing/>
              <w:rPr>
                <w:rFonts w:ascii="Arial" w:hAnsi="Arial" w:cs="Arial"/>
                <w:color w:val="000000" w:themeColor="text1"/>
              </w:rPr>
            </w:pPr>
            <w:r w:rsidRPr="001477D0">
              <w:rPr>
                <w:rFonts w:ascii="Arial" w:hAnsi="Arial" w:cs="Arial"/>
                <w:color w:val="000000" w:themeColor="text1"/>
              </w:rPr>
              <w:t>2023</w:t>
            </w:r>
          </w:p>
        </w:tc>
        <w:tc>
          <w:tcPr>
            <w:tcW w:w="8280" w:type="dxa"/>
            <w:shd w:val="clear" w:color="auto" w:fill="auto"/>
          </w:tcPr>
          <w:p w14:paraId="00557977" w14:textId="77777777" w:rsidR="00AD0B55" w:rsidRPr="001477D0" w:rsidRDefault="00AD0B55" w:rsidP="00564C80">
            <w:pPr>
              <w:pStyle w:val="NoSpacing"/>
              <w:contextualSpacing/>
              <w:rPr>
                <w:rFonts w:ascii="Arial" w:hAnsi="Arial" w:cs="Arial"/>
                <w:color w:val="000000" w:themeColor="text1"/>
              </w:rPr>
            </w:pPr>
            <w:r w:rsidRPr="001477D0">
              <w:rPr>
                <w:rFonts w:ascii="Arial" w:hAnsi="Arial" w:cs="Arial"/>
                <w:color w:val="000000" w:themeColor="text1"/>
              </w:rPr>
              <w:t>Early Career Travel Award, $500</w:t>
            </w:r>
          </w:p>
          <w:p w14:paraId="6A218951" w14:textId="77777777" w:rsidR="00AD0B55" w:rsidRPr="001477D0" w:rsidRDefault="00AD0B55" w:rsidP="00564C80">
            <w:pPr>
              <w:pStyle w:val="NoSpacing"/>
              <w:contextualSpacing/>
              <w:rPr>
                <w:rFonts w:ascii="Arial" w:hAnsi="Arial" w:cs="Arial"/>
                <w:color w:val="000000" w:themeColor="text1"/>
              </w:rPr>
            </w:pPr>
            <w:r w:rsidRPr="001477D0">
              <w:rPr>
                <w:rFonts w:ascii="Arial" w:hAnsi="Arial" w:cs="Arial"/>
                <w:i/>
                <w:color w:val="000000" w:themeColor="text1"/>
              </w:rPr>
              <w:t>Society for Research in Child Development (SRCD) Biennial Meeting</w:t>
            </w:r>
          </w:p>
        </w:tc>
      </w:tr>
      <w:tr w:rsidR="00AD0B55" w:rsidRPr="001477D0" w14:paraId="6BDDCADE" w14:textId="77777777" w:rsidTr="00564C80">
        <w:trPr>
          <w:trHeight w:hRule="exact" w:val="624"/>
        </w:trPr>
        <w:tc>
          <w:tcPr>
            <w:tcW w:w="1530" w:type="dxa"/>
          </w:tcPr>
          <w:p w14:paraId="7B9C0C6C" w14:textId="77777777" w:rsidR="00AD0B55" w:rsidRPr="001477D0" w:rsidRDefault="00AD0B55" w:rsidP="00564C80">
            <w:pPr>
              <w:pStyle w:val="NoSpacing"/>
              <w:contextualSpacing/>
              <w:rPr>
                <w:rFonts w:ascii="Arial" w:hAnsi="Arial" w:cs="Arial"/>
                <w:color w:val="000000" w:themeColor="text1"/>
              </w:rPr>
            </w:pPr>
            <w:r w:rsidRPr="001477D0">
              <w:rPr>
                <w:rFonts w:ascii="Arial" w:hAnsi="Arial" w:cs="Arial"/>
                <w:color w:val="000000" w:themeColor="text1"/>
              </w:rPr>
              <w:t>2022</w:t>
            </w:r>
          </w:p>
        </w:tc>
        <w:tc>
          <w:tcPr>
            <w:tcW w:w="8280" w:type="dxa"/>
          </w:tcPr>
          <w:p w14:paraId="2C958EBC" w14:textId="77777777" w:rsidR="00AD0B55" w:rsidRPr="001477D0" w:rsidRDefault="00AD0B55" w:rsidP="00564C80">
            <w:pPr>
              <w:pStyle w:val="NoSpacing"/>
              <w:contextualSpacing/>
              <w:rPr>
                <w:rFonts w:ascii="Arial" w:hAnsi="Arial" w:cs="Arial"/>
                <w:color w:val="000000" w:themeColor="text1"/>
              </w:rPr>
            </w:pPr>
            <w:r w:rsidRPr="001477D0">
              <w:rPr>
                <w:rFonts w:ascii="Arial" w:hAnsi="Arial" w:cs="Arial"/>
                <w:color w:val="000000" w:themeColor="text1"/>
              </w:rPr>
              <w:t>Early Career Preventionist Network (ECPN) Travel Award, $450</w:t>
            </w:r>
          </w:p>
          <w:p w14:paraId="009193C0" w14:textId="77777777" w:rsidR="00AD0B55" w:rsidRPr="001477D0" w:rsidRDefault="00AD0B55" w:rsidP="00564C80">
            <w:pPr>
              <w:pStyle w:val="NoSpacing"/>
              <w:contextualSpacing/>
              <w:rPr>
                <w:rFonts w:ascii="Arial" w:hAnsi="Arial" w:cs="Arial"/>
                <w:i/>
                <w:color w:val="000000" w:themeColor="text1"/>
              </w:rPr>
            </w:pPr>
            <w:r w:rsidRPr="001477D0">
              <w:rPr>
                <w:rFonts w:ascii="Arial" w:hAnsi="Arial" w:cs="Arial"/>
                <w:i/>
                <w:color w:val="000000" w:themeColor="text1"/>
              </w:rPr>
              <w:t>Society for Prevention Research Annual Meeting</w:t>
            </w:r>
          </w:p>
        </w:tc>
      </w:tr>
      <w:tr w:rsidR="00AD0B55" w:rsidRPr="00CD6C65" w14:paraId="10F53929" w14:textId="77777777" w:rsidTr="00564C80">
        <w:trPr>
          <w:trHeight w:hRule="exact" w:val="642"/>
        </w:trPr>
        <w:tc>
          <w:tcPr>
            <w:tcW w:w="1530" w:type="dxa"/>
            <w:shd w:val="clear" w:color="auto" w:fill="auto"/>
          </w:tcPr>
          <w:p w14:paraId="36BCA79A" w14:textId="77777777" w:rsidR="00AD0B55" w:rsidRPr="001477D0" w:rsidRDefault="00AD0B55" w:rsidP="00564C80">
            <w:pPr>
              <w:pStyle w:val="NoSpacing"/>
              <w:contextualSpacing/>
              <w:rPr>
                <w:rFonts w:ascii="Arial" w:hAnsi="Arial" w:cs="Arial"/>
                <w:color w:val="000000" w:themeColor="text1"/>
              </w:rPr>
            </w:pPr>
            <w:r w:rsidRPr="001477D0">
              <w:rPr>
                <w:rFonts w:ascii="Arial" w:hAnsi="Arial" w:cs="Arial"/>
                <w:color w:val="000000" w:themeColor="text1"/>
              </w:rPr>
              <w:t>2022</w:t>
            </w:r>
          </w:p>
        </w:tc>
        <w:tc>
          <w:tcPr>
            <w:tcW w:w="8280" w:type="dxa"/>
            <w:shd w:val="clear" w:color="auto" w:fill="auto"/>
          </w:tcPr>
          <w:p w14:paraId="7E769509" w14:textId="77777777" w:rsidR="00AD0B55" w:rsidRPr="001477D0" w:rsidRDefault="00AD0B55" w:rsidP="00564C80">
            <w:pPr>
              <w:pStyle w:val="NoSpacing"/>
              <w:contextualSpacing/>
              <w:rPr>
                <w:rFonts w:ascii="Arial" w:hAnsi="Arial" w:cs="Arial"/>
                <w:color w:val="000000" w:themeColor="text1"/>
              </w:rPr>
            </w:pPr>
            <w:r w:rsidRPr="001477D0">
              <w:rPr>
                <w:rFonts w:ascii="Arial" w:hAnsi="Arial" w:cs="Arial"/>
                <w:color w:val="000000" w:themeColor="text1"/>
              </w:rPr>
              <w:t>Research Travel Grant, $300</w:t>
            </w:r>
          </w:p>
          <w:p w14:paraId="26406F29" w14:textId="77777777" w:rsidR="00AD0B55" w:rsidRPr="00963B37" w:rsidRDefault="00AD0B55" w:rsidP="00564C80">
            <w:pPr>
              <w:pStyle w:val="NoSpacing"/>
              <w:contextualSpacing/>
              <w:rPr>
                <w:rFonts w:ascii="Arial" w:hAnsi="Arial" w:cs="Arial"/>
                <w:i/>
                <w:color w:val="000000" w:themeColor="text1"/>
              </w:rPr>
            </w:pPr>
            <w:r w:rsidRPr="001477D0">
              <w:rPr>
                <w:rFonts w:ascii="Arial" w:hAnsi="Arial" w:cs="Arial"/>
                <w:i/>
                <w:color w:val="000000" w:themeColor="text1"/>
              </w:rPr>
              <w:t>LINK Enterprise: Bringing People Together in a Diverse World, ASU</w:t>
            </w:r>
            <w:r w:rsidRPr="00963B37">
              <w:rPr>
                <w:rFonts w:ascii="Arial" w:hAnsi="Arial" w:cs="Arial"/>
                <w:i/>
                <w:color w:val="000000" w:themeColor="text1"/>
              </w:rPr>
              <w:t xml:space="preserve"> </w:t>
            </w:r>
          </w:p>
        </w:tc>
      </w:tr>
      <w:tr w:rsidR="00AD0B55" w:rsidRPr="00CD6C65" w14:paraId="63EABC26" w14:textId="77777777" w:rsidTr="00564C80">
        <w:trPr>
          <w:trHeight w:hRule="exact" w:val="896"/>
        </w:trPr>
        <w:tc>
          <w:tcPr>
            <w:tcW w:w="1530" w:type="dxa"/>
          </w:tcPr>
          <w:p w14:paraId="2A9E9564" w14:textId="77777777" w:rsidR="00AD0B55" w:rsidRDefault="00AD0B55" w:rsidP="00564C80">
            <w:pPr>
              <w:pStyle w:val="NoSpacing"/>
              <w:contextualSpacing/>
              <w:rPr>
                <w:rFonts w:ascii="Arial" w:hAnsi="Arial" w:cs="Arial"/>
                <w:color w:val="000000" w:themeColor="text1"/>
              </w:rPr>
            </w:pPr>
            <w:r w:rsidRPr="00CD6C65">
              <w:rPr>
                <w:rFonts w:ascii="Arial" w:hAnsi="Arial" w:cs="Arial"/>
                <w:color w:val="000000" w:themeColor="text1"/>
              </w:rPr>
              <w:t>202</w:t>
            </w:r>
            <w:r>
              <w:rPr>
                <w:rFonts w:ascii="Arial" w:hAnsi="Arial" w:cs="Arial"/>
                <w:color w:val="000000" w:themeColor="text1"/>
              </w:rPr>
              <w:t>2</w:t>
            </w:r>
          </w:p>
        </w:tc>
        <w:tc>
          <w:tcPr>
            <w:tcW w:w="8280" w:type="dxa"/>
          </w:tcPr>
          <w:p w14:paraId="20D5D959" w14:textId="77777777" w:rsidR="00AD0B55" w:rsidRPr="00963B37" w:rsidRDefault="00AD0B55" w:rsidP="00564C80">
            <w:pPr>
              <w:pStyle w:val="NoSpacing"/>
              <w:contextualSpacing/>
              <w:rPr>
                <w:rFonts w:ascii="Arial" w:hAnsi="Arial" w:cs="Arial"/>
                <w:color w:val="000000" w:themeColor="text1"/>
              </w:rPr>
            </w:pPr>
            <w:r w:rsidRPr="00963B37">
              <w:rPr>
                <w:rFonts w:ascii="Arial" w:hAnsi="Arial" w:cs="Arial"/>
                <w:color w:val="000000" w:themeColor="text1"/>
              </w:rPr>
              <w:t>Diversity Travel Award, $500</w:t>
            </w:r>
          </w:p>
          <w:p w14:paraId="46FFF1C4" w14:textId="77777777" w:rsidR="00AD0B55" w:rsidRPr="00963B37" w:rsidRDefault="00AD0B55" w:rsidP="00564C80">
            <w:pPr>
              <w:pStyle w:val="NoSpacing"/>
              <w:contextualSpacing/>
              <w:rPr>
                <w:rFonts w:ascii="Arial" w:hAnsi="Arial" w:cs="Arial"/>
                <w:i/>
                <w:color w:val="000000" w:themeColor="text1"/>
              </w:rPr>
            </w:pPr>
            <w:r w:rsidRPr="00963B37">
              <w:rPr>
                <w:rFonts w:ascii="Arial" w:hAnsi="Arial" w:cs="Arial"/>
                <w:i/>
                <w:color w:val="000000" w:themeColor="text1"/>
              </w:rPr>
              <w:t xml:space="preserve">William T. Grant Foundation, Society for Research in Child Development (SRCD) Special Topic Meeting: Construction of the ‘Other’ </w:t>
            </w:r>
          </w:p>
        </w:tc>
      </w:tr>
      <w:tr w:rsidR="00AD0B55" w:rsidRPr="00CD6C65" w14:paraId="0C9F5DF9" w14:textId="77777777" w:rsidTr="00564C80">
        <w:trPr>
          <w:trHeight w:hRule="exact" w:val="624"/>
        </w:trPr>
        <w:tc>
          <w:tcPr>
            <w:tcW w:w="1530" w:type="dxa"/>
          </w:tcPr>
          <w:p w14:paraId="3F40F6BD" w14:textId="77777777" w:rsidR="00AD0B55" w:rsidRPr="00CD6C65" w:rsidRDefault="00AD0B55" w:rsidP="00564C80">
            <w:pPr>
              <w:pStyle w:val="NoSpacing"/>
              <w:contextualSpacing/>
              <w:rPr>
                <w:rFonts w:ascii="Arial" w:hAnsi="Arial" w:cs="Arial"/>
                <w:color w:val="000000" w:themeColor="text1"/>
              </w:rPr>
            </w:pPr>
            <w:r>
              <w:rPr>
                <w:rFonts w:ascii="Arial" w:hAnsi="Arial" w:cs="Arial"/>
                <w:color w:val="000000" w:themeColor="text1"/>
              </w:rPr>
              <w:t>2021</w:t>
            </w:r>
          </w:p>
        </w:tc>
        <w:tc>
          <w:tcPr>
            <w:tcW w:w="8280" w:type="dxa"/>
          </w:tcPr>
          <w:p w14:paraId="3A4690F2" w14:textId="77777777" w:rsidR="00AD0B55" w:rsidRPr="00963B37" w:rsidRDefault="00AD0B55" w:rsidP="00564C80">
            <w:pPr>
              <w:pStyle w:val="NoSpacing"/>
              <w:contextualSpacing/>
              <w:rPr>
                <w:rFonts w:ascii="Arial" w:hAnsi="Arial" w:cs="Arial"/>
                <w:color w:val="000000" w:themeColor="text1"/>
              </w:rPr>
            </w:pPr>
            <w:r w:rsidRPr="00963B37">
              <w:rPr>
                <w:rFonts w:ascii="Arial" w:hAnsi="Arial" w:cs="Arial"/>
                <w:color w:val="000000" w:themeColor="text1"/>
              </w:rPr>
              <w:t xml:space="preserve">International Early Career Travel Award </w:t>
            </w:r>
          </w:p>
          <w:p w14:paraId="4033570D" w14:textId="77777777" w:rsidR="00AD0B55" w:rsidRPr="00963B37" w:rsidRDefault="00AD0B55" w:rsidP="00564C80">
            <w:pPr>
              <w:pStyle w:val="NoSpacing"/>
              <w:contextualSpacing/>
              <w:rPr>
                <w:rFonts w:ascii="Arial" w:hAnsi="Arial" w:cs="Arial"/>
                <w:i/>
                <w:color w:val="000000" w:themeColor="text1"/>
              </w:rPr>
            </w:pPr>
            <w:r w:rsidRPr="00963B37">
              <w:rPr>
                <w:rFonts w:ascii="Arial" w:hAnsi="Arial" w:cs="Arial"/>
                <w:i/>
                <w:color w:val="000000" w:themeColor="text1"/>
              </w:rPr>
              <w:t>EUSPR, Society for Prevention Research (declined)</w:t>
            </w:r>
          </w:p>
        </w:tc>
      </w:tr>
      <w:tr w:rsidR="00AD0B55" w:rsidRPr="00CD6C65" w14:paraId="7AB71C07" w14:textId="77777777" w:rsidTr="00564C80">
        <w:trPr>
          <w:trHeight w:hRule="exact" w:val="633"/>
        </w:trPr>
        <w:tc>
          <w:tcPr>
            <w:tcW w:w="1530" w:type="dxa"/>
          </w:tcPr>
          <w:p w14:paraId="58E4E189" w14:textId="77777777" w:rsidR="00AD0B55" w:rsidRPr="00CD6C65" w:rsidRDefault="00AD0B55" w:rsidP="00564C80">
            <w:pPr>
              <w:pStyle w:val="NoSpacing"/>
              <w:contextualSpacing/>
              <w:rPr>
                <w:rFonts w:ascii="Arial" w:hAnsi="Arial" w:cs="Arial"/>
                <w:color w:val="000000" w:themeColor="text1"/>
              </w:rPr>
            </w:pPr>
            <w:r w:rsidRPr="00CD6C65">
              <w:rPr>
                <w:rFonts w:ascii="Arial" w:hAnsi="Arial" w:cs="Arial"/>
                <w:color w:val="000000" w:themeColor="text1"/>
              </w:rPr>
              <w:t>2021</w:t>
            </w:r>
          </w:p>
        </w:tc>
        <w:tc>
          <w:tcPr>
            <w:tcW w:w="8280" w:type="dxa"/>
          </w:tcPr>
          <w:p w14:paraId="5FAD3AEE" w14:textId="77777777" w:rsidR="00AD0B55" w:rsidRPr="00963B37" w:rsidRDefault="00AD0B55" w:rsidP="00564C80">
            <w:pPr>
              <w:pStyle w:val="NoSpacing"/>
              <w:contextualSpacing/>
              <w:rPr>
                <w:rFonts w:ascii="Arial" w:hAnsi="Arial" w:cs="Arial"/>
                <w:color w:val="000000" w:themeColor="text1"/>
              </w:rPr>
            </w:pPr>
            <w:r w:rsidRPr="00963B37">
              <w:rPr>
                <w:rFonts w:ascii="Arial" w:hAnsi="Arial" w:cs="Arial"/>
                <w:color w:val="000000" w:themeColor="text1"/>
              </w:rPr>
              <w:t>Early Career Preventionist Network (ECPN) Travel Award, $285</w:t>
            </w:r>
          </w:p>
          <w:p w14:paraId="13BAA776" w14:textId="77777777" w:rsidR="00AD0B55" w:rsidRPr="00963B37" w:rsidRDefault="00AD0B55" w:rsidP="00564C80">
            <w:pPr>
              <w:pStyle w:val="NoSpacing"/>
              <w:contextualSpacing/>
              <w:rPr>
                <w:rFonts w:ascii="Arial" w:hAnsi="Arial" w:cs="Arial"/>
                <w:i/>
                <w:color w:val="000000" w:themeColor="text1"/>
              </w:rPr>
            </w:pPr>
            <w:r w:rsidRPr="00963B37">
              <w:rPr>
                <w:rFonts w:ascii="Arial" w:hAnsi="Arial" w:cs="Arial"/>
                <w:i/>
                <w:color w:val="000000" w:themeColor="text1"/>
              </w:rPr>
              <w:t>Society for Prevention Research Annual Meeting</w:t>
            </w:r>
          </w:p>
        </w:tc>
      </w:tr>
      <w:tr w:rsidR="00AD0B55" w:rsidRPr="00CD6C65" w14:paraId="2412D28E" w14:textId="77777777" w:rsidTr="00564C80">
        <w:trPr>
          <w:trHeight w:hRule="exact" w:val="1173"/>
        </w:trPr>
        <w:tc>
          <w:tcPr>
            <w:tcW w:w="1530" w:type="dxa"/>
          </w:tcPr>
          <w:p w14:paraId="5DBB214B" w14:textId="77777777" w:rsidR="00AD0B55" w:rsidRPr="00CD6C65" w:rsidRDefault="00AD0B55" w:rsidP="00564C80">
            <w:pPr>
              <w:pStyle w:val="NoSpacing"/>
              <w:contextualSpacing/>
              <w:rPr>
                <w:rFonts w:ascii="Arial" w:hAnsi="Arial" w:cs="Arial"/>
                <w:color w:val="000000" w:themeColor="text1"/>
              </w:rPr>
            </w:pPr>
            <w:r w:rsidRPr="00CD6C65">
              <w:rPr>
                <w:rFonts w:ascii="Arial" w:hAnsi="Arial" w:cs="Arial"/>
                <w:color w:val="000000" w:themeColor="text1"/>
              </w:rPr>
              <w:t>2020</w:t>
            </w:r>
          </w:p>
        </w:tc>
        <w:tc>
          <w:tcPr>
            <w:tcW w:w="8280" w:type="dxa"/>
          </w:tcPr>
          <w:p w14:paraId="6EF91189" w14:textId="77777777" w:rsidR="00AD0B55" w:rsidRPr="00963B37" w:rsidRDefault="00AD0B55" w:rsidP="00564C80">
            <w:pPr>
              <w:pStyle w:val="NoSpacing"/>
              <w:contextualSpacing/>
              <w:rPr>
                <w:rFonts w:ascii="Arial" w:hAnsi="Arial" w:cs="Arial"/>
                <w:color w:val="000000" w:themeColor="text1"/>
              </w:rPr>
            </w:pPr>
            <w:r w:rsidRPr="00963B37">
              <w:rPr>
                <w:rFonts w:ascii="Arial" w:hAnsi="Arial" w:cs="Arial"/>
                <w:color w:val="000000" w:themeColor="text1"/>
              </w:rPr>
              <w:t>Diversity Travel Award, $500</w:t>
            </w:r>
          </w:p>
          <w:p w14:paraId="6422A60F" w14:textId="77777777" w:rsidR="00AD0B55" w:rsidRDefault="00AD0B55" w:rsidP="00564C80">
            <w:pPr>
              <w:pStyle w:val="NoSpacing"/>
              <w:contextualSpacing/>
              <w:rPr>
                <w:rFonts w:ascii="Arial" w:hAnsi="Arial" w:cs="Arial"/>
                <w:i/>
                <w:iCs/>
                <w:color w:val="000000" w:themeColor="text1"/>
              </w:rPr>
            </w:pPr>
            <w:r w:rsidRPr="00963B37">
              <w:rPr>
                <w:rFonts w:ascii="Arial" w:hAnsi="Arial" w:cs="Arial"/>
                <w:i/>
                <w:color w:val="000000" w:themeColor="text1"/>
              </w:rPr>
              <w:t>William T. Grant Foundation, Society for Research in Child Development (SRCD) Special Topic Meeting: Construction of the ‘Other’(</w:t>
            </w:r>
            <w:r w:rsidRPr="00963B37">
              <w:rPr>
                <w:rFonts w:ascii="Arial" w:hAnsi="Arial" w:cs="Arial"/>
                <w:i/>
                <w:iCs/>
                <w:color w:val="000000" w:themeColor="text1"/>
              </w:rPr>
              <w:t xml:space="preserve">Conference </w:t>
            </w:r>
          </w:p>
          <w:p w14:paraId="20497FDE" w14:textId="77777777" w:rsidR="00AD0B55" w:rsidRDefault="00AD0B55" w:rsidP="00564C80">
            <w:pPr>
              <w:pStyle w:val="NoSpacing"/>
              <w:contextualSpacing/>
              <w:rPr>
                <w:rFonts w:ascii="Arial" w:hAnsi="Arial" w:cs="Arial"/>
                <w:i/>
                <w:color w:val="000000" w:themeColor="text1"/>
              </w:rPr>
            </w:pPr>
            <w:r w:rsidRPr="00963B37">
              <w:rPr>
                <w:rFonts w:ascii="Arial" w:hAnsi="Arial" w:cs="Arial"/>
                <w:i/>
                <w:color w:val="000000" w:themeColor="text1"/>
              </w:rPr>
              <w:t>Cancelled)</w:t>
            </w:r>
          </w:p>
          <w:p w14:paraId="3EBB2923" w14:textId="77777777" w:rsidR="00AD0B55" w:rsidRDefault="00AD0B55" w:rsidP="00564C80">
            <w:pPr>
              <w:pStyle w:val="NoSpacing"/>
              <w:contextualSpacing/>
              <w:rPr>
                <w:rFonts w:ascii="Arial" w:hAnsi="Arial" w:cs="Arial"/>
                <w:i/>
                <w:color w:val="000000" w:themeColor="text1"/>
              </w:rPr>
            </w:pPr>
          </w:p>
          <w:p w14:paraId="2D25F41D" w14:textId="77777777" w:rsidR="00AD0B55" w:rsidRPr="00963B37" w:rsidRDefault="00AD0B55" w:rsidP="00564C80">
            <w:pPr>
              <w:pStyle w:val="NoSpacing"/>
              <w:contextualSpacing/>
              <w:rPr>
                <w:rFonts w:ascii="Arial" w:hAnsi="Arial" w:cs="Arial"/>
                <w:i/>
                <w:color w:val="000000" w:themeColor="text1"/>
              </w:rPr>
            </w:pPr>
          </w:p>
        </w:tc>
      </w:tr>
      <w:tr w:rsidR="0035660F" w:rsidRPr="00CD6C65" w14:paraId="5AEF6F4D" w14:textId="77777777" w:rsidTr="0035660F">
        <w:trPr>
          <w:trHeight w:hRule="exact" w:val="628"/>
        </w:trPr>
        <w:tc>
          <w:tcPr>
            <w:tcW w:w="1530" w:type="dxa"/>
          </w:tcPr>
          <w:p w14:paraId="1F186E94" w14:textId="77777777" w:rsidR="0035660F" w:rsidRDefault="0035660F" w:rsidP="0035660F">
            <w:pPr>
              <w:pStyle w:val="NoSpacing"/>
              <w:contextualSpacing/>
              <w:rPr>
                <w:rFonts w:ascii="Arial" w:hAnsi="Arial" w:cs="Arial"/>
                <w:color w:val="000000" w:themeColor="text1"/>
              </w:rPr>
            </w:pPr>
            <w:r>
              <w:rPr>
                <w:rFonts w:ascii="Arial" w:hAnsi="Arial" w:cs="Arial"/>
                <w:color w:val="000000" w:themeColor="text1"/>
              </w:rPr>
              <w:t>202</w:t>
            </w:r>
            <w:r w:rsidR="00A5084F">
              <w:rPr>
                <w:rFonts w:ascii="Arial" w:hAnsi="Arial" w:cs="Arial"/>
                <w:color w:val="000000" w:themeColor="text1"/>
              </w:rPr>
              <w:t>0</w:t>
            </w:r>
          </w:p>
          <w:p w14:paraId="4EE6BCDC" w14:textId="638BC556" w:rsidR="00A5084F" w:rsidRPr="00CD6C65" w:rsidRDefault="00A5084F" w:rsidP="0035660F">
            <w:pPr>
              <w:pStyle w:val="NoSpacing"/>
              <w:contextualSpacing/>
              <w:rPr>
                <w:rFonts w:ascii="Arial" w:hAnsi="Arial" w:cs="Arial"/>
                <w:color w:val="000000" w:themeColor="text1"/>
              </w:rPr>
            </w:pPr>
          </w:p>
        </w:tc>
        <w:tc>
          <w:tcPr>
            <w:tcW w:w="8280" w:type="dxa"/>
          </w:tcPr>
          <w:p w14:paraId="472088C0" w14:textId="77777777" w:rsidR="0035660F" w:rsidRDefault="0035660F" w:rsidP="0035660F">
            <w:pPr>
              <w:pStyle w:val="Heading1"/>
              <w:shd w:val="clear" w:color="auto" w:fill="FFFFFF"/>
              <w:spacing w:line="264" w:lineRule="atLeast"/>
              <w:ind w:firstLine="0"/>
              <w:jc w:val="left"/>
              <w:textAlignment w:val="baseline"/>
              <w:rPr>
                <w:rFonts w:ascii="Arial" w:hAnsi="Arial" w:cs="Arial"/>
                <w:b w:val="0"/>
                <w:bCs/>
                <w:color w:val="000000"/>
              </w:rPr>
            </w:pPr>
            <w:r w:rsidRPr="0035660F">
              <w:rPr>
                <w:rFonts w:ascii="Arial" w:hAnsi="Arial" w:cs="Arial"/>
                <w:b w:val="0"/>
                <w:bCs/>
                <w:color w:val="000000"/>
              </w:rPr>
              <w:t>Early Career Outstanding Paper Award</w:t>
            </w:r>
            <w:r>
              <w:rPr>
                <w:rFonts w:ascii="Arial" w:hAnsi="Arial" w:cs="Arial"/>
                <w:b w:val="0"/>
                <w:bCs/>
                <w:color w:val="000000"/>
              </w:rPr>
              <w:t xml:space="preserve"> (nominated)</w:t>
            </w:r>
          </w:p>
          <w:p w14:paraId="462B00FF" w14:textId="77777777" w:rsidR="0035660F" w:rsidRPr="0035660F" w:rsidRDefault="0035660F" w:rsidP="0035660F">
            <w:pPr>
              <w:rPr>
                <w:rFonts w:ascii="Arial" w:hAnsi="Arial" w:cs="Arial"/>
                <w:i/>
                <w:iCs/>
              </w:rPr>
            </w:pPr>
            <w:r w:rsidRPr="0035660F">
              <w:rPr>
                <w:rFonts w:ascii="Arial" w:hAnsi="Arial" w:cs="Arial"/>
                <w:i/>
                <w:iCs/>
              </w:rPr>
              <w:t>American Psychological Association, Div7</w:t>
            </w:r>
          </w:p>
          <w:p w14:paraId="7AD208E8" w14:textId="77777777" w:rsidR="0035660F" w:rsidRPr="0035660F" w:rsidRDefault="0035660F" w:rsidP="0035660F"/>
          <w:p w14:paraId="04E832BF" w14:textId="77777777" w:rsidR="0035660F" w:rsidRPr="00963B37" w:rsidRDefault="0035660F" w:rsidP="0035660F">
            <w:pPr>
              <w:pStyle w:val="NoSpacing"/>
              <w:contextualSpacing/>
              <w:rPr>
                <w:rFonts w:ascii="Arial" w:hAnsi="Arial" w:cs="Arial"/>
                <w:color w:val="000000" w:themeColor="text1"/>
              </w:rPr>
            </w:pPr>
          </w:p>
        </w:tc>
      </w:tr>
      <w:tr w:rsidR="0035660F" w:rsidRPr="00CD6C65" w14:paraId="51EB16B8" w14:textId="77777777" w:rsidTr="00564C80">
        <w:trPr>
          <w:trHeight w:hRule="exact" w:val="633"/>
        </w:trPr>
        <w:tc>
          <w:tcPr>
            <w:tcW w:w="1530" w:type="dxa"/>
          </w:tcPr>
          <w:p w14:paraId="01245926"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2019</w:t>
            </w:r>
          </w:p>
        </w:tc>
        <w:tc>
          <w:tcPr>
            <w:tcW w:w="8280" w:type="dxa"/>
          </w:tcPr>
          <w:p w14:paraId="6A7CA5D3"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color w:val="000000" w:themeColor="text1"/>
              </w:rPr>
              <w:t>Teaching Excellence Award, $500</w:t>
            </w:r>
          </w:p>
          <w:p w14:paraId="4AF27123"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i/>
                <w:color w:val="000000" w:themeColor="text1"/>
              </w:rPr>
              <w:t>Graduate and Professional Student Association, ASU</w:t>
            </w:r>
          </w:p>
        </w:tc>
      </w:tr>
      <w:tr w:rsidR="0035660F" w:rsidRPr="00CD6C65" w14:paraId="790E41FD" w14:textId="77777777" w:rsidTr="00564C80">
        <w:trPr>
          <w:trHeight w:hRule="exact" w:val="624"/>
        </w:trPr>
        <w:tc>
          <w:tcPr>
            <w:tcW w:w="1530" w:type="dxa"/>
          </w:tcPr>
          <w:p w14:paraId="42D363DD"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2019</w:t>
            </w:r>
          </w:p>
          <w:p w14:paraId="42AAF904" w14:textId="77777777" w:rsidR="0035660F" w:rsidRPr="00CD6C65" w:rsidRDefault="0035660F" w:rsidP="0035660F">
            <w:pPr>
              <w:pStyle w:val="NoSpacing"/>
              <w:contextualSpacing/>
              <w:rPr>
                <w:rFonts w:ascii="Arial" w:hAnsi="Arial" w:cs="Arial"/>
                <w:color w:val="000000" w:themeColor="text1"/>
              </w:rPr>
            </w:pPr>
          </w:p>
        </w:tc>
        <w:tc>
          <w:tcPr>
            <w:tcW w:w="8280" w:type="dxa"/>
          </w:tcPr>
          <w:p w14:paraId="341FDF3A" w14:textId="77777777" w:rsidR="0035660F" w:rsidRPr="00963B37" w:rsidRDefault="0035660F" w:rsidP="0035660F">
            <w:pPr>
              <w:pStyle w:val="NoSpacing"/>
              <w:contextualSpacing/>
              <w:rPr>
                <w:rFonts w:ascii="Arial" w:hAnsi="Arial" w:cs="Arial"/>
                <w:color w:val="000000" w:themeColor="text1"/>
              </w:rPr>
            </w:pPr>
            <w:r w:rsidRPr="00963B37">
              <w:rPr>
                <w:rFonts w:ascii="Arial" w:eastAsia="Times New Roman" w:hAnsi="Arial" w:cs="Arial"/>
                <w:color w:val="000000" w:themeColor="text1"/>
              </w:rPr>
              <w:t>Graduate Student Travel Award</w:t>
            </w:r>
            <w:r w:rsidRPr="00963B37">
              <w:rPr>
                <w:rFonts w:ascii="Arial" w:hAnsi="Arial" w:cs="Arial"/>
                <w:color w:val="000000" w:themeColor="text1"/>
              </w:rPr>
              <w:t>, $300</w:t>
            </w:r>
          </w:p>
          <w:p w14:paraId="45C38691"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i/>
                <w:color w:val="000000" w:themeColor="text1"/>
              </w:rPr>
              <w:t xml:space="preserve">Society for Research in Child Development (SRCD) </w:t>
            </w:r>
            <w:r>
              <w:rPr>
                <w:rFonts w:ascii="Arial" w:hAnsi="Arial" w:cs="Arial"/>
                <w:i/>
                <w:color w:val="000000" w:themeColor="text1"/>
              </w:rPr>
              <w:t>Biennial</w:t>
            </w:r>
            <w:r w:rsidRPr="00963B37">
              <w:rPr>
                <w:rFonts w:ascii="Arial" w:hAnsi="Arial" w:cs="Arial"/>
                <w:i/>
                <w:color w:val="000000" w:themeColor="text1"/>
              </w:rPr>
              <w:t xml:space="preserve"> Meeting</w:t>
            </w:r>
          </w:p>
        </w:tc>
      </w:tr>
      <w:tr w:rsidR="0035660F" w:rsidRPr="00CD6C65" w14:paraId="641C3EC5" w14:textId="77777777" w:rsidTr="00564C80">
        <w:trPr>
          <w:trHeight w:hRule="exact" w:val="633"/>
        </w:trPr>
        <w:tc>
          <w:tcPr>
            <w:tcW w:w="1530" w:type="dxa"/>
          </w:tcPr>
          <w:p w14:paraId="33067488"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2018-2020</w:t>
            </w:r>
          </w:p>
        </w:tc>
        <w:tc>
          <w:tcPr>
            <w:tcW w:w="8280" w:type="dxa"/>
          </w:tcPr>
          <w:p w14:paraId="19B1555B"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color w:val="000000" w:themeColor="text1"/>
              </w:rPr>
              <w:t>3 Travel Grants, $600 total</w:t>
            </w:r>
          </w:p>
          <w:p w14:paraId="432456A1"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LINK Enterprise: Bringing People Together in a Diverse World, ASU</w:t>
            </w:r>
          </w:p>
        </w:tc>
      </w:tr>
      <w:tr w:rsidR="0035660F" w:rsidRPr="00CD6C65" w14:paraId="04907103" w14:textId="77777777" w:rsidTr="00564C80">
        <w:trPr>
          <w:trHeight w:hRule="exact" w:val="624"/>
        </w:trPr>
        <w:tc>
          <w:tcPr>
            <w:tcW w:w="1530" w:type="dxa"/>
          </w:tcPr>
          <w:p w14:paraId="2AA0F511"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lastRenderedPageBreak/>
              <w:t>2018-2019</w:t>
            </w:r>
          </w:p>
        </w:tc>
        <w:tc>
          <w:tcPr>
            <w:tcW w:w="8280" w:type="dxa"/>
          </w:tcPr>
          <w:p w14:paraId="7BE65D6C"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color w:val="000000" w:themeColor="text1"/>
              </w:rPr>
              <w:t>2 Ruth Cowden Summer Teaching Fellowships, $2,800 total</w:t>
            </w:r>
          </w:p>
          <w:p w14:paraId="4F9AE6AE"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i/>
                <w:color w:val="000000" w:themeColor="text1"/>
              </w:rPr>
              <w:t>T. Denny Sanford</w:t>
            </w:r>
            <w:r w:rsidRPr="00963B37">
              <w:rPr>
                <w:rFonts w:ascii="Arial" w:hAnsi="Arial" w:cs="Arial"/>
                <w:color w:val="000000" w:themeColor="text1"/>
              </w:rPr>
              <w:t xml:space="preserve"> </w:t>
            </w:r>
            <w:r w:rsidRPr="00963B37">
              <w:rPr>
                <w:rFonts w:ascii="Arial" w:hAnsi="Arial" w:cs="Arial"/>
                <w:i/>
                <w:color w:val="000000" w:themeColor="text1"/>
              </w:rPr>
              <w:t>School of Social and Family Dynamics, ASU</w:t>
            </w:r>
          </w:p>
        </w:tc>
      </w:tr>
      <w:tr w:rsidR="0035660F" w:rsidRPr="00CD6C65" w14:paraId="23BA43DE" w14:textId="77777777" w:rsidTr="00564C80">
        <w:trPr>
          <w:trHeight w:hRule="exact" w:val="720"/>
        </w:trPr>
        <w:tc>
          <w:tcPr>
            <w:tcW w:w="1530" w:type="dxa"/>
          </w:tcPr>
          <w:p w14:paraId="344C44BA"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2018</w:t>
            </w:r>
          </w:p>
        </w:tc>
        <w:tc>
          <w:tcPr>
            <w:tcW w:w="8280" w:type="dxa"/>
          </w:tcPr>
          <w:p w14:paraId="6CF555BB"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color w:val="000000" w:themeColor="text1"/>
              </w:rPr>
              <w:t xml:space="preserve">Travel Grant Award, $500 </w:t>
            </w:r>
          </w:p>
          <w:p w14:paraId="1AE6CFB0"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i/>
                <w:color w:val="000000" w:themeColor="text1"/>
              </w:rPr>
              <w:t>Graduate College, ASU</w:t>
            </w:r>
          </w:p>
        </w:tc>
      </w:tr>
      <w:tr w:rsidR="0035660F" w:rsidRPr="00CD6C65" w14:paraId="4E9FD6B1" w14:textId="77777777" w:rsidTr="00564C80">
        <w:trPr>
          <w:trHeight w:hRule="exact" w:val="630"/>
        </w:trPr>
        <w:tc>
          <w:tcPr>
            <w:tcW w:w="1530" w:type="dxa"/>
          </w:tcPr>
          <w:p w14:paraId="3BCA6694"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2017-2020</w:t>
            </w:r>
          </w:p>
        </w:tc>
        <w:tc>
          <w:tcPr>
            <w:tcW w:w="8280" w:type="dxa"/>
          </w:tcPr>
          <w:p w14:paraId="5ECE07D1"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color w:val="000000" w:themeColor="text1"/>
              </w:rPr>
              <w:t xml:space="preserve">9 Travel Grants, $5,521 total </w:t>
            </w:r>
          </w:p>
          <w:p w14:paraId="210EC4C7"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Graduate and Professional Student Association, ASU</w:t>
            </w:r>
          </w:p>
        </w:tc>
      </w:tr>
      <w:tr w:rsidR="0035660F" w:rsidRPr="00CD6C65" w14:paraId="261DF7F7" w14:textId="77777777" w:rsidTr="00564C80">
        <w:trPr>
          <w:trHeight w:hRule="exact" w:val="621"/>
        </w:trPr>
        <w:tc>
          <w:tcPr>
            <w:tcW w:w="1530" w:type="dxa"/>
          </w:tcPr>
          <w:p w14:paraId="64FC1A51"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 xml:space="preserve">2017-2020   </w:t>
            </w:r>
          </w:p>
        </w:tc>
        <w:tc>
          <w:tcPr>
            <w:tcW w:w="8280" w:type="dxa"/>
          </w:tcPr>
          <w:p w14:paraId="368A8359"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color w:val="000000" w:themeColor="text1"/>
              </w:rPr>
              <w:t xml:space="preserve">4 Travel Grants, $2,000 total </w:t>
            </w:r>
          </w:p>
          <w:p w14:paraId="7ADDB2B6"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T. Denny Sanford</w:t>
            </w:r>
            <w:r w:rsidRPr="00963B37">
              <w:rPr>
                <w:rFonts w:ascii="Arial" w:hAnsi="Arial" w:cs="Arial"/>
                <w:color w:val="000000" w:themeColor="text1"/>
              </w:rPr>
              <w:t xml:space="preserve"> </w:t>
            </w:r>
            <w:r w:rsidRPr="00963B37">
              <w:rPr>
                <w:rFonts w:ascii="Arial" w:hAnsi="Arial" w:cs="Arial"/>
                <w:i/>
                <w:color w:val="000000" w:themeColor="text1"/>
              </w:rPr>
              <w:t>School of Social and Family Dynamics, ASU</w:t>
            </w:r>
          </w:p>
        </w:tc>
      </w:tr>
      <w:tr w:rsidR="0035660F" w:rsidRPr="00CD6C65" w14:paraId="55189F7C" w14:textId="77777777" w:rsidTr="00564C80">
        <w:trPr>
          <w:trHeight w:hRule="exact" w:val="909"/>
        </w:trPr>
        <w:tc>
          <w:tcPr>
            <w:tcW w:w="1530" w:type="dxa"/>
          </w:tcPr>
          <w:p w14:paraId="66BE7E58"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2017-2019</w:t>
            </w:r>
          </w:p>
        </w:tc>
        <w:tc>
          <w:tcPr>
            <w:tcW w:w="8280" w:type="dxa"/>
          </w:tcPr>
          <w:p w14:paraId="3501D7FA"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color w:val="000000" w:themeColor="text1"/>
              </w:rPr>
              <w:t>3 Scholarship Awards, $415 total</w:t>
            </w:r>
          </w:p>
          <w:p w14:paraId="22C75BC7"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Graduate Student Association, T. Denny Sanford School of Social and Family Dynamics, ASU</w:t>
            </w:r>
          </w:p>
        </w:tc>
      </w:tr>
      <w:tr w:rsidR="0035660F" w:rsidRPr="00CD6C65" w14:paraId="2439544C" w14:textId="77777777" w:rsidTr="00564C80">
        <w:trPr>
          <w:trHeight w:hRule="exact" w:val="630"/>
        </w:trPr>
        <w:tc>
          <w:tcPr>
            <w:tcW w:w="1530" w:type="dxa"/>
          </w:tcPr>
          <w:p w14:paraId="2CAB28BF"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2017-2019</w:t>
            </w:r>
          </w:p>
        </w:tc>
        <w:tc>
          <w:tcPr>
            <w:tcW w:w="8280" w:type="dxa"/>
          </w:tcPr>
          <w:p w14:paraId="3D46F2EA"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color w:val="000000" w:themeColor="text1"/>
              </w:rPr>
              <w:t>3 Ruth Cowden Summer Research Fellowships, $11,000 total</w:t>
            </w:r>
          </w:p>
          <w:p w14:paraId="65E1D871"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T. Denny Sanford School of Social and Family Dynamics, ASU</w:t>
            </w:r>
          </w:p>
        </w:tc>
      </w:tr>
      <w:tr w:rsidR="0035660F" w:rsidRPr="00CD6C65" w14:paraId="5F67E97B" w14:textId="77777777" w:rsidTr="00564C80">
        <w:trPr>
          <w:trHeight w:hRule="exact" w:val="621"/>
        </w:trPr>
        <w:tc>
          <w:tcPr>
            <w:tcW w:w="1530" w:type="dxa"/>
          </w:tcPr>
          <w:p w14:paraId="4663BB01"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2017</w:t>
            </w:r>
          </w:p>
        </w:tc>
        <w:tc>
          <w:tcPr>
            <w:tcW w:w="8280" w:type="dxa"/>
          </w:tcPr>
          <w:p w14:paraId="7B09F591"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color w:val="000000" w:themeColor="text1"/>
              </w:rPr>
              <w:t>Graduate Student Poster Competition Research Award, $1,000</w:t>
            </w:r>
          </w:p>
          <w:p w14:paraId="481EC492"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i/>
                <w:color w:val="000000" w:themeColor="text1"/>
              </w:rPr>
              <w:t>Institute for Social Science (ISSR), ASU</w:t>
            </w:r>
          </w:p>
        </w:tc>
      </w:tr>
      <w:tr w:rsidR="0035660F" w:rsidRPr="00CD6C65" w14:paraId="5CAE48D2" w14:textId="77777777" w:rsidTr="00564C80">
        <w:trPr>
          <w:trHeight w:hRule="exact" w:val="639"/>
        </w:trPr>
        <w:tc>
          <w:tcPr>
            <w:tcW w:w="1530" w:type="dxa"/>
          </w:tcPr>
          <w:p w14:paraId="307508B9"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bCs/>
                <w:color w:val="000000" w:themeColor="text1"/>
              </w:rPr>
              <w:t>2016-2020</w:t>
            </w:r>
          </w:p>
        </w:tc>
        <w:tc>
          <w:tcPr>
            <w:tcW w:w="8280" w:type="dxa"/>
          </w:tcPr>
          <w:p w14:paraId="14DC7069"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color w:val="000000" w:themeColor="text1"/>
              </w:rPr>
              <w:t>Ruth Cowden Memorial Scholarship Endowment, $62,541 total</w:t>
            </w:r>
          </w:p>
          <w:p w14:paraId="67D11F65"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T. Denny Sanford School of Social and Family Dynamics, ASU</w:t>
            </w:r>
            <w:r w:rsidRPr="00963B37">
              <w:rPr>
                <w:rFonts w:ascii="Arial" w:hAnsi="Arial" w:cs="Arial"/>
                <w:color w:val="000000" w:themeColor="text1"/>
              </w:rPr>
              <w:t xml:space="preserve"> </w:t>
            </w:r>
          </w:p>
        </w:tc>
      </w:tr>
      <w:tr w:rsidR="0035660F" w:rsidRPr="00CD6C65" w14:paraId="110E367D" w14:textId="77777777" w:rsidTr="00564C80">
        <w:trPr>
          <w:trHeight w:hRule="exact" w:val="621"/>
        </w:trPr>
        <w:tc>
          <w:tcPr>
            <w:tcW w:w="1530" w:type="dxa"/>
          </w:tcPr>
          <w:p w14:paraId="252C860B"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2015</w:t>
            </w:r>
          </w:p>
        </w:tc>
        <w:tc>
          <w:tcPr>
            <w:tcW w:w="8280" w:type="dxa"/>
          </w:tcPr>
          <w:p w14:paraId="381F2119"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color w:val="000000" w:themeColor="text1"/>
              </w:rPr>
              <w:t>Travel Fellowship, $500</w:t>
            </w:r>
          </w:p>
          <w:p w14:paraId="1D459267"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Human Development and Family Science, University of Missouri</w:t>
            </w:r>
          </w:p>
        </w:tc>
      </w:tr>
      <w:tr w:rsidR="0035660F" w:rsidRPr="00CD6C65" w14:paraId="1882C7E4" w14:textId="77777777" w:rsidTr="00564C80">
        <w:trPr>
          <w:trHeight w:hRule="exact" w:val="720"/>
        </w:trPr>
        <w:tc>
          <w:tcPr>
            <w:tcW w:w="1530" w:type="dxa"/>
          </w:tcPr>
          <w:p w14:paraId="694D0E4F" w14:textId="77777777" w:rsidR="0035660F" w:rsidRPr="00CD6C65" w:rsidRDefault="0035660F" w:rsidP="0035660F">
            <w:pPr>
              <w:pStyle w:val="NoSpacing"/>
              <w:contextualSpacing/>
              <w:rPr>
                <w:rFonts w:ascii="Arial" w:hAnsi="Arial" w:cs="Arial"/>
                <w:color w:val="000000" w:themeColor="text1"/>
              </w:rPr>
            </w:pPr>
            <w:r w:rsidRPr="00CD6C65">
              <w:rPr>
                <w:rFonts w:ascii="Arial" w:hAnsi="Arial" w:cs="Arial"/>
                <w:color w:val="000000" w:themeColor="text1"/>
              </w:rPr>
              <w:t xml:space="preserve">2014-2016  </w:t>
            </w:r>
          </w:p>
        </w:tc>
        <w:tc>
          <w:tcPr>
            <w:tcW w:w="8280" w:type="dxa"/>
          </w:tcPr>
          <w:p w14:paraId="4C2ACFAE" w14:textId="77777777" w:rsidR="0035660F" w:rsidRPr="00963B37" w:rsidRDefault="0035660F" w:rsidP="0035660F">
            <w:pPr>
              <w:pStyle w:val="NoSpacing"/>
              <w:contextualSpacing/>
              <w:rPr>
                <w:rFonts w:ascii="Arial" w:hAnsi="Arial" w:cs="Arial"/>
                <w:i/>
                <w:color w:val="000000" w:themeColor="text1"/>
              </w:rPr>
            </w:pPr>
            <w:r w:rsidRPr="00963B37">
              <w:rPr>
                <w:rFonts w:ascii="Arial" w:hAnsi="Arial" w:cs="Arial"/>
                <w:color w:val="000000" w:themeColor="text1"/>
              </w:rPr>
              <w:t>Graduate Tuition Scholarship (30 credits)</w:t>
            </w:r>
          </w:p>
          <w:p w14:paraId="216E1E07" w14:textId="77777777" w:rsidR="0035660F" w:rsidRPr="00963B37" w:rsidRDefault="0035660F" w:rsidP="0035660F">
            <w:pPr>
              <w:pStyle w:val="NoSpacing"/>
              <w:contextualSpacing/>
              <w:rPr>
                <w:rFonts w:ascii="Arial" w:hAnsi="Arial" w:cs="Arial"/>
                <w:color w:val="000000" w:themeColor="text1"/>
              </w:rPr>
            </w:pPr>
            <w:r w:rsidRPr="00963B37">
              <w:rPr>
                <w:rFonts w:ascii="Arial" w:hAnsi="Arial" w:cs="Arial"/>
                <w:i/>
                <w:color w:val="000000" w:themeColor="text1"/>
              </w:rPr>
              <w:t>Human Development and Family Studies, Syracuse University.</w:t>
            </w:r>
            <w:r w:rsidRPr="00963B37">
              <w:rPr>
                <w:rFonts w:ascii="Arial" w:hAnsi="Arial" w:cs="Arial"/>
                <w:color w:val="000000" w:themeColor="text1"/>
              </w:rPr>
              <w:t xml:space="preserve"> </w:t>
            </w:r>
          </w:p>
        </w:tc>
      </w:tr>
    </w:tbl>
    <w:p w14:paraId="6C3B2508" w14:textId="77777777" w:rsidR="00AD0B55" w:rsidRPr="00C910E4" w:rsidRDefault="00AD0B55" w:rsidP="00AD0B55">
      <w:pPr>
        <w:ind w:left="720" w:hanging="720"/>
        <w:contextualSpacing/>
        <w:jc w:val="center"/>
        <w:rPr>
          <w:rFonts w:ascii="Arial" w:hAnsi="Arial" w:cs="Arial"/>
          <w:b/>
          <w:color w:val="000000" w:themeColor="text1"/>
        </w:rPr>
      </w:pPr>
      <w:r w:rsidRPr="00C910E4">
        <w:rPr>
          <w:rFonts w:ascii="Arial" w:hAnsi="Arial" w:cs="Arial"/>
          <w:b/>
          <w:color w:val="000000" w:themeColor="text1"/>
        </w:rPr>
        <w:t>INVITED TALKS, WORKSHOPS, PANELS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955"/>
      </w:tblGrid>
      <w:tr w:rsidR="004A12D0" w:rsidRPr="00C910E4" w14:paraId="66B6010A" w14:textId="77777777" w:rsidTr="00564C80">
        <w:tc>
          <w:tcPr>
            <w:tcW w:w="5400" w:type="dxa"/>
          </w:tcPr>
          <w:p w14:paraId="6C6A67C9" w14:textId="25CD7A27" w:rsidR="004A12D0" w:rsidRPr="00C910E4" w:rsidRDefault="004A12D0" w:rsidP="00564C80">
            <w:pPr>
              <w:contextualSpacing/>
              <w:rPr>
                <w:rFonts w:ascii="Arial" w:eastAsia="Times New Roman" w:hAnsi="Arial" w:cs="Arial"/>
                <w:color w:val="000000" w:themeColor="text1"/>
                <w:shd w:val="clear" w:color="auto" w:fill="FFFFFF"/>
              </w:rPr>
            </w:pPr>
            <w:r w:rsidRPr="00C910E4">
              <w:rPr>
                <w:rFonts w:ascii="Arial" w:eastAsia="Times New Roman" w:hAnsi="Arial" w:cs="Arial"/>
                <w:color w:val="000000" w:themeColor="text1"/>
                <w:shd w:val="clear" w:color="auto" w:fill="FFFFFF"/>
              </w:rPr>
              <w:t>Invited research talk/lecture at IH701</w:t>
            </w:r>
            <w:r w:rsidRPr="00C910E4">
              <w:t xml:space="preserve"> </w:t>
            </w:r>
            <w:r w:rsidRPr="00C910E4">
              <w:rPr>
                <w:rFonts w:ascii="Arial" w:eastAsia="Times New Roman" w:hAnsi="Arial" w:cs="Arial"/>
                <w:color w:val="000000" w:themeColor="text1"/>
                <w:shd w:val="clear" w:color="auto" w:fill="FFFFFF"/>
              </w:rPr>
              <w:t>Interdisciplinary Health Theory and Application</w:t>
            </w:r>
          </w:p>
        </w:tc>
        <w:tc>
          <w:tcPr>
            <w:tcW w:w="3955" w:type="dxa"/>
          </w:tcPr>
          <w:p w14:paraId="491C88B9" w14:textId="3E4DF399" w:rsidR="004A12D0" w:rsidRPr="00C910E4" w:rsidRDefault="004A12D0" w:rsidP="00564C80">
            <w:pPr>
              <w:contextualSpacing/>
              <w:rPr>
                <w:rFonts w:ascii="Arial" w:eastAsia="Times New Roman" w:hAnsi="Arial" w:cs="Arial"/>
                <w:color w:val="000000" w:themeColor="text1"/>
                <w:shd w:val="clear" w:color="auto" w:fill="FFFFFF"/>
              </w:rPr>
            </w:pPr>
            <w:r w:rsidRPr="00C910E4">
              <w:rPr>
                <w:rFonts w:ascii="Arial" w:hAnsi="Arial" w:cs="Arial"/>
                <w:color w:val="000000" w:themeColor="text1"/>
              </w:rPr>
              <w:t>Interdisciplinary Health, Northern Arizona University, 2025</w:t>
            </w:r>
          </w:p>
        </w:tc>
      </w:tr>
      <w:tr w:rsidR="00AD0B55" w:rsidRPr="00C910E4" w14:paraId="22E8FE70" w14:textId="77777777" w:rsidTr="00564C80">
        <w:tc>
          <w:tcPr>
            <w:tcW w:w="5400" w:type="dxa"/>
          </w:tcPr>
          <w:p w14:paraId="34088E61" w14:textId="77777777" w:rsidR="00AD0B55" w:rsidRPr="00C910E4" w:rsidRDefault="00AD0B55" w:rsidP="00564C80">
            <w:pPr>
              <w:contextualSpacing/>
              <w:rPr>
                <w:rFonts w:ascii="Arial" w:eastAsia="Times New Roman" w:hAnsi="Arial" w:cs="Arial"/>
                <w:color w:val="000000" w:themeColor="text1"/>
                <w:shd w:val="clear" w:color="auto" w:fill="FFFFFF"/>
              </w:rPr>
            </w:pPr>
            <w:r w:rsidRPr="00C910E4">
              <w:rPr>
                <w:rFonts w:ascii="Arial" w:eastAsia="Times New Roman" w:hAnsi="Arial" w:cs="Arial"/>
                <w:color w:val="000000" w:themeColor="text1"/>
                <w:shd w:val="clear" w:color="auto" w:fill="FFFFFF"/>
              </w:rPr>
              <w:t xml:space="preserve">Invited discussant, “Stereotypes vs. Reality: Are there Gender Differences in the Development of </w:t>
            </w:r>
            <w:proofErr w:type="spellStart"/>
            <w:r w:rsidRPr="00C910E4">
              <w:rPr>
                <w:rFonts w:ascii="Arial" w:eastAsia="Times New Roman" w:hAnsi="Arial" w:cs="Arial"/>
                <w:color w:val="000000" w:themeColor="text1"/>
                <w:shd w:val="clear" w:color="auto" w:fill="FFFFFF"/>
              </w:rPr>
              <w:t>Prosociality</w:t>
            </w:r>
            <w:proofErr w:type="spellEnd"/>
            <w:r w:rsidRPr="00C910E4">
              <w:rPr>
                <w:rFonts w:ascii="Arial" w:eastAsia="Times New Roman" w:hAnsi="Arial" w:cs="Arial"/>
                <w:color w:val="000000" w:themeColor="text1"/>
                <w:shd w:val="clear" w:color="auto" w:fill="FFFFFF"/>
              </w:rPr>
              <w:t xml:space="preserve">, and Why Should We Care?” </w:t>
            </w:r>
          </w:p>
        </w:tc>
        <w:tc>
          <w:tcPr>
            <w:tcW w:w="3955" w:type="dxa"/>
          </w:tcPr>
          <w:p w14:paraId="474AFD6C" w14:textId="77777777" w:rsidR="00AD0B55" w:rsidRPr="00C910E4" w:rsidRDefault="00AD0B55" w:rsidP="00564C80">
            <w:pPr>
              <w:contextualSpacing/>
              <w:rPr>
                <w:rFonts w:ascii="Arial" w:hAnsi="Arial" w:cs="Arial"/>
                <w:color w:val="000000" w:themeColor="text1"/>
              </w:rPr>
            </w:pPr>
            <w:r w:rsidRPr="00C910E4">
              <w:rPr>
                <w:rFonts w:ascii="Arial" w:eastAsia="Times New Roman" w:hAnsi="Arial" w:cs="Arial"/>
                <w:color w:val="000000" w:themeColor="text1"/>
                <w:shd w:val="clear" w:color="auto" w:fill="FFFFFF"/>
              </w:rPr>
              <w:t xml:space="preserve">Pre-conference, </w:t>
            </w:r>
            <w:r w:rsidRPr="00C910E4">
              <w:rPr>
                <w:rFonts w:ascii="Arial" w:hAnsi="Arial" w:cs="Arial"/>
                <w:color w:val="000000" w:themeColor="text1"/>
              </w:rPr>
              <w:t>Cognitive Development Society Conference, 2024</w:t>
            </w:r>
          </w:p>
        </w:tc>
      </w:tr>
      <w:tr w:rsidR="00AD0B55" w:rsidRPr="001477D0" w14:paraId="0BB17F6E" w14:textId="77777777" w:rsidTr="00564C80">
        <w:tc>
          <w:tcPr>
            <w:tcW w:w="5400" w:type="dxa"/>
          </w:tcPr>
          <w:p w14:paraId="5F75DF3C" w14:textId="1AD3E5B4" w:rsidR="00AD0B55" w:rsidRPr="00C910E4" w:rsidRDefault="00AD0B55" w:rsidP="00564C80">
            <w:pPr>
              <w:contextualSpacing/>
              <w:rPr>
                <w:rFonts w:ascii="Arial" w:eastAsia="Times New Roman" w:hAnsi="Arial" w:cs="Arial"/>
                <w:color w:val="000000" w:themeColor="text1"/>
                <w:shd w:val="clear" w:color="auto" w:fill="FFFFFF"/>
              </w:rPr>
            </w:pPr>
            <w:r w:rsidRPr="00C910E4">
              <w:rPr>
                <w:rFonts w:ascii="Arial" w:eastAsia="Times New Roman" w:hAnsi="Arial" w:cs="Arial"/>
                <w:color w:val="000000" w:themeColor="text1"/>
                <w:shd w:val="clear" w:color="auto" w:fill="FFFFFF"/>
              </w:rPr>
              <w:t xml:space="preserve">Invited research talk, </w:t>
            </w:r>
            <w:r w:rsidR="00D7430B" w:rsidRPr="00C910E4">
              <w:rPr>
                <w:rFonts w:ascii="Arial" w:eastAsia="Times New Roman" w:hAnsi="Arial" w:cs="Arial"/>
                <w:color w:val="000000" w:themeColor="text1"/>
                <w:shd w:val="clear" w:color="auto" w:fill="FFFFFF"/>
              </w:rPr>
              <w:t xml:space="preserve">Graduate </w:t>
            </w:r>
            <w:r w:rsidRPr="00C910E4">
              <w:rPr>
                <w:rFonts w:ascii="Arial" w:hAnsi="Arial" w:cs="Arial"/>
                <w:color w:val="000000" w:themeColor="text1"/>
              </w:rPr>
              <w:t xml:space="preserve">Professional Development Seminar </w:t>
            </w:r>
          </w:p>
        </w:tc>
        <w:tc>
          <w:tcPr>
            <w:tcW w:w="3955" w:type="dxa"/>
          </w:tcPr>
          <w:p w14:paraId="4801E4C0" w14:textId="7F1675A6" w:rsidR="00AD0B55" w:rsidRPr="00C910E4" w:rsidRDefault="00AD0B55" w:rsidP="00564C80">
            <w:pPr>
              <w:contextualSpacing/>
              <w:rPr>
                <w:rFonts w:ascii="Arial" w:hAnsi="Arial" w:cs="Arial"/>
                <w:color w:val="000000" w:themeColor="text1"/>
              </w:rPr>
            </w:pPr>
            <w:r w:rsidRPr="00C910E4">
              <w:rPr>
                <w:rFonts w:ascii="Arial" w:hAnsi="Arial" w:cs="Arial"/>
                <w:color w:val="000000" w:themeColor="text1"/>
              </w:rPr>
              <w:t xml:space="preserve">Psychological Sciences, </w:t>
            </w:r>
            <w:r w:rsidR="004A12D0" w:rsidRPr="00C910E4">
              <w:rPr>
                <w:rFonts w:ascii="Arial" w:hAnsi="Arial" w:cs="Arial"/>
                <w:color w:val="000000" w:themeColor="text1"/>
              </w:rPr>
              <w:t>Northern Arizona University</w:t>
            </w:r>
            <w:r w:rsidRPr="00C910E4">
              <w:rPr>
                <w:rFonts w:ascii="Arial" w:hAnsi="Arial" w:cs="Arial"/>
                <w:color w:val="000000" w:themeColor="text1"/>
              </w:rPr>
              <w:t xml:space="preserve">, 2024 </w:t>
            </w:r>
          </w:p>
        </w:tc>
      </w:tr>
      <w:tr w:rsidR="00AD0B55" w:rsidRPr="001477D0" w14:paraId="1580F597" w14:textId="77777777" w:rsidTr="00564C80">
        <w:tc>
          <w:tcPr>
            <w:tcW w:w="5400" w:type="dxa"/>
          </w:tcPr>
          <w:p w14:paraId="33726518" w14:textId="77777777" w:rsidR="00AD0B55" w:rsidRPr="001477D0" w:rsidRDefault="00AD0B55" w:rsidP="00564C80">
            <w:pPr>
              <w:contextualSpacing/>
              <w:rPr>
                <w:rFonts w:ascii="Arial" w:eastAsia="Times New Roman" w:hAnsi="Arial" w:cs="Arial"/>
                <w:bCs/>
                <w:color w:val="000000" w:themeColor="text1"/>
                <w:shd w:val="clear" w:color="auto" w:fill="FFFFFF"/>
              </w:rPr>
            </w:pPr>
            <w:r w:rsidRPr="001477D0">
              <w:rPr>
                <w:rFonts w:ascii="Arial" w:eastAsia="Times New Roman" w:hAnsi="Arial" w:cs="Arial"/>
                <w:color w:val="000000" w:themeColor="text1"/>
                <w:shd w:val="clear" w:color="auto" w:fill="FFFFFF"/>
              </w:rPr>
              <w:t>Invited panelist “</w:t>
            </w:r>
            <w:r w:rsidRPr="001477D0">
              <w:rPr>
                <w:rFonts w:ascii="Arial" w:hAnsi="Arial" w:cs="Arial"/>
                <w:color w:val="000000"/>
                <w:shd w:val="clear" w:color="auto" w:fill="FFFFFF"/>
              </w:rPr>
              <w:t>Securing an Academic Position Following your PhD: Chat with SOGIE Caucus Scholars”</w:t>
            </w:r>
          </w:p>
        </w:tc>
        <w:tc>
          <w:tcPr>
            <w:tcW w:w="3955" w:type="dxa"/>
          </w:tcPr>
          <w:p w14:paraId="469D2428" w14:textId="77777777" w:rsidR="00AD0B55" w:rsidRPr="001477D0" w:rsidRDefault="00AD0B55" w:rsidP="00564C80">
            <w:pPr>
              <w:contextualSpacing/>
              <w:rPr>
                <w:rFonts w:ascii="Arial" w:eastAsia="Times New Roman" w:hAnsi="Arial" w:cs="Arial"/>
                <w:bCs/>
                <w:color w:val="000000" w:themeColor="text1"/>
                <w:shd w:val="clear" w:color="auto" w:fill="FFFFFF"/>
              </w:rPr>
            </w:pPr>
            <w:r w:rsidRPr="001477D0">
              <w:rPr>
                <w:rFonts w:ascii="Arial" w:hAnsi="Arial" w:cs="Arial"/>
                <w:color w:val="000000" w:themeColor="text1"/>
              </w:rPr>
              <w:t>Society for Research in Child Development</w:t>
            </w:r>
            <w:r>
              <w:rPr>
                <w:rFonts w:ascii="Arial" w:hAnsi="Arial" w:cs="Arial"/>
                <w:color w:val="000000" w:themeColor="text1"/>
              </w:rPr>
              <w:t xml:space="preserve"> Biennial Meeting</w:t>
            </w:r>
            <w:r w:rsidRPr="001477D0">
              <w:rPr>
                <w:rFonts w:ascii="Arial" w:hAnsi="Arial" w:cs="Arial"/>
                <w:color w:val="000000" w:themeColor="text1"/>
              </w:rPr>
              <w:t>, 2023</w:t>
            </w:r>
          </w:p>
        </w:tc>
      </w:tr>
      <w:tr w:rsidR="00AD0B55" w14:paraId="56539A65" w14:textId="77777777" w:rsidTr="00564C80">
        <w:tc>
          <w:tcPr>
            <w:tcW w:w="5400" w:type="dxa"/>
          </w:tcPr>
          <w:p w14:paraId="0F5A5A48" w14:textId="77777777" w:rsidR="00AD0B55" w:rsidRPr="001477D0" w:rsidRDefault="00AD0B55" w:rsidP="00564C80">
            <w:pPr>
              <w:contextualSpacing/>
              <w:rPr>
                <w:rFonts w:ascii="Arial" w:eastAsia="Times New Roman" w:hAnsi="Arial" w:cs="Arial"/>
                <w:color w:val="000000" w:themeColor="text1"/>
                <w:shd w:val="clear" w:color="auto" w:fill="FFFFFF"/>
              </w:rPr>
            </w:pPr>
            <w:r w:rsidRPr="001477D0">
              <w:rPr>
                <w:rFonts w:ascii="Arial" w:eastAsia="Times New Roman" w:hAnsi="Arial" w:cs="Arial"/>
                <w:bCs/>
                <w:color w:val="000000" w:themeColor="text1"/>
                <w:shd w:val="clear" w:color="auto" w:fill="FFFFFF"/>
              </w:rPr>
              <w:t>Invited talk/training at the Summer Writing Workshop</w:t>
            </w:r>
          </w:p>
        </w:tc>
        <w:tc>
          <w:tcPr>
            <w:tcW w:w="3955" w:type="dxa"/>
          </w:tcPr>
          <w:p w14:paraId="18462705" w14:textId="77777777" w:rsidR="00AD0B55" w:rsidRPr="00A43D5F" w:rsidRDefault="00AD0B55" w:rsidP="00564C80">
            <w:pPr>
              <w:contextualSpacing/>
              <w:rPr>
                <w:rFonts w:ascii="Arial" w:hAnsi="Arial" w:cs="Arial"/>
                <w:color w:val="000000" w:themeColor="text1"/>
              </w:rPr>
            </w:pPr>
            <w:r w:rsidRPr="001477D0">
              <w:rPr>
                <w:rFonts w:ascii="Arial" w:eastAsia="Times New Roman" w:hAnsi="Arial" w:cs="Arial"/>
                <w:bCs/>
                <w:color w:val="000000" w:themeColor="text1"/>
                <w:shd w:val="clear" w:color="auto" w:fill="FFFFFF"/>
              </w:rPr>
              <w:t>School of Psychology, Capital Normal University, 2022</w:t>
            </w:r>
          </w:p>
        </w:tc>
      </w:tr>
      <w:tr w:rsidR="00AD0B55" w14:paraId="29CAA086" w14:textId="77777777" w:rsidTr="00564C80">
        <w:tc>
          <w:tcPr>
            <w:tcW w:w="5400" w:type="dxa"/>
          </w:tcPr>
          <w:p w14:paraId="6056FBA4" w14:textId="77777777" w:rsidR="00AD0B55" w:rsidRPr="001E7B05" w:rsidRDefault="00AD0B55" w:rsidP="00564C80">
            <w:pPr>
              <w:contextualSpacing/>
              <w:rPr>
                <w:rFonts w:ascii="Arial" w:eastAsia="Times New Roman" w:hAnsi="Arial" w:cs="Arial"/>
                <w:color w:val="000000" w:themeColor="text1"/>
                <w:shd w:val="clear" w:color="auto" w:fill="FFFFFF"/>
              </w:rPr>
            </w:pPr>
            <w:r w:rsidRPr="001E7B05">
              <w:rPr>
                <w:rFonts w:ascii="Arial" w:eastAsia="Times New Roman" w:hAnsi="Arial" w:cs="Arial"/>
                <w:color w:val="000000" w:themeColor="text1"/>
                <w:shd w:val="clear" w:color="auto" w:fill="FFFFFF"/>
              </w:rPr>
              <w:t xml:space="preserve">Invited </w:t>
            </w:r>
            <w:r>
              <w:rPr>
                <w:rFonts w:ascii="Arial" w:eastAsia="Times New Roman" w:hAnsi="Arial" w:cs="Arial"/>
                <w:color w:val="000000" w:themeColor="text1"/>
                <w:shd w:val="clear" w:color="auto" w:fill="FFFFFF"/>
              </w:rPr>
              <w:t>research talk/lecture at PSYC.6410 Fundamentals of Prevention Science</w:t>
            </w:r>
          </w:p>
        </w:tc>
        <w:tc>
          <w:tcPr>
            <w:tcW w:w="3955" w:type="dxa"/>
          </w:tcPr>
          <w:p w14:paraId="0400B273" w14:textId="77777777" w:rsidR="00AD0B55" w:rsidRPr="008D67F1" w:rsidRDefault="00AD0B55" w:rsidP="00564C80">
            <w:pPr>
              <w:contextualSpacing/>
              <w:rPr>
                <w:rFonts w:ascii="Arial" w:hAnsi="Arial" w:cs="Arial"/>
                <w:color w:val="000000" w:themeColor="text1"/>
              </w:rPr>
            </w:pPr>
            <w:r w:rsidRPr="00A43D5F">
              <w:rPr>
                <w:rFonts w:ascii="Arial" w:hAnsi="Arial" w:cs="Arial"/>
                <w:color w:val="000000" w:themeColor="text1"/>
              </w:rPr>
              <w:t>University of Massachusetts Lowell</w:t>
            </w:r>
            <w:r>
              <w:rPr>
                <w:rFonts w:ascii="Arial" w:hAnsi="Arial" w:cs="Arial"/>
                <w:color w:val="000000" w:themeColor="text1"/>
              </w:rPr>
              <w:t>, 2022</w:t>
            </w:r>
          </w:p>
        </w:tc>
      </w:tr>
      <w:tr w:rsidR="00AD0B55" w14:paraId="0B5A658B" w14:textId="77777777" w:rsidTr="00564C80">
        <w:tc>
          <w:tcPr>
            <w:tcW w:w="5400" w:type="dxa"/>
          </w:tcPr>
          <w:p w14:paraId="5D7CF7BD" w14:textId="77777777" w:rsidR="00AD0B55" w:rsidRPr="001E7B05" w:rsidRDefault="00AD0B55" w:rsidP="00564C80">
            <w:pPr>
              <w:contextualSpacing/>
              <w:rPr>
                <w:rFonts w:ascii="Arial" w:eastAsia="Times New Roman" w:hAnsi="Arial" w:cs="Arial"/>
                <w:color w:val="000000" w:themeColor="text1"/>
                <w:shd w:val="clear" w:color="auto" w:fill="FFFFFF"/>
              </w:rPr>
            </w:pPr>
            <w:r w:rsidRPr="001E7B05">
              <w:rPr>
                <w:rFonts w:ascii="Arial" w:eastAsia="Times New Roman" w:hAnsi="Arial" w:cs="Arial"/>
                <w:color w:val="000000" w:themeColor="text1"/>
                <w:shd w:val="clear" w:color="auto" w:fill="FFFFFF"/>
              </w:rPr>
              <w:t xml:space="preserve">Invited </w:t>
            </w:r>
            <w:r>
              <w:rPr>
                <w:rFonts w:ascii="Arial" w:eastAsia="Times New Roman" w:hAnsi="Arial" w:cs="Arial"/>
                <w:color w:val="000000" w:themeColor="text1"/>
                <w:shd w:val="clear" w:color="auto" w:fill="FFFFFF"/>
              </w:rPr>
              <w:t>talk at the psychology department colloquium series</w:t>
            </w:r>
          </w:p>
        </w:tc>
        <w:tc>
          <w:tcPr>
            <w:tcW w:w="3955" w:type="dxa"/>
          </w:tcPr>
          <w:p w14:paraId="1E38FD4E" w14:textId="77777777" w:rsidR="00AD0B55" w:rsidRDefault="00AD0B55" w:rsidP="00564C80">
            <w:pPr>
              <w:contextualSpacing/>
              <w:rPr>
                <w:rFonts w:ascii="Arial" w:eastAsia="Times New Roman" w:hAnsi="Arial" w:cs="Arial"/>
                <w:color w:val="000000" w:themeColor="text1"/>
                <w:shd w:val="clear" w:color="auto" w:fill="FFFFFF"/>
              </w:rPr>
            </w:pPr>
            <w:r w:rsidRPr="008D67F1">
              <w:rPr>
                <w:rFonts w:ascii="Arial" w:hAnsi="Arial" w:cs="Arial"/>
                <w:color w:val="000000" w:themeColor="text1"/>
              </w:rPr>
              <w:t>University of Windsor</w:t>
            </w:r>
            <w:r>
              <w:rPr>
                <w:rFonts w:ascii="Arial" w:hAnsi="Arial" w:cs="Arial"/>
                <w:color w:val="000000" w:themeColor="text1"/>
              </w:rPr>
              <w:t>, 2022</w:t>
            </w:r>
          </w:p>
        </w:tc>
      </w:tr>
      <w:tr w:rsidR="00AD0B55" w14:paraId="6AC29E93" w14:textId="77777777" w:rsidTr="00564C80">
        <w:tc>
          <w:tcPr>
            <w:tcW w:w="5400" w:type="dxa"/>
          </w:tcPr>
          <w:p w14:paraId="25F62E8F" w14:textId="77777777" w:rsidR="00AD0B55" w:rsidRPr="00B304BE" w:rsidRDefault="00AD0B55" w:rsidP="00564C80">
            <w:pPr>
              <w:contextualSpacing/>
              <w:rPr>
                <w:rFonts w:ascii="Arial" w:eastAsia="Times New Roman" w:hAnsi="Arial" w:cs="Arial"/>
                <w:color w:val="000000" w:themeColor="text1"/>
                <w:shd w:val="clear" w:color="auto" w:fill="FFFFFF"/>
              </w:rPr>
            </w:pPr>
            <w:r w:rsidRPr="001E7B05">
              <w:rPr>
                <w:rFonts w:ascii="Arial" w:eastAsia="Times New Roman" w:hAnsi="Arial" w:cs="Arial"/>
                <w:color w:val="000000" w:themeColor="text1"/>
                <w:shd w:val="clear" w:color="auto" w:fill="FFFFFF"/>
              </w:rPr>
              <w:t xml:space="preserve">Invited </w:t>
            </w:r>
            <w:r>
              <w:rPr>
                <w:rFonts w:ascii="Arial" w:eastAsia="Times New Roman" w:hAnsi="Arial" w:cs="Arial"/>
                <w:color w:val="000000" w:themeColor="text1"/>
                <w:shd w:val="clear" w:color="auto" w:fill="FFFFFF"/>
              </w:rPr>
              <w:t xml:space="preserve">research </w:t>
            </w:r>
            <w:r w:rsidRPr="001E7B05">
              <w:rPr>
                <w:rFonts w:ascii="Arial" w:eastAsia="Times New Roman" w:hAnsi="Arial" w:cs="Arial"/>
                <w:color w:val="000000" w:themeColor="text1"/>
                <w:shd w:val="clear" w:color="auto" w:fill="FFFFFF"/>
              </w:rPr>
              <w:t>talk</w:t>
            </w:r>
            <w:r>
              <w:rPr>
                <w:rFonts w:ascii="Arial" w:eastAsia="Times New Roman" w:hAnsi="Arial" w:cs="Arial"/>
                <w:color w:val="000000" w:themeColor="text1"/>
                <w:shd w:val="clear" w:color="auto" w:fill="FFFFFF"/>
              </w:rPr>
              <w:t xml:space="preserve"> at the </w:t>
            </w:r>
            <w:r w:rsidRPr="00A966D2">
              <w:rPr>
                <w:rFonts w:ascii="Arial" w:hAnsi="Arial" w:cs="Arial"/>
                <w:color w:val="000000" w:themeColor="text1"/>
              </w:rPr>
              <w:t>Cultural Resilience and Learning Center</w:t>
            </w:r>
          </w:p>
        </w:tc>
        <w:tc>
          <w:tcPr>
            <w:tcW w:w="3955" w:type="dxa"/>
          </w:tcPr>
          <w:p w14:paraId="7064EC1A" w14:textId="77777777" w:rsidR="00AD0B55" w:rsidRDefault="00AD0B55" w:rsidP="00564C80">
            <w:pPr>
              <w:contextualSpacing/>
              <w:rPr>
                <w:rFonts w:ascii="Arial" w:hAnsi="Arial" w:cs="Arial"/>
                <w:color w:val="000000" w:themeColor="text1"/>
              </w:rPr>
            </w:pPr>
            <w:r w:rsidRPr="00A966D2">
              <w:rPr>
                <w:rFonts w:ascii="Arial" w:hAnsi="Arial" w:cs="Arial"/>
                <w:color w:val="000000" w:themeColor="text1"/>
              </w:rPr>
              <w:t>University of California Irvine</w:t>
            </w:r>
            <w:r>
              <w:rPr>
                <w:rFonts w:ascii="Arial" w:hAnsi="Arial" w:cs="Arial"/>
                <w:color w:val="000000" w:themeColor="text1"/>
              </w:rPr>
              <w:t>, 2022</w:t>
            </w:r>
          </w:p>
        </w:tc>
      </w:tr>
      <w:tr w:rsidR="00AD0B55" w14:paraId="76DD3B87" w14:textId="77777777" w:rsidTr="00564C80">
        <w:tc>
          <w:tcPr>
            <w:tcW w:w="5400" w:type="dxa"/>
          </w:tcPr>
          <w:p w14:paraId="474A5447" w14:textId="77777777" w:rsidR="00AD0B55" w:rsidRPr="00B304BE" w:rsidRDefault="00AD0B55" w:rsidP="00564C80">
            <w:pPr>
              <w:contextualSpacing/>
              <w:rPr>
                <w:rFonts w:ascii="Arial" w:eastAsia="Times New Roman" w:hAnsi="Arial" w:cs="Arial"/>
                <w:color w:val="000000" w:themeColor="text1"/>
                <w:shd w:val="clear" w:color="auto" w:fill="FFFFFF"/>
              </w:rPr>
            </w:pPr>
            <w:r w:rsidRPr="001E7B05">
              <w:rPr>
                <w:rFonts w:ascii="Arial" w:eastAsia="Times New Roman" w:hAnsi="Arial" w:cs="Arial"/>
                <w:color w:val="000000" w:themeColor="text1"/>
                <w:shd w:val="clear" w:color="auto" w:fill="FFFFFF"/>
              </w:rPr>
              <w:t xml:space="preserve">Invited </w:t>
            </w:r>
            <w:r>
              <w:rPr>
                <w:rFonts w:ascii="Arial" w:eastAsia="Times New Roman" w:hAnsi="Arial" w:cs="Arial"/>
                <w:color w:val="000000" w:themeColor="text1"/>
                <w:shd w:val="clear" w:color="auto" w:fill="FFFFFF"/>
              </w:rPr>
              <w:t>talk at the psychology department colloquium series</w:t>
            </w:r>
          </w:p>
        </w:tc>
        <w:tc>
          <w:tcPr>
            <w:tcW w:w="3955" w:type="dxa"/>
          </w:tcPr>
          <w:p w14:paraId="099010B2" w14:textId="77777777" w:rsidR="00AD0B55" w:rsidRDefault="00AD0B55" w:rsidP="00564C80">
            <w:pPr>
              <w:contextualSpacing/>
              <w:rPr>
                <w:rFonts w:ascii="Arial" w:hAnsi="Arial" w:cs="Arial"/>
                <w:color w:val="000000" w:themeColor="text1"/>
              </w:rPr>
            </w:pPr>
            <w:r w:rsidRPr="00E55BAE">
              <w:rPr>
                <w:rFonts w:ascii="Arial" w:hAnsi="Arial" w:cs="Arial"/>
                <w:color w:val="000000" w:themeColor="text1"/>
              </w:rPr>
              <w:t>California State University Northridge</w:t>
            </w:r>
            <w:r>
              <w:rPr>
                <w:rFonts w:ascii="Arial" w:hAnsi="Arial" w:cs="Arial"/>
                <w:color w:val="000000" w:themeColor="text1"/>
              </w:rPr>
              <w:t>, 2021</w:t>
            </w:r>
          </w:p>
        </w:tc>
      </w:tr>
      <w:tr w:rsidR="00AD0B55" w14:paraId="4916EB20" w14:textId="77777777" w:rsidTr="00564C80">
        <w:tc>
          <w:tcPr>
            <w:tcW w:w="5400" w:type="dxa"/>
          </w:tcPr>
          <w:p w14:paraId="20419318" w14:textId="77777777" w:rsidR="00AD0B55" w:rsidRPr="001E7B05" w:rsidRDefault="00AD0B55" w:rsidP="00564C80">
            <w:pPr>
              <w:contextualSpacing/>
              <w:rPr>
                <w:rFonts w:ascii="Arial" w:eastAsia="Times New Roman" w:hAnsi="Arial" w:cs="Arial"/>
                <w:color w:val="000000" w:themeColor="text1"/>
                <w:shd w:val="clear" w:color="auto" w:fill="FFFFFF"/>
              </w:rPr>
            </w:pPr>
            <w:r w:rsidRPr="00B304BE">
              <w:rPr>
                <w:rFonts w:ascii="Arial" w:eastAsia="Times New Roman" w:hAnsi="Arial" w:cs="Arial"/>
                <w:color w:val="000000" w:themeColor="text1"/>
                <w:shd w:val="clear" w:color="auto" w:fill="FFFFFF"/>
              </w:rPr>
              <w:t xml:space="preserve">Invited </w:t>
            </w:r>
            <w:r>
              <w:rPr>
                <w:rFonts w:ascii="Arial" w:eastAsia="Times New Roman" w:hAnsi="Arial" w:cs="Arial"/>
                <w:color w:val="000000" w:themeColor="text1"/>
                <w:shd w:val="clear" w:color="auto" w:fill="FFFFFF"/>
              </w:rPr>
              <w:t>research</w:t>
            </w:r>
            <w:r w:rsidRPr="00B304BE">
              <w:rPr>
                <w:rFonts w:ascii="Arial" w:eastAsia="Times New Roman" w:hAnsi="Arial" w:cs="Arial"/>
                <w:color w:val="000000" w:themeColor="text1"/>
                <w:shd w:val="clear" w:color="auto" w:fill="FFFFFF"/>
              </w:rPr>
              <w:t xml:space="preserve"> </w:t>
            </w:r>
            <w:r w:rsidRPr="001E7B05">
              <w:rPr>
                <w:rFonts w:ascii="Arial" w:eastAsia="Times New Roman" w:hAnsi="Arial" w:cs="Arial"/>
                <w:color w:val="000000" w:themeColor="text1"/>
                <w:shd w:val="clear" w:color="auto" w:fill="FFFFFF"/>
              </w:rPr>
              <w:t xml:space="preserve">job </w:t>
            </w:r>
            <w:r w:rsidRPr="00B304BE">
              <w:rPr>
                <w:rFonts w:ascii="Arial" w:eastAsia="Times New Roman" w:hAnsi="Arial" w:cs="Arial"/>
                <w:color w:val="000000" w:themeColor="text1"/>
                <w:shd w:val="clear" w:color="auto" w:fill="FFFFFF"/>
              </w:rPr>
              <w:t>talk</w:t>
            </w:r>
          </w:p>
        </w:tc>
        <w:tc>
          <w:tcPr>
            <w:tcW w:w="3955" w:type="dxa"/>
          </w:tcPr>
          <w:p w14:paraId="0EB4CC86" w14:textId="77777777" w:rsidR="00AD0B55" w:rsidRPr="00CD6C65" w:rsidRDefault="00AD0B55" w:rsidP="00564C80">
            <w:pPr>
              <w:contextualSpacing/>
              <w:rPr>
                <w:rFonts w:ascii="Arial" w:hAnsi="Arial" w:cs="Arial"/>
                <w:color w:val="000000" w:themeColor="text1"/>
              </w:rPr>
            </w:pPr>
            <w:r>
              <w:rPr>
                <w:rFonts w:ascii="Arial" w:hAnsi="Arial" w:cs="Arial"/>
                <w:color w:val="000000" w:themeColor="text1"/>
              </w:rPr>
              <w:t>Northern Arizona University, 2021</w:t>
            </w:r>
          </w:p>
        </w:tc>
      </w:tr>
      <w:tr w:rsidR="00AD0B55" w14:paraId="4590133D" w14:textId="77777777" w:rsidTr="00564C80">
        <w:tc>
          <w:tcPr>
            <w:tcW w:w="5400" w:type="dxa"/>
          </w:tcPr>
          <w:p w14:paraId="0F46F82E" w14:textId="77777777" w:rsidR="00AD0B55" w:rsidRPr="001E7B05" w:rsidRDefault="00AD0B55" w:rsidP="00564C80">
            <w:pPr>
              <w:contextualSpacing/>
              <w:rPr>
                <w:rFonts w:ascii="Arial" w:eastAsia="Times New Roman" w:hAnsi="Arial" w:cs="Arial"/>
                <w:color w:val="000000" w:themeColor="text1"/>
                <w:shd w:val="clear" w:color="auto" w:fill="FFFFFF"/>
              </w:rPr>
            </w:pPr>
            <w:r w:rsidRPr="00B304BE">
              <w:rPr>
                <w:rFonts w:ascii="Arial" w:eastAsia="Times New Roman" w:hAnsi="Arial" w:cs="Arial"/>
                <w:color w:val="000000" w:themeColor="text1"/>
                <w:shd w:val="clear" w:color="auto" w:fill="FFFFFF"/>
              </w:rPr>
              <w:lastRenderedPageBreak/>
              <w:t xml:space="preserve">Invited </w:t>
            </w:r>
            <w:r>
              <w:rPr>
                <w:rFonts w:ascii="Arial" w:eastAsia="Times New Roman" w:hAnsi="Arial" w:cs="Arial"/>
                <w:color w:val="000000" w:themeColor="text1"/>
                <w:shd w:val="clear" w:color="auto" w:fill="FFFFFF"/>
              </w:rPr>
              <w:t>research</w:t>
            </w:r>
            <w:r w:rsidRPr="00B304BE">
              <w:rPr>
                <w:rFonts w:ascii="Arial" w:eastAsia="Times New Roman" w:hAnsi="Arial" w:cs="Arial"/>
                <w:color w:val="000000" w:themeColor="text1"/>
                <w:shd w:val="clear" w:color="auto" w:fill="FFFFFF"/>
              </w:rPr>
              <w:t xml:space="preserve"> </w:t>
            </w:r>
            <w:r w:rsidRPr="001E7B05">
              <w:rPr>
                <w:rFonts w:ascii="Arial" w:eastAsia="Times New Roman" w:hAnsi="Arial" w:cs="Arial"/>
                <w:color w:val="000000" w:themeColor="text1"/>
                <w:shd w:val="clear" w:color="auto" w:fill="FFFFFF"/>
              </w:rPr>
              <w:t xml:space="preserve">job </w:t>
            </w:r>
            <w:r w:rsidRPr="00B304BE">
              <w:rPr>
                <w:rFonts w:ascii="Arial" w:eastAsia="Times New Roman" w:hAnsi="Arial" w:cs="Arial"/>
                <w:color w:val="000000" w:themeColor="text1"/>
                <w:shd w:val="clear" w:color="auto" w:fill="FFFFFF"/>
              </w:rPr>
              <w:t>talk</w:t>
            </w:r>
          </w:p>
        </w:tc>
        <w:tc>
          <w:tcPr>
            <w:tcW w:w="3955" w:type="dxa"/>
          </w:tcPr>
          <w:p w14:paraId="30ABB01D" w14:textId="77777777" w:rsidR="00AD0B55" w:rsidRPr="00FB016F" w:rsidRDefault="00AD0B55" w:rsidP="00564C80">
            <w:pPr>
              <w:contextualSpacing/>
              <w:rPr>
                <w:rFonts w:ascii="Arial" w:hAnsi="Arial" w:cs="Arial"/>
                <w:sz w:val="23"/>
                <w:szCs w:val="23"/>
              </w:rPr>
            </w:pPr>
            <w:r w:rsidRPr="00CD6C65">
              <w:rPr>
                <w:rFonts w:ascii="Arial" w:hAnsi="Arial" w:cs="Arial"/>
                <w:color w:val="000000" w:themeColor="text1"/>
              </w:rPr>
              <w:t>University of Missouri</w:t>
            </w:r>
            <w:r>
              <w:rPr>
                <w:rFonts w:ascii="Arial" w:hAnsi="Arial" w:cs="Arial"/>
                <w:color w:val="000000" w:themeColor="text1"/>
              </w:rPr>
              <w:t>, 2020</w:t>
            </w:r>
          </w:p>
        </w:tc>
      </w:tr>
      <w:tr w:rsidR="00AD0B55" w14:paraId="07C19E85" w14:textId="77777777" w:rsidTr="00564C80">
        <w:tc>
          <w:tcPr>
            <w:tcW w:w="5400" w:type="dxa"/>
          </w:tcPr>
          <w:p w14:paraId="433EE8AC" w14:textId="77777777" w:rsidR="00AD0B55" w:rsidRDefault="00AD0B55" w:rsidP="00564C80">
            <w:pPr>
              <w:contextualSpacing/>
              <w:rPr>
                <w:rFonts w:ascii="Arial" w:hAnsi="Arial" w:cs="Arial"/>
                <w:b/>
                <w:color w:val="000000" w:themeColor="text1"/>
              </w:rPr>
            </w:pPr>
            <w:r w:rsidRPr="001E7B05">
              <w:rPr>
                <w:rFonts w:ascii="Arial" w:eastAsia="Times New Roman" w:hAnsi="Arial" w:cs="Arial"/>
                <w:color w:val="000000" w:themeColor="text1"/>
                <w:shd w:val="clear" w:color="auto" w:fill="FFFFFF"/>
              </w:rPr>
              <w:t xml:space="preserve">Invited </w:t>
            </w:r>
            <w:r>
              <w:rPr>
                <w:rFonts w:ascii="Arial" w:eastAsia="Times New Roman" w:hAnsi="Arial" w:cs="Arial"/>
                <w:color w:val="000000" w:themeColor="text1"/>
                <w:shd w:val="clear" w:color="auto" w:fill="FFFFFF"/>
              </w:rPr>
              <w:t>research</w:t>
            </w:r>
            <w:r w:rsidRPr="00B304BE">
              <w:rPr>
                <w:rFonts w:ascii="Arial" w:eastAsia="Times New Roman" w:hAnsi="Arial" w:cs="Arial"/>
                <w:color w:val="000000" w:themeColor="text1"/>
                <w:shd w:val="clear" w:color="auto" w:fill="FFFFFF"/>
              </w:rPr>
              <w:t xml:space="preserve"> </w:t>
            </w:r>
            <w:r w:rsidRPr="001E7B05">
              <w:rPr>
                <w:rFonts w:ascii="Arial" w:eastAsia="Times New Roman" w:hAnsi="Arial" w:cs="Arial"/>
                <w:color w:val="000000" w:themeColor="text1"/>
                <w:shd w:val="clear" w:color="auto" w:fill="FFFFFF"/>
              </w:rPr>
              <w:t>job talk</w:t>
            </w:r>
          </w:p>
        </w:tc>
        <w:tc>
          <w:tcPr>
            <w:tcW w:w="3955" w:type="dxa"/>
          </w:tcPr>
          <w:p w14:paraId="5F70DC55" w14:textId="77777777" w:rsidR="00AD0B55" w:rsidRPr="00707407" w:rsidRDefault="00AD0B55" w:rsidP="00564C80">
            <w:pPr>
              <w:contextualSpacing/>
              <w:rPr>
                <w:rFonts w:ascii="Arial" w:hAnsi="Arial" w:cs="Arial"/>
                <w:b/>
                <w:color w:val="000000" w:themeColor="text1"/>
              </w:rPr>
            </w:pPr>
            <w:r w:rsidRPr="00707407">
              <w:rPr>
                <w:rFonts w:ascii="Arial" w:hAnsi="Arial" w:cs="Arial"/>
              </w:rPr>
              <w:t>Texas A&amp;M International University, 2019</w:t>
            </w:r>
          </w:p>
        </w:tc>
      </w:tr>
      <w:tr w:rsidR="00AD0B55" w14:paraId="5054C46B" w14:textId="77777777" w:rsidTr="00564C80">
        <w:tc>
          <w:tcPr>
            <w:tcW w:w="5400" w:type="dxa"/>
          </w:tcPr>
          <w:p w14:paraId="29EB0E8A" w14:textId="77777777" w:rsidR="00AD0B55" w:rsidRDefault="00AD0B55" w:rsidP="00564C80">
            <w:pPr>
              <w:contextualSpacing/>
              <w:rPr>
                <w:rFonts w:ascii="Arial" w:hAnsi="Arial" w:cs="Arial"/>
                <w:b/>
                <w:color w:val="000000" w:themeColor="text1"/>
              </w:rPr>
            </w:pPr>
            <w:r>
              <w:rPr>
                <w:rFonts w:ascii="Arial" w:hAnsi="Arial" w:cs="Arial"/>
                <w:color w:val="000000" w:themeColor="text1"/>
              </w:rPr>
              <w:t xml:space="preserve">Invited research talk at </w:t>
            </w:r>
            <w:r w:rsidRPr="00CD6C65">
              <w:rPr>
                <w:rFonts w:ascii="Arial" w:hAnsi="Arial" w:cs="Arial"/>
                <w:color w:val="222222"/>
                <w:shd w:val="clear" w:color="auto" w:fill="FFFFFF"/>
              </w:rPr>
              <w:t>Measurement and Statistical Analysis (MASA) Brownbag Series</w:t>
            </w:r>
          </w:p>
        </w:tc>
        <w:tc>
          <w:tcPr>
            <w:tcW w:w="3955" w:type="dxa"/>
          </w:tcPr>
          <w:p w14:paraId="39997CC8" w14:textId="77777777" w:rsidR="00AD0B55" w:rsidRDefault="00AD0B55" w:rsidP="00564C80">
            <w:pPr>
              <w:contextualSpacing/>
              <w:rPr>
                <w:rFonts w:ascii="Arial" w:hAnsi="Arial" w:cs="Arial"/>
                <w:b/>
                <w:color w:val="000000" w:themeColor="text1"/>
              </w:rPr>
            </w:pPr>
            <w:r w:rsidRPr="00CD6C65">
              <w:rPr>
                <w:rFonts w:ascii="Arial" w:hAnsi="Arial" w:cs="Arial"/>
                <w:color w:val="000000" w:themeColor="text1"/>
              </w:rPr>
              <w:t>Arizona State University</w:t>
            </w:r>
            <w:r>
              <w:rPr>
                <w:rFonts w:ascii="Arial" w:hAnsi="Arial" w:cs="Arial"/>
                <w:color w:val="000000" w:themeColor="text1"/>
              </w:rPr>
              <w:t>, 2019</w:t>
            </w:r>
          </w:p>
        </w:tc>
      </w:tr>
      <w:tr w:rsidR="00AD0B55" w14:paraId="1098C585" w14:textId="77777777" w:rsidTr="00564C80">
        <w:tc>
          <w:tcPr>
            <w:tcW w:w="5400" w:type="dxa"/>
          </w:tcPr>
          <w:p w14:paraId="5F002CD0" w14:textId="77777777" w:rsidR="00AD0B55" w:rsidRDefault="00AD0B55" w:rsidP="00564C80">
            <w:pPr>
              <w:contextualSpacing/>
              <w:rPr>
                <w:rFonts w:ascii="Arial" w:hAnsi="Arial" w:cs="Arial"/>
                <w:b/>
                <w:color w:val="000000" w:themeColor="text1"/>
              </w:rPr>
            </w:pPr>
            <w:r w:rsidRPr="001E7B05">
              <w:rPr>
                <w:rFonts w:ascii="Arial" w:eastAsia="Times New Roman" w:hAnsi="Arial" w:cs="Arial"/>
                <w:color w:val="000000" w:themeColor="text1"/>
                <w:shd w:val="clear" w:color="auto" w:fill="FFFFFF"/>
              </w:rPr>
              <w:t>Invited panelist at the Graduate</w:t>
            </w:r>
            <w:r>
              <w:rPr>
                <w:rFonts w:ascii="Arial" w:eastAsia="Times New Roman" w:hAnsi="Arial" w:cs="Arial"/>
                <w:b/>
                <w:bCs/>
                <w:i/>
                <w:iCs/>
                <w:color w:val="000000" w:themeColor="text1"/>
                <w:shd w:val="clear" w:color="auto" w:fill="FFFFFF"/>
              </w:rPr>
              <w:t xml:space="preserve"> </w:t>
            </w:r>
            <w:r w:rsidRPr="00CD6C65">
              <w:rPr>
                <w:rFonts w:ascii="Arial" w:hAnsi="Arial" w:cs="Arial"/>
                <w:color w:val="000000" w:themeColor="text1"/>
              </w:rPr>
              <w:t>Teaching Assistant Development Orientation</w:t>
            </w:r>
          </w:p>
        </w:tc>
        <w:tc>
          <w:tcPr>
            <w:tcW w:w="3955" w:type="dxa"/>
          </w:tcPr>
          <w:p w14:paraId="24C40FA4" w14:textId="77777777" w:rsidR="00AD0B55" w:rsidRDefault="00AD0B55" w:rsidP="00564C80">
            <w:pPr>
              <w:contextualSpacing/>
              <w:rPr>
                <w:rFonts w:ascii="Arial" w:hAnsi="Arial" w:cs="Arial"/>
                <w:b/>
                <w:color w:val="000000" w:themeColor="text1"/>
              </w:rPr>
            </w:pPr>
            <w:r w:rsidRPr="00CD6C65">
              <w:rPr>
                <w:rFonts w:ascii="Arial" w:hAnsi="Arial" w:cs="Arial"/>
                <w:color w:val="000000" w:themeColor="text1"/>
              </w:rPr>
              <w:t>Arizona State University</w:t>
            </w:r>
            <w:r>
              <w:rPr>
                <w:rFonts w:ascii="Arial" w:hAnsi="Arial" w:cs="Arial"/>
                <w:color w:val="000000" w:themeColor="text1"/>
              </w:rPr>
              <w:t>, 2019</w:t>
            </w:r>
          </w:p>
        </w:tc>
      </w:tr>
    </w:tbl>
    <w:p w14:paraId="0541BB4F" w14:textId="77777777" w:rsidR="00BD4FD9" w:rsidRPr="00CD6C65" w:rsidRDefault="00BD4FD9" w:rsidP="008E29F6">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bookmarkStart w:id="44" w:name="_Hlk107834213"/>
    </w:p>
    <w:bookmarkEnd w:id="44"/>
    <w:p w14:paraId="0F999881" w14:textId="18EFF2CB" w:rsidR="00633CC6" w:rsidRPr="00CD6C65" w:rsidRDefault="00633CC6" w:rsidP="00B340FD">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r w:rsidRPr="00CD6C65">
        <w:rPr>
          <w:rFonts w:ascii="Arial" w:hAnsi="Arial" w:cs="Arial"/>
          <w:b/>
          <w:bCs/>
          <w:color w:val="000000" w:themeColor="text1"/>
        </w:rPr>
        <w:t>TEACHING INTEREST</w:t>
      </w:r>
      <w:r w:rsidR="009C2B2C" w:rsidRPr="00CD6C65">
        <w:rPr>
          <w:rFonts w:ascii="Arial" w:hAnsi="Arial" w:cs="Arial"/>
          <w:b/>
          <w:bCs/>
          <w:color w:val="000000" w:themeColor="text1"/>
        </w:rPr>
        <w:t>S</w:t>
      </w:r>
    </w:p>
    <w:p w14:paraId="1FCBEA23" w14:textId="77777777" w:rsidR="00B340FD" w:rsidRPr="00CD6C65" w:rsidRDefault="00B340FD" w:rsidP="00B340FD">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p w14:paraId="4893C76C" w14:textId="353F5D7E" w:rsidR="00633CC6" w:rsidRPr="00CD6C65" w:rsidRDefault="00633CC6" w:rsidP="00633CC6">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CD6C65">
        <w:rPr>
          <w:rFonts w:ascii="Arial" w:hAnsi="Arial" w:cs="Arial"/>
          <w:color w:val="000000" w:themeColor="text1"/>
        </w:rPr>
        <w:t>Child development</w:t>
      </w:r>
      <w:r w:rsidR="001C28AF" w:rsidRPr="00CD6C65">
        <w:rPr>
          <w:rFonts w:ascii="Arial" w:hAnsi="Arial" w:cs="Arial"/>
          <w:color w:val="000000" w:themeColor="text1"/>
        </w:rPr>
        <w:t>, Social emotional &amp; social cognitive development</w:t>
      </w:r>
    </w:p>
    <w:p w14:paraId="20291234" w14:textId="4E87E386" w:rsidR="001C28AF" w:rsidRPr="00CD6C65" w:rsidRDefault="001C28AF" w:rsidP="001C28AF">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CD6C65">
        <w:rPr>
          <w:rFonts w:ascii="Arial" w:hAnsi="Arial" w:cs="Arial"/>
          <w:color w:val="000000" w:themeColor="text1"/>
        </w:rPr>
        <w:t>Research methods and statistics</w:t>
      </w:r>
      <w:r w:rsidR="00FA6203" w:rsidRPr="00CD6C65">
        <w:rPr>
          <w:rFonts w:ascii="Arial" w:hAnsi="Arial" w:cs="Arial"/>
          <w:color w:val="000000" w:themeColor="text1"/>
        </w:rPr>
        <w:t xml:space="preserve"> (including advanced statistics)</w:t>
      </w:r>
    </w:p>
    <w:p w14:paraId="19FB78FD" w14:textId="004B9EA7" w:rsidR="00633CC6" w:rsidRPr="00CD6C65" w:rsidRDefault="00633CC6" w:rsidP="00633CC6">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CD6C65">
        <w:rPr>
          <w:rFonts w:ascii="Arial" w:hAnsi="Arial" w:cs="Arial"/>
          <w:color w:val="000000" w:themeColor="text1"/>
        </w:rPr>
        <w:t>Prosocial and moral development</w:t>
      </w:r>
    </w:p>
    <w:p w14:paraId="42FF954F" w14:textId="6C560C36" w:rsidR="00BE0CBA" w:rsidRPr="00CD6C65" w:rsidRDefault="00633CC6" w:rsidP="00633CC6">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CD6C65">
        <w:rPr>
          <w:rFonts w:ascii="Arial" w:hAnsi="Arial" w:cs="Arial"/>
          <w:color w:val="000000" w:themeColor="text1"/>
        </w:rPr>
        <w:t>Gender development</w:t>
      </w:r>
      <w:r w:rsidR="005702C8" w:rsidRPr="00CD6C65">
        <w:rPr>
          <w:rFonts w:ascii="Arial" w:hAnsi="Arial" w:cs="Arial"/>
          <w:color w:val="000000" w:themeColor="text1"/>
        </w:rPr>
        <w:t xml:space="preserve">; </w:t>
      </w:r>
      <w:r w:rsidR="00BE0CBA" w:rsidRPr="00CD6C65">
        <w:rPr>
          <w:rFonts w:ascii="Arial" w:hAnsi="Arial" w:cs="Arial"/>
          <w:color w:val="000000" w:themeColor="text1"/>
        </w:rPr>
        <w:t>Gender and racial attitudes</w:t>
      </w:r>
    </w:p>
    <w:p w14:paraId="70117A48" w14:textId="77777777" w:rsidR="004307B2" w:rsidRPr="00CD6C65" w:rsidRDefault="004307B2" w:rsidP="00633CC6">
      <w:pPr>
        <w:widowControl w:val="0"/>
        <w:tabs>
          <w:tab w:val="left" w:pos="220"/>
          <w:tab w:val="left" w:pos="720"/>
        </w:tabs>
        <w:autoSpaceDE w:val="0"/>
        <w:autoSpaceDN w:val="0"/>
        <w:adjustRightInd w:val="0"/>
        <w:spacing w:after="320"/>
        <w:contextualSpacing/>
        <w:rPr>
          <w:rFonts w:ascii="Arial" w:hAnsi="Arial" w:cs="Arial"/>
          <w:color w:val="000000" w:themeColor="text1"/>
        </w:rPr>
      </w:pPr>
    </w:p>
    <w:p w14:paraId="5FAC7429" w14:textId="4E20A3A4" w:rsidR="00CC1F68" w:rsidRPr="00CD6C65" w:rsidRDefault="00344932" w:rsidP="0063094B">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bookmarkStart w:id="45" w:name="_Hlk194568159"/>
      <w:r w:rsidRPr="00CD6C65">
        <w:rPr>
          <w:rFonts w:ascii="Arial" w:hAnsi="Arial" w:cs="Arial"/>
          <w:b/>
          <w:bCs/>
          <w:color w:val="000000" w:themeColor="text1"/>
        </w:rPr>
        <w:t>TEACHING EXPERIENCE</w:t>
      </w:r>
    </w:p>
    <w:p w14:paraId="4FB6F9DB" w14:textId="77777777" w:rsidR="0063094B" w:rsidRPr="00CD6C65" w:rsidRDefault="0063094B" w:rsidP="0063094B">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p w14:paraId="659722E2" w14:textId="77777777" w:rsidR="00207D94" w:rsidRPr="00165FDA" w:rsidRDefault="00207D94" w:rsidP="00B340FD">
      <w:pPr>
        <w:contextualSpacing/>
        <w:rPr>
          <w:rFonts w:ascii="Arial" w:hAnsi="Arial" w:cs="Arial"/>
          <w:b/>
          <w:color w:val="000000" w:themeColor="text1"/>
        </w:rPr>
      </w:pPr>
      <w:r w:rsidRPr="00165FDA">
        <w:rPr>
          <w:rFonts w:ascii="Arial" w:hAnsi="Arial" w:cs="Arial"/>
          <w:b/>
          <w:color w:val="000000" w:themeColor="text1"/>
        </w:rPr>
        <w:t>Graduate Courses</w:t>
      </w:r>
    </w:p>
    <w:p w14:paraId="448C55CD" w14:textId="3CB10006" w:rsidR="00C50508" w:rsidRPr="00C50508" w:rsidRDefault="00207D94" w:rsidP="00200F43">
      <w:pPr>
        <w:contextualSpacing/>
        <w:rPr>
          <w:rFonts w:ascii="Arial" w:hAnsi="Arial" w:cs="Arial"/>
          <w:bCs/>
          <w:i/>
          <w:iCs/>
          <w:color w:val="000000" w:themeColor="text1"/>
        </w:rPr>
      </w:pPr>
      <w:r w:rsidRPr="00C50508">
        <w:rPr>
          <w:rFonts w:ascii="Arial" w:hAnsi="Arial" w:cs="Arial"/>
          <w:bCs/>
          <w:i/>
          <w:iCs/>
          <w:color w:val="000000" w:themeColor="text1"/>
        </w:rPr>
        <w:t xml:space="preserve">     </w:t>
      </w:r>
      <w:r w:rsidR="00C50508" w:rsidRPr="00C50508">
        <w:rPr>
          <w:rFonts w:ascii="Arial" w:hAnsi="Arial" w:cs="Arial"/>
          <w:bCs/>
          <w:i/>
          <w:iCs/>
          <w:color w:val="000000" w:themeColor="text1"/>
        </w:rPr>
        <w:t>Northern Arizona University</w:t>
      </w:r>
    </w:p>
    <w:p w14:paraId="011940C5" w14:textId="168C2A38" w:rsidR="005B2AA7" w:rsidRPr="00C910E4" w:rsidRDefault="00C50508" w:rsidP="00200F43">
      <w:pPr>
        <w:contextualSpacing/>
        <w:rPr>
          <w:rFonts w:ascii="Arial" w:hAnsi="Arial" w:cs="Arial"/>
          <w:bCs/>
          <w:color w:val="000000" w:themeColor="text1"/>
        </w:rPr>
      </w:pPr>
      <w:r w:rsidRPr="00C910E4">
        <w:rPr>
          <w:rFonts w:ascii="Arial" w:hAnsi="Arial" w:cs="Arial"/>
          <w:b/>
          <w:color w:val="000000" w:themeColor="text1"/>
        </w:rPr>
        <w:t xml:space="preserve">      </w:t>
      </w:r>
      <w:r w:rsidR="00207D94" w:rsidRPr="00C910E4">
        <w:rPr>
          <w:rFonts w:ascii="Arial" w:hAnsi="Arial" w:cs="Arial"/>
          <w:b/>
          <w:color w:val="000000" w:themeColor="text1"/>
        </w:rPr>
        <w:t xml:space="preserve"> </w:t>
      </w:r>
      <w:r w:rsidR="005B2AA7" w:rsidRPr="00C910E4">
        <w:rPr>
          <w:rFonts w:ascii="Arial" w:hAnsi="Arial" w:cs="Arial"/>
          <w:bCs/>
          <w:color w:val="000000" w:themeColor="text1"/>
        </w:rPr>
        <w:t>PSY 633: Developmental Psychology | 2025 Fall</w:t>
      </w:r>
    </w:p>
    <w:p w14:paraId="270FB717" w14:textId="53DAFA6C" w:rsidR="0052513A" w:rsidRDefault="005B2AA7" w:rsidP="00200F43">
      <w:pPr>
        <w:contextualSpacing/>
        <w:rPr>
          <w:rFonts w:ascii="Arial" w:hAnsi="Arial" w:cs="Arial"/>
          <w:color w:val="000000" w:themeColor="text1"/>
        </w:rPr>
      </w:pPr>
      <w:r w:rsidRPr="00C910E4">
        <w:rPr>
          <w:rFonts w:ascii="Arial" w:hAnsi="Arial" w:cs="Arial"/>
          <w:bCs/>
          <w:color w:val="000000" w:themeColor="text1"/>
        </w:rPr>
        <w:t xml:space="preserve">       </w:t>
      </w:r>
      <w:r w:rsidR="00207D94" w:rsidRPr="00C910E4">
        <w:rPr>
          <w:rFonts w:ascii="Arial" w:hAnsi="Arial" w:cs="Arial"/>
          <w:color w:val="000000" w:themeColor="text1"/>
        </w:rPr>
        <w:t xml:space="preserve">PSY </w:t>
      </w:r>
      <w:r w:rsidR="00E41EB3" w:rsidRPr="00C910E4">
        <w:rPr>
          <w:rFonts w:ascii="Arial" w:hAnsi="Arial" w:cs="Arial"/>
          <w:color w:val="000000" w:themeColor="text1"/>
        </w:rPr>
        <w:t>72</w:t>
      </w:r>
      <w:r w:rsidR="00A5069F" w:rsidRPr="00C910E4">
        <w:rPr>
          <w:rFonts w:ascii="Arial" w:hAnsi="Arial" w:cs="Arial"/>
          <w:color w:val="000000" w:themeColor="text1"/>
        </w:rPr>
        <w:t>5</w:t>
      </w:r>
      <w:r w:rsidR="003A11A7" w:rsidRPr="00C910E4">
        <w:rPr>
          <w:rFonts w:ascii="Arial" w:hAnsi="Arial" w:cs="Arial"/>
          <w:color w:val="000000" w:themeColor="text1"/>
        </w:rPr>
        <w:t>/626</w:t>
      </w:r>
      <w:r w:rsidR="00207D94" w:rsidRPr="00C910E4">
        <w:rPr>
          <w:rFonts w:ascii="Arial" w:hAnsi="Arial" w:cs="Arial"/>
          <w:color w:val="000000" w:themeColor="text1"/>
        </w:rPr>
        <w:t>: Multivariate Statistics</w:t>
      </w:r>
      <w:r w:rsidR="00C50508" w:rsidRPr="00C910E4">
        <w:rPr>
          <w:rFonts w:ascii="Arial" w:hAnsi="Arial" w:cs="Arial"/>
          <w:color w:val="000000" w:themeColor="text1"/>
        </w:rPr>
        <w:t xml:space="preserve"> </w:t>
      </w:r>
      <w:r w:rsidR="00207D94" w:rsidRPr="00C910E4">
        <w:rPr>
          <w:rFonts w:ascii="Arial" w:hAnsi="Arial" w:cs="Arial"/>
          <w:color w:val="000000" w:themeColor="text1"/>
        </w:rPr>
        <w:t>| 2023 Spring</w:t>
      </w:r>
      <w:r w:rsidR="00A26F1B" w:rsidRPr="00C910E4">
        <w:rPr>
          <w:rFonts w:ascii="Arial" w:hAnsi="Arial" w:cs="Arial"/>
          <w:color w:val="000000" w:themeColor="text1"/>
        </w:rPr>
        <w:t>, 2024 Spring</w:t>
      </w:r>
    </w:p>
    <w:p w14:paraId="7E38F30C" w14:textId="10AB637C" w:rsidR="0052513A" w:rsidRPr="00165FDA" w:rsidRDefault="0052513A" w:rsidP="00200F43">
      <w:pPr>
        <w:contextualSpacing/>
        <w:rPr>
          <w:rFonts w:ascii="Arial" w:hAnsi="Arial" w:cs="Arial"/>
          <w:color w:val="000000" w:themeColor="text1"/>
        </w:rPr>
      </w:pPr>
      <w:r>
        <w:rPr>
          <w:rFonts w:ascii="Arial" w:hAnsi="Arial" w:cs="Arial"/>
          <w:color w:val="000000" w:themeColor="text1"/>
        </w:rPr>
        <w:t xml:space="preserve">       PSY 685: Graduate Research</w:t>
      </w:r>
      <w:r w:rsidR="00C50508">
        <w:rPr>
          <w:rFonts w:ascii="Arial" w:hAnsi="Arial" w:cs="Arial"/>
          <w:color w:val="000000" w:themeColor="text1"/>
        </w:rPr>
        <w:t xml:space="preserve"> </w:t>
      </w:r>
      <w:r>
        <w:rPr>
          <w:rFonts w:ascii="Arial" w:hAnsi="Arial" w:cs="Arial"/>
          <w:color w:val="000000" w:themeColor="text1"/>
        </w:rPr>
        <w:t>| 2022 Fall</w:t>
      </w:r>
      <w:r w:rsidR="00074B39">
        <w:rPr>
          <w:rFonts w:ascii="Arial" w:hAnsi="Arial" w:cs="Arial"/>
          <w:color w:val="000000" w:themeColor="text1"/>
        </w:rPr>
        <w:t xml:space="preserve"> - </w:t>
      </w:r>
      <w:r>
        <w:rPr>
          <w:rFonts w:ascii="Arial" w:hAnsi="Arial" w:cs="Arial"/>
          <w:color w:val="000000" w:themeColor="text1"/>
        </w:rPr>
        <w:t>202</w:t>
      </w:r>
      <w:r w:rsidR="00074B39">
        <w:rPr>
          <w:rFonts w:ascii="Arial" w:hAnsi="Arial" w:cs="Arial"/>
          <w:color w:val="000000" w:themeColor="text1"/>
        </w:rPr>
        <w:t>4</w:t>
      </w:r>
      <w:r>
        <w:rPr>
          <w:rFonts w:ascii="Arial" w:hAnsi="Arial" w:cs="Arial"/>
          <w:color w:val="000000" w:themeColor="text1"/>
        </w:rPr>
        <w:t xml:space="preserve"> Spring</w:t>
      </w:r>
    </w:p>
    <w:p w14:paraId="718205D9" w14:textId="5E54B473" w:rsidR="005B2AA7" w:rsidRPr="00C50508" w:rsidRDefault="00047279" w:rsidP="005B2AA7">
      <w:pPr>
        <w:contextualSpacing/>
        <w:rPr>
          <w:rFonts w:ascii="Arial" w:hAnsi="Arial" w:cs="Arial"/>
          <w:bCs/>
          <w:i/>
          <w:iCs/>
          <w:color w:val="000000" w:themeColor="text1"/>
        </w:rPr>
      </w:pPr>
      <w:r>
        <w:rPr>
          <w:rFonts w:ascii="Arial" w:hAnsi="Arial" w:cs="Arial"/>
          <w:color w:val="000000" w:themeColor="text1"/>
        </w:rPr>
        <w:t xml:space="preserve">    </w:t>
      </w:r>
      <w:r w:rsidR="005B2AA7" w:rsidRPr="00C50508">
        <w:rPr>
          <w:rFonts w:ascii="Arial" w:hAnsi="Arial" w:cs="Arial"/>
          <w:bCs/>
          <w:i/>
          <w:iCs/>
          <w:color w:val="000000" w:themeColor="text1"/>
        </w:rPr>
        <w:t>Arizona State University</w:t>
      </w:r>
    </w:p>
    <w:p w14:paraId="2979B9DA" w14:textId="33FF8AA1" w:rsidR="00047279" w:rsidRPr="009F5BB9" w:rsidRDefault="00047279" w:rsidP="00047279">
      <w:pPr>
        <w:contextualSpacing/>
        <w:rPr>
          <w:rFonts w:ascii="Arial" w:hAnsi="Arial" w:cs="Arial"/>
          <w:bCs/>
          <w:color w:val="000000" w:themeColor="text1"/>
        </w:rPr>
      </w:pPr>
      <w:r>
        <w:rPr>
          <w:rFonts w:ascii="Arial" w:hAnsi="Arial" w:cs="Arial"/>
          <w:color w:val="000000" w:themeColor="text1"/>
        </w:rPr>
        <w:t xml:space="preserve"> </w:t>
      </w:r>
      <w:r w:rsidR="005B2AA7">
        <w:rPr>
          <w:rFonts w:ascii="Arial" w:hAnsi="Arial" w:cs="Arial"/>
          <w:color w:val="000000" w:themeColor="text1"/>
        </w:rPr>
        <w:t xml:space="preserve">      </w:t>
      </w:r>
      <w:r>
        <w:rPr>
          <w:rFonts w:ascii="Arial" w:hAnsi="Arial" w:cs="Arial"/>
          <w:color w:val="000000" w:themeColor="text1"/>
        </w:rPr>
        <w:t>FAS 592: Graduate Research</w:t>
      </w:r>
      <w:r>
        <w:rPr>
          <w:rFonts w:ascii="Arial" w:hAnsi="Arial" w:cs="Arial"/>
          <w:bCs/>
          <w:color w:val="000000" w:themeColor="text1"/>
        </w:rPr>
        <w:t xml:space="preserve"> | 2021 Fall, 2022 Spring</w:t>
      </w:r>
    </w:p>
    <w:p w14:paraId="00104020" w14:textId="77777777" w:rsidR="00080874" w:rsidRPr="00165FDA" w:rsidRDefault="00080874" w:rsidP="00B340FD">
      <w:pPr>
        <w:contextualSpacing/>
        <w:rPr>
          <w:rFonts w:ascii="Arial" w:hAnsi="Arial" w:cs="Arial"/>
          <w:color w:val="000000" w:themeColor="text1"/>
        </w:rPr>
      </w:pPr>
    </w:p>
    <w:p w14:paraId="30833733" w14:textId="0E585462" w:rsidR="00302719" w:rsidRPr="00165FDA" w:rsidRDefault="00F5082C" w:rsidP="00B340FD">
      <w:pPr>
        <w:contextualSpacing/>
        <w:rPr>
          <w:rFonts w:ascii="Arial" w:hAnsi="Arial" w:cs="Arial"/>
          <w:color w:val="000000" w:themeColor="text1"/>
        </w:rPr>
      </w:pPr>
      <w:r w:rsidRPr="00165FDA">
        <w:rPr>
          <w:rFonts w:ascii="Arial" w:hAnsi="Arial" w:cs="Arial"/>
          <w:b/>
          <w:color w:val="000000" w:themeColor="text1"/>
        </w:rPr>
        <w:t xml:space="preserve">Undergraduate </w:t>
      </w:r>
      <w:r w:rsidR="00344932" w:rsidRPr="00165FDA">
        <w:rPr>
          <w:rFonts w:ascii="Arial" w:hAnsi="Arial" w:cs="Arial"/>
          <w:b/>
          <w:color w:val="000000" w:themeColor="text1"/>
        </w:rPr>
        <w:t xml:space="preserve">Courses </w:t>
      </w:r>
    </w:p>
    <w:p w14:paraId="1F8DF6A8" w14:textId="3A6B2D2E" w:rsidR="00C50508" w:rsidRPr="00C50508" w:rsidRDefault="00047279" w:rsidP="00C50508">
      <w:pPr>
        <w:contextualSpacing/>
        <w:rPr>
          <w:rFonts w:ascii="Arial" w:hAnsi="Arial" w:cs="Arial"/>
          <w:bCs/>
          <w:i/>
          <w:iCs/>
          <w:color w:val="000000" w:themeColor="text1"/>
        </w:rPr>
      </w:pPr>
      <w:r w:rsidRPr="00C50508">
        <w:rPr>
          <w:rFonts w:ascii="Arial" w:hAnsi="Arial" w:cs="Arial"/>
          <w:bCs/>
          <w:color w:val="000000" w:themeColor="text1"/>
        </w:rPr>
        <w:t xml:space="preserve">    </w:t>
      </w:r>
      <w:r w:rsidR="00C50508" w:rsidRPr="00C50508">
        <w:rPr>
          <w:rFonts w:ascii="Arial" w:hAnsi="Arial" w:cs="Arial"/>
          <w:bCs/>
          <w:i/>
          <w:iCs/>
          <w:color w:val="000000" w:themeColor="text1"/>
        </w:rPr>
        <w:t>Northern Arizona University</w:t>
      </w:r>
    </w:p>
    <w:p w14:paraId="02422430" w14:textId="2BA4E3D0" w:rsidR="00C50508" w:rsidRDefault="0027263E" w:rsidP="00047279">
      <w:pPr>
        <w:contextualSpacing/>
        <w:rPr>
          <w:rFonts w:ascii="Arial" w:hAnsi="Arial" w:cs="Arial"/>
          <w:bCs/>
          <w:color w:val="000000" w:themeColor="text1"/>
        </w:rPr>
      </w:pPr>
      <w:r w:rsidRPr="00C910E4">
        <w:rPr>
          <w:rFonts w:ascii="Arial" w:hAnsi="Arial" w:cs="Arial"/>
          <w:bCs/>
          <w:color w:val="000000" w:themeColor="text1"/>
        </w:rPr>
        <w:t xml:space="preserve">       </w:t>
      </w:r>
      <w:r w:rsidR="00C50508" w:rsidRPr="00C910E4">
        <w:rPr>
          <w:rFonts w:ascii="Arial" w:hAnsi="Arial" w:cs="Arial"/>
          <w:bCs/>
          <w:color w:val="000000" w:themeColor="text1"/>
        </w:rPr>
        <w:t xml:space="preserve">PSY 340: Child and </w:t>
      </w:r>
      <w:r w:rsidR="003C064F" w:rsidRPr="00C910E4">
        <w:rPr>
          <w:rFonts w:ascii="Arial" w:hAnsi="Arial" w:cs="Arial"/>
          <w:bCs/>
          <w:color w:val="000000" w:themeColor="text1"/>
        </w:rPr>
        <w:t>Adolescent</w:t>
      </w:r>
      <w:r w:rsidR="00C50508" w:rsidRPr="00C910E4">
        <w:rPr>
          <w:rFonts w:ascii="Arial" w:hAnsi="Arial" w:cs="Arial"/>
          <w:bCs/>
          <w:color w:val="000000" w:themeColor="text1"/>
        </w:rPr>
        <w:t xml:space="preserve"> Development, 2024 Summer</w:t>
      </w:r>
      <w:r w:rsidR="00AD0B55" w:rsidRPr="00C910E4">
        <w:rPr>
          <w:rFonts w:ascii="Arial" w:hAnsi="Arial" w:cs="Arial"/>
          <w:bCs/>
          <w:color w:val="000000" w:themeColor="text1"/>
        </w:rPr>
        <w:t xml:space="preserve">, in </w:t>
      </w:r>
      <w:r w:rsidR="00C40BA2" w:rsidRPr="00C910E4">
        <w:rPr>
          <w:rFonts w:ascii="Arial" w:hAnsi="Arial" w:cs="Arial"/>
          <w:bCs/>
          <w:color w:val="000000" w:themeColor="text1"/>
        </w:rPr>
        <w:t>Shanghai</w:t>
      </w:r>
    </w:p>
    <w:p w14:paraId="76D2F22E" w14:textId="190563FB" w:rsidR="00047279" w:rsidRDefault="00C50508" w:rsidP="00047279">
      <w:pPr>
        <w:contextualSpacing/>
        <w:rPr>
          <w:rFonts w:ascii="Arial" w:hAnsi="Arial" w:cs="Arial"/>
          <w:bCs/>
          <w:color w:val="000000" w:themeColor="text1"/>
        </w:rPr>
      </w:pPr>
      <w:r>
        <w:rPr>
          <w:rFonts w:ascii="Arial" w:hAnsi="Arial" w:cs="Arial"/>
          <w:bCs/>
          <w:color w:val="000000" w:themeColor="text1"/>
        </w:rPr>
        <w:t xml:space="preserve">       </w:t>
      </w:r>
      <w:r w:rsidR="00047279" w:rsidRPr="00165FDA">
        <w:rPr>
          <w:rFonts w:ascii="Arial" w:hAnsi="Arial" w:cs="Arial"/>
          <w:bCs/>
          <w:color w:val="000000" w:themeColor="text1"/>
        </w:rPr>
        <w:t>PSY 240: Developmental Psychology</w:t>
      </w:r>
      <w:r>
        <w:rPr>
          <w:rFonts w:ascii="Arial" w:hAnsi="Arial" w:cs="Arial"/>
          <w:bCs/>
          <w:color w:val="000000" w:themeColor="text1"/>
        </w:rPr>
        <w:t xml:space="preserve"> </w:t>
      </w:r>
      <w:r w:rsidR="00047279" w:rsidRPr="00165FDA">
        <w:rPr>
          <w:rFonts w:ascii="Arial" w:hAnsi="Arial" w:cs="Arial"/>
          <w:bCs/>
          <w:color w:val="000000" w:themeColor="text1"/>
        </w:rPr>
        <w:t>| 2022 Fall</w:t>
      </w:r>
      <w:r>
        <w:rPr>
          <w:rFonts w:ascii="Arial" w:hAnsi="Arial" w:cs="Arial"/>
          <w:bCs/>
          <w:color w:val="000000" w:themeColor="text1"/>
        </w:rPr>
        <w:t xml:space="preserve"> – </w:t>
      </w:r>
      <w:r w:rsidR="005B2AA7">
        <w:rPr>
          <w:rFonts w:ascii="Arial" w:hAnsi="Arial" w:cs="Arial"/>
          <w:bCs/>
          <w:color w:val="000000" w:themeColor="text1"/>
        </w:rPr>
        <w:t>present</w:t>
      </w:r>
    </w:p>
    <w:p w14:paraId="4612C509" w14:textId="4B3D962B" w:rsidR="00A26F1B" w:rsidRPr="009F5BB9" w:rsidRDefault="001366FC" w:rsidP="00C50508">
      <w:pPr>
        <w:contextualSpacing/>
        <w:rPr>
          <w:rFonts w:ascii="Arial" w:hAnsi="Arial" w:cs="Arial"/>
          <w:bCs/>
          <w:color w:val="000000" w:themeColor="text1"/>
        </w:rPr>
      </w:pPr>
      <w:r>
        <w:rPr>
          <w:rFonts w:ascii="Arial" w:hAnsi="Arial" w:cs="Arial"/>
          <w:bCs/>
          <w:color w:val="000000" w:themeColor="text1"/>
        </w:rPr>
        <w:t xml:space="preserve">                       (</w:t>
      </w:r>
      <w:r w:rsidRPr="001366FC">
        <w:rPr>
          <w:rFonts w:ascii="Arial" w:hAnsi="Arial" w:cs="Arial"/>
          <w:bCs/>
          <w:i/>
          <w:iCs/>
          <w:color w:val="000000" w:themeColor="text1"/>
        </w:rPr>
        <w:t>n</w:t>
      </w:r>
      <w:r>
        <w:rPr>
          <w:rFonts w:ascii="Arial" w:hAnsi="Arial" w:cs="Arial"/>
          <w:bCs/>
          <w:color w:val="000000" w:themeColor="text1"/>
        </w:rPr>
        <w:t xml:space="preserve"> = 70 in each section</w:t>
      </w:r>
      <w:r w:rsidR="00C50508">
        <w:rPr>
          <w:rFonts w:ascii="Arial" w:hAnsi="Arial" w:cs="Arial"/>
          <w:bCs/>
          <w:color w:val="000000" w:themeColor="text1"/>
        </w:rPr>
        <w:t xml:space="preserve">; </w:t>
      </w:r>
      <w:r w:rsidR="005B2AA7">
        <w:rPr>
          <w:rFonts w:ascii="Arial" w:hAnsi="Arial" w:cs="Arial"/>
          <w:bCs/>
          <w:color w:val="000000" w:themeColor="text1"/>
        </w:rPr>
        <w:t xml:space="preserve">one to </w:t>
      </w:r>
      <w:r w:rsidR="00C50508">
        <w:rPr>
          <w:rFonts w:ascii="Arial" w:hAnsi="Arial" w:cs="Arial"/>
          <w:bCs/>
          <w:color w:val="000000" w:themeColor="text1"/>
        </w:rPr>
        <w:t xml:space="preserve">two sections </w:t>
      </w:r>
      <w:r w:rsidR="005B2AA7">
        <w:rPr>
          <w:rFonts w:ascii="Arial" w:hAnsi="Arial" w:cs="Arial"/>
          <w:bCs/>
          <w:color w:val="000000" w:themeColor="text1"/>
        </w:rPr>
        <w:t>each</w:t>
      </w:r>
      <w:r w:rsidR="00C50508">
        <w:rPr>
          <w:rFonts w:ascii="Arial" w:hAnsi="Arial" w:cs="Arial"/>
          <w:bCs/>
          <w:color w:val="000000" w:themeColor="text1"/>
        </w:rPr>
        <w:t xml:space="preserve"> </w:t>
      </w:r>
      <w:r w:rsidR="005B2AA7">
        <w:rPr>
          <w:rFonts w:ascii="Arial" w:hAnsi="Arial" w:cs="Arial"/>
          <w:bCs/>
          <w:color w:val="000000" w:themeColor="text1"/>
        </w:rPr>
        <w:t>semester</w:t>
      </w:r>
      <w:r>
        <w:rPr>
          <w:rFonts w:ascii="Arial" w:hAnsi="Arial" w:cs="Arial"/>
          <w:bCs/>
          <w:color w:val="000000" w:themeColor="text1"/>
        </w:rPr>
        <w:t xml:space="preserve">)                  </w:t>
      </w:r>
    </w:p>
    <w:p w14:paraId="22CA824D" w14:textId="1DC03C97" w:rsidR="00047279" w:rsidRDefault="00047279" w:rsidP="00047279">
      <w:pPr>
        <w:contextualSpacing/>
        <w:rPr>
          <w:rFonts w:ascii="Arial" w:hAnsi="Arial" w:cs="Arial"/>
          <w:bCs/>
          <w:color w:val="000000" w:themeColor="text1"/>
        </w:rPr>
      </w:pPr>
      <w:r w:rsidRPr="009F5BB9">
        <w:rPr>
          <w:rFonts w:ascii="Arial" w:hAnsi="Arial" w:cs="Arial"/>
          <w:bCs/>
          <w:color w:val="000000" w:themeColor="text1"/>
        </w:rPr>
        <w:t xml:space="preserve">       PSY 485: Undergraduate Research</w:t>
      </w:r>
      <w:r w:rsidR="00C50508">
        <w:rPr>
          <w:rFonts w:ascii="Arial" w:hAnsi="Arial" w:cs="Arial"/>
          <w:bCs/>
          <w:color w:val="000000" w:themeColor="text1"/>
        </w:rPr>
        <w:t xml:space="preserve"> </w:t>
      </w:r>
      <w:r w:rsidRPr="009F5BB9">
        <w:rPr>
          <w:rFonts w:ascii="Arial" w:hAnsi="Arial" w:cs="Arial"/>
          <w:bCs/>
          <w:color w:val="000000" w:themeColor="text1"/>
        </w:rPr>
        <w:t>| 2022 Fall</w:t>
      </w:r>
      <w:r w:rsidR="00074B39">
        <w:rPr>
          <w:rFonts w:ascii="Arial" w:hAnsi="Arial" w:cs="Arial"/>
          <w:bCs/>
          <w:color w:val="000000" w:themeColor="text1"/>
        </w:rPr>
        <w:t xml:space="preserve"> </w:t>
      </w:r>
      <w:r w:rsidR="00074B39">
        <w:rPr>
          <w:rFonts w:ascii="Arial" w:hAnsi="Arial" w:cs="Arial"/>
          <w:color w:val="000000" w:themeColor="text1"/>
        </w:rPr>
        <w:t>- 2024 Spring</w:t>
      </w:r>
    </w:p>
    <w:p w14:paraId="3C3CF9D1" w14:textId="59EAF344" w:rsidR="00C50508" w:rsidRPr="00C50508" w:rsidRDefault="00047279" w:rsidP="00C50508">
      <w:pPr>
        <w:contextualSpacing/>
        <w:rPr>
          <w:rFonts w:ascii="Arial" w:hAnsi="Arial" w:cs="Arial"/>
          <w:bCs/>
          <w:i/>
          <w:iCs/>
          <w:color w:val="000000" w:themeColor="text1"/>
        </w:rPr>
      </w:pPr>
      <w:r w:rsidRPr="00C50508">
        <w:rPr>
          <w:rFonts w:ascii="Arial" w:hAnsi="Arial" w:cs="Arial"/>
          <w:bCs/>
          <w:color w:val="000000" w:themeColor="text1"/>
        </w:rPr>
        <w:t xml:space="preserve">   </w:t>
      </w:r>
      <w:r w:rsidR="00C50508" w:rsidRPr="00C50508">
        <w:rPr>
          <w:rFonts w:ascii="Arial" w:hAnsi="Arial" w:cs="Arial"/>
          <w:bCs/>
          <w:i/>
          <w:iCs/>
          <w:color w:val="000000" w:themeColor="text1"/>
        </w:rPr>
        <w:t>Arizona State University</w:t>
      </w:r>
    </w:p>
    <w:p w14:paraId="4DF590A0" w14:textId="39D898BF" w:rsidR="00047279" w:rsidRPr="009F5BB9" w:rsidRDefault="00C50508" w:rsidP="00047279">
      <w:pPr>
        <w:contextualSpacing/>
        <w:rPr>
          <w:rFonts w:ascii="Arial" w:hAnsi="Arial" w:cs="Arial"/>
          <w:bCs/>
          <w:color w:val="000000" w:themeColor="text1"/>
        </w:rPr>
      </w:pPr>
      <w:r>
        <w:rPr>
          <w:rFonts w:ascii="Arial" w:hAnsi="Arial" w:cs="Arial"/>
          <w:bCs/>
          <w:color w:val="000000" w:themeColor="text1"/>
        </w:rPr>
        <w:t xml:space="preserve">       </w:t>
      </w:r>
      <w:r w:rsidR="00047279">
        <w:rPr>
          <w:rFonts w:ascii="Arial" w:hAnsi="Arial" w:cs="Arial"/>
          <w:bCs/>
          <w:color w:val="000000" w:themeColor="text1"/>
        </w:rPr>
        <w:t xml:space="preserve">FAS 390: </w:t>
      </w:r>
      <w:r w:rsidR="00047279" w:rsidRPr="009F5BB9">
        <w:rPr>
          <w:rFonts w:ascii="Arial" w:hAnsi="Arial" w:cs="Arial"/>
          <w:bCs/>
          <w:color w:val="000000" w:themeColor="text1"/>
        </w:rPr>
        <w:t>Undergraduate Research</w:t>
      </w:r>
      <w:r>
        <w:rPr>
          <w:rFonts w:ascii="Arial" w:hAnsi="Arial" w:cs="Arial"/>
          <w:bCs/>
          <w:color w:val="000000" w:themeColor="text1"/>
        </w:rPr>
        <w:t xml:space="preserve"> </w:t>
      </w:r>
      <w:r w:rsidR="00047279">
        <w:rPr>
          <w:rFonts w:ascii="Arial" w:hAnsi="Arial" w:cs="Arial"/>
          <w:bCs/>
          <w:color w:val="000000" w:themeColor="text1"/>
        </w:rPr>
        <w:t>| 2021 Fall, 2022 Spring</w:t>
      </w:r>
    </w:p>
    <w:p w14:paraId="60BA1CFE" w14:textId="43465274" w:rsidR="00047279" w:rsidRDefault="00047279" w:rsidP="00047279">
      <w:pPr>
        <w:contextualSpacing/>
        <w:rPr>
          <w:rFonts w:ascii="Arial" w:hAnsi="Arial" w:cs="Arial"/>
          <w:bCs/>
          <w:color w:val="000000" w:themeColor="text1"/>
        </w:rPr>
      </w:pPr>
      <w:r w:rsidRPr="009F5BB9">
        <w:rPr>
          <w:rFonts w:ascii="Arial" w:hAnsi="Arial" w:cs="Arial"/>
          <w:bCs/>
          <w:color w:val="000000" w:themeColor="text1"/>
        </w:rPr>
        <w:t xml:space="preserve">     </w:t>
      </w:r>
      <w:r w:rsidR="00AD0B55">
        <w:rPr>
          <w:rFonts w:ascii="Arial" w:hAnsi="Arial" w:cs="Arial"/>
          <w:bCs/>
          <w:color w:val="000000" w:themeColor="text1"/>
        </w:rPr>
        <w:t xml:space="preserve">  </w:t>
      </w:r>
      <w:r w:rsidRPr="00CD6C65">
        <w:rPr>
          <w:rFonts w:ascii="Arial" w:hAnsi="Arial" w:cs="Arial"/>
          <w:bCs/>
          <w:color w:val="000000" w:themeColor="text1"/>
        </w:rPr>
        <w:t>CDE 430: Infant/Toddler Development</w:t>
      </w:r>
      <w:r w:rsidR="00C50508">
        <w:rPr>
          <w:rFonts w:ascii="Arial" w:hAnsi="Arial" w:cs="Arial"/>
          <w:bCs/>
          <w:color w:val="000000" w:themeColor="text1"/>
        </w:rPr>
        <w:t xml:space="preserve"> </w:t>
      </w:r>
      <w:r w:rsidRPr="00CD6C65">
        <w:rPr>
          <w:rFonts w:ascii="Arial" w:hAnsi="Arial" w:cs="Arial"/>
          <w:bCs/>
          <w:color w:val="000000" w:themeColor="text1"/>
        </w:rPr>
        <w:t>| 2019 Summer</w:t>
      </w:r>
      <w:r w:rsidR="00AD0B55">
        <w:rPr>
          <w:rFonts w:ascii="Arial" w:hAnsi="Arial" w:cs="Arial"/>
          <w:bCs/>
          <w:color w:val="000000" w:themeColor="text1"/>
        </w:rPr>
        <w:t>, Online</w:t>
      </w:r>
    </w:p>
    <w:p w14:paraId="5EF7386E" w14:textId="4D45E6C2" w:rsidR="00047279" w:rsidRPr="009F5BB9" w:rsidRDefault="00047279" w:rsidP="00047279">
      <w:pPr>
        <w:contextualSpacing/>
        <w:rPr>
          <w:rFonts w:ascii="Arial" w:hAnsi="Arial" w:cs="Arial"/>
          <w:bCs/>
          <w:color w:val="000000" w:themeColor="text1"/>
        </w:rPr>
      </w:pPr>
      <w:r>
        <w:rPr>
          <w:rFonts w:ascii="Arial" w:hAnsi="Arial" w:cs="Arial"/>
          <w:bCs/>
          <w:color w:val="000000" w:themeColor="text1"/>
        </w:rPr>
        <w:t xml:space="preserve">       </w:t>
      </w:r>
      <w:r w:rsidRPr="009F5BB9">
        <w:rPr>
          <w:rFonts w:ascii="Arial" w:hAnsi="Arial" w:cs="Arial"/>
          <w:bCs/>
          <w:color w:val="000000" w:themeColor="text1"/>
        </w:rPr>
        <w:t>FAS 301: Introduction to Parenting</w:t>
      </w:r>
      <w:r w:rsidR="00C50508">
        <w:rPr>
          <w:rFonts w:ascii="Arial" w:hAnsi="Arial" w:cs="Arial"/>
          <w:bCs/>
          <w:color w:val="000000" w:themeColor="text1"/>
        </w:rPr>
        <w:t xml:space="preserve"> </w:t>
      </w:r>
      <w:r w:rsidRPr="009F5BB9">
        <w:rPr>
          <w:rFonts w:ascii="Arial" w:hAnsi="Arial" w:cs="Arial"/>
        </w:rPr>
        <w:t xml:space="preserve">| </w:t>
      </w:r>
      <w:r w:rsidRPr="009F5BB9">
        <w:rPr>
          <w:rFonts w:ascii="Arial" w:hAnsi="Arial" w:cs="Arial"/>
          <w:bCs/>
          <w:color w:val="000000" w:themeColor="text1"/>
        </w:rPr>
        <w:t>2019 Spring</w:t>
      </w:r>
    </w:p>
    <w:p w14:paraId="4D3CACFA" w14:textId="6DC7F2E9" w:rsidR="00047279" w:rsidRPr="00AD0B55" w:rsidRDefault="00AD0B55" w:rsidP="00047279">
      <w:pPr>
        <w:ind w:firstLine="720"/>
        <w:contextualSpacing/>
        <w:rPr>
          <w:rFonts w:ascii="Arial" w:hAnsi="Arial" w:cs="Arial"/>
          <w:b/>
          <w:i/>
          <w:color w:val="000000" w:themeColor="text1"/>
        </w:rPr>
      </w:pPr>
      <w:r>
        <w:rPr>
          <w:rFonts w:ascii="Arial" w:hAnsi="Arial" w:cs="Arial"/>
          <w:b/>
          <w:i/>
          <w:color w:val="000000" w:themeColor="text1"/>
        </w:rPr>
        <w:t>*</w:t>
      </w:r>
      <w:r w:rsidR="00047279" w:rsidRPr="00AD0B55">
        <w:rPr>
          <w:rFonts w:ascii="Arial" w:hAnsi="Arial" w:cs="Arial"/>
          <w:b/>
          <w:i/>
          <w:color w:val="000000" w:themeColor="text1"/>
        </w:rPr>
        <w:t>Received Graduate Teaching Excellence Award</w:t>
      </w:r>
    </w:p>
    <w:bookmarkEnd w:id="45"/>
    <w:p w14:paraId="50F8058C" w14:textId="77777777" w:rsidR="00476B7C" w:rsidRDefault="00476B7C" w:rsidP="00012A46">
      <w:pPr>
        <w:contextualSpacing/>
        <w:rPr>
          <w:rFonts w:ascii="Arial" w:hAnsi="Arial" w:cs="Arial"/>
          <w:b/>
          <w:color w:val="000000" w:themeColor="text1"/>
        </w:rPr>
      </w:pPr>
    </w:p>
    <w:p w14:paraId="7B632EF4" w14:textId="5597CF93" w:rsidR="00C50508" w:rsidRPr="00C50508" w:rsidRDefault="00E4602B" w:rsidP="00C50508">
      <w:pPr>
        <w:contextualSpacing/>
        <w:rPr>
          <w:rFonts w:ascii="Arial" w:hAnsi="Arial" w:cs="Arial"/>
          <w:bCs/>
          <w:i/>
          <w:iCs/>
          <w:color w:val="000000" w:themeColor="text1"/>
        </w:rPr>
      </w:pPr>
      <w:r w:rsidRPr="00CD6C65">
        <w:rPr>
          <w:rFonts w:ascii="Arial" w:hAnsi="Arial" w:cs="Arial"/>
          <w:b/>
          <w:color w:val="000000" w:themeColor="text1"/>
        </w:rPr>
        <w:t>Teaching Fellowshi</w:t>
      </w:r>
      <w:r w:rsidR="00C50508">
        <w:rPr>
          <w:rFonts w:ascii="Arial" w:hAnsi="Arial" w:cs="Arial"/>
          <w:b/>
          <w:color w:val="000000" w:themeColor="text1"/>
        </w:rPr>
        <w:t xml:space="preserve">p </w:t>
      </w:r>
      <w:r w:rsidR="00C50508" w:rsidRPr="00C50508">
        <w:rPr>
          <w:rFonts w:ascii="Arial" w:hAnsi="Arial" w:cs="Arial"/>
          <w:bCs/>
          <w:i/>
          <w:iCs/>
          <w:color w:val="000000" w:themeColor="text1"/>
        </w:rPr>
        <w:t>(Arizona State University)</w:t>
      </w:r>
    </w:p>
    <w:p w14:paraId="1DE2D9BC" w14:textId="200E930E" w:rsidR="00E4602B" w:rsidRPr="00CD6C65" w:rsidRDefault="00012A46" w:rsidP="00012A46">
      <w:pPr>
        <w:contextualSpacing/>
        <w:rPr>
          <w:rFonts w:ascii="Arial" w:hAnsi="Arial" w:cs="Arial"/>
          <w:b/>
          <w:color w:val="000000" w:themeColor="text1"/>
        </w:rPr>
      </w:pPr>
      <w:r w:rsidRPr="00CD6C65">
        <w:rPr>
          <w:rFonts w:ascii="Arial" w:hAnsi="Arial" w:cs="Arial"/>
          <w:bCs/>
          <w:color w:val="000000" w:themeColor="text1"/>
        </w:rPr>
        <w:t xml:space="preserve">       </w:t>
      </w:r>
      <w:r w:rsidR="00A23FBD" w:rsidRPr="00CD6C65">
        <w:rPr>
          <w:rFonts w:ascii="Arial" w:hAnsi="Arial" w:cs="Arial"/>
          <w:bCs/>
          <w:color w:val="000000" w:themeColor="text1"/>
        </w:rPr>
        <w:t>SOC</w:t>
      </w:r>
      <w:r w:rsidR="001B4D5B" w:rsidRPr="00CD6C65">
        <w:rPr>
          <w:rFonts w:ascii="Arial" w:hAnsi="Arial" w:cs="Arial"/>
          <w:bCs/>
          <w:color w:val="000000" w:themeColor="text1"/>
        </w:rPr>
        <w:t xml:space="preserve"> </w:t>
      </w:r>
      <w:r w:rsidR="00A23FBD" w:rsidRPr="00CD6C65">
        <w:rPr>
          <w:rFonts w:ascii="Arial" w:hAnsi="Arial" w:cs="Arial"/>
          <w:bCs/>
          <w:color w:val="000000" w:themeColor="text1"/>
        </w:rPr>
        <w:t>264</w:t>
      </w:r>
      <w:r w:rsidR="001B4D5B" w:rsidRPr="00CD6C65">
        <w:rPr>
          <w:rFonts w:ascii="Arial" w:hAnsi="Arial" w:cs="Arial"/>
          <w:bCs/>
          <w:color w:val="000000" w:themeColor="text1"/>
        </w:rPr>
        <w:t>:</w:t>
      </w:r>
      <w:r w:rsidR="00A23FBD" w:rsidRPr="00CD6C65">
        <w:rPr>
          <w:rFonts w:ascii="Arial" w:hAnsi="Arial" w:cs="Arial"/>
          <w:bCs/>
          <w:color w:val="000000" w:themeColor="text1"/>
        </w:rPr>
        <w:t xml:space="preserve"> </w:t>
      </w:r>
      <w:r w:rsidR="00344932" w:rsidRPr="00CD6C65">
        <w:rPr>
          <w:rFonts w:ascii="Arial" w:hAnsi="Arial" w:cs="Arial"/>
          <w:bCs/>
          <w:color w:val="000000" w:themeColor="text1"/>
        </w:rPr>
        <w:t>Gender and Society</w:t>
      </w:r>
      <w:r w:rsidR="00C50508">
        <w:rPr>
          <w:rFonts w:ascii="Arial" w:hAnsi="Arial" w:cs="Arial"/>
          <w:bCs/>
          <w:color w:val="000000" w:themeColor="text1"/>
        </w:rPr>
        <w:t xml:space="preserve"> </w:t>
      </w:r>
      <w:r w:rsidR="001B2044" w:rsidRPr="00CD6C65">
        <w:rPr>
          <w:rFonts w:ascii="Arial" w:hAnsi="Arial" w:cs="Arial"/>
          <w:bCs/>
          <w:color w:val="000000" w:themeColor="text1"/>
        </w:rPr>
        <w:t>|</w:t>
      </w:r>
      <w:r w:rsidR="001B4D5B" w:rsidRPr="00CD6C65">
        <w:rPr>
          <w:rFonts w:ascii="Arial" w:hAnsi="Arial" w:cs="Arial"/>
          <w:bCs/>
          <w:color w:val="000000" w:themeColor="text1"/>
        </w:rPr>
        <w:t xml:space="preserve"> </w:t>
      </w:r>
      <w:r w:rsidR="001B2044" w:rsidRPr="00CD6C65">
        <w:rPr>
          <w:rFonts w:ascii="Arial" w:hAnsi="Arial" w:cs="Arial"/>
          <w:bCs/>
          <w:color w:val="000000" w:themeColor="text1"/>
        </w:rPr>
        <w:t xml:space="preserve">2018 </w:t>
      </w:r>
      <w:r w:rsidR="001B4D5B" w:rsidRPr="00CD6C65">
        <w:rPr>
          <w:rFonts w:ascii="Arial" w:hAnsi="Arial" w:cs="Arial"/>
          <w:bCs/>
          <w:color w:val="000000" w:themeColor="text1"/>
        </w:rPr>
        <w:t>Sum</w:t>
      </w:r>
      <w:r w:rsidR="00344932" w:rsidRPr="00CD6C65">
        <w:rPr>
          <w:rFonts w:ascii="Arial" w:hAnsi="Arial" w:cs="Arial"/>
          <w:bCs/>
          <w:color w:val="000000" w:themeColor="text1"/>
        </w:rPr>
        <w:t>mer</w:t>
      </w:r>
      <w:r w:rsidR="001B4D5B" w:rsidRPr="00CD6C65">
        <w:rPr>
          <w:rFonts w:ascii="Arial" w:hAnsi="Arial" w:cs="Arial"/>
          <w:bCs/>
          <w:color w:val="000000" w:themeColor="text1"/>
        </w:rPr>
        <w:t>, Online</w:t>
      </w:r>
    </w:p>
    <w:p w14:paraId="7D85DB50" w14:textId="6FC47D99" w:rsidR="00D8164D" w:rsidRPr="00CD6C65" w:rsidRDefault="003F47C2" w:rsidP="00EA08A5">
      <w:pPr>
        <w:pStyle w:val="ListParagraph"/>
        <w:ind w:left="1440"/>
        <w:rPr>
          <w:rFonts w:ascii="Arial" w:hAnsi="Arial" w:cs="Arial"/>
          <w:bCs/>
          <w:i/>
          <w:color w:val="000000" w:themeColor="text1"/>
        </w:rPr>
      </w:pPr>
      <w:r w:rsidRPr="00CD6C65">
        <w:rPr>
          <w:rFonts w:ascii="Arial" w:hAnsi="Arial" w:cs="Arial"/>
          <w:bCs/>
          <w:i/>
          <w:color w:val="000000" w:themeColor="text1"/>
        </w:rPr>
        <w:t>G</w:t>
      </w:r>
      <w:r w:rsidR="00344932" w:rsidRPr="00CD6C65">
        <w:rPr>
          <w:rFonts w:ascii="Arial" w:hAnsi="Arial" w:cs="Arial"/>
          <w:bCs/>
          <w:i/>
          <w:color w:val="000000" w:themeColor="text1"/>
        </w:rPr>
        <w:t xml:space="preserve">ender </w:t>
      </w:r>
      <w:r w:rsidR="001B4D5B" w:rsidRPr="00CD6C65">
        <w:rPr>
          <w:rFonts w:ascii="Arial" w:hAnsi="Arial" w:cs="Arial"/>
          <w:bCs/>
          <w:i/>
          <w:color w:val="000000" w:themeColor="text1"/>
        </w:rPr>
        <w:t>development</w:t>
      </w:r>
      <w:r w:rsidRPr="00CD6C65">
        <w:rPr>
          <w:rFonts w:ascii="Arial" w:hAnsi="Arial" w:cs="Arial"/>
          <w:bCs/>
          <w:i/>
          <w:color w:val="000000" w:themeColor="text1"/>
        </w:rPr>
        <w:t xml:space="preserve"> </w:t>
      </w:r>
      <w:r w:rsidR="00344932" w:rsidRPr="00CD6C65">
        <w:rPr>
          <w:rFonts w:ascii="Arial" w:hAnsi="Arial" w:cs="Arial"/>
          <w:bCs/>
          <w:i/>
          <w:color w:val="000000" w:themeColor="text1"/>
        </w:rPr>
        <w:t>in early childhood</w:t>
      </w:r>
      <w:r w:rsidRPr="00CD6C65">
        <w:rPr>
          <w:rFonts w:ascii="Arial" w:hAnsi="Arial" w:cs="Arial"/>
          <w:bCs/>
          <w:i/>
          <w:color w:val="000000" w:themeColor="text1"/>
        </w:rPr>
        <w:t xml:space="preserve"> </w:t>
      </w:r>
    </w:p>
    <w:p w14:paraId="6484BF23" w14:textId="77777777" w:rsidR="00476B7C" w:rsidRDefault="00476B7C" w:rsidP="00EE721A">
      <w:pPr>
        <w:contextualSpacing/>
        <w:rPr>
          <w:rFonts w:ascii="Arial" w:hAnsi="Arial" w:cs="Arial"/>
          <w:b/>
          <w:color w:val="000000" w:themeColor="text1"/>
        </w:rPr>
      </w:pPr>
    </w:p>
    <w:p w14:paraId="7DF2283C" w14:textId="1285BDED" w:rsidR="00EE721A" w:rsidRDefault="00EE721A" w:rsidP="00EE721A">
      <w:pPr>
        <w:contextualSpacing/>
        <w:rPr>
          <w:rFonts w:ascii="Arial" w:hAnsi="Arial" w:cs="Arial"/>
          <w:bCs/>
          <w:color w:val="000000" w:themeColor="text1"/>
        </w:rPr>
      </w:pPr>
      <w:r w:rsidRPr="00CD6C65">
        <w:rPr>
          <w:rFonts w:ascii="Arial" w:hAnsi="Arial" w:cs="Arial"/>
          <w:b/>
          <w:color w:val="000000" w:themeColor="text1"/>
        </w:rPr>
        <w:t xml:space="preserve">Guest Lectures </w:t>
      </w:r>
      <w:r w:rsidRPr="00CD6C65">
        <w:rPr>
          <w:rFonts w:ascii="Arial" w:hAnsi="Arial" w:cs="Arial"/>
          <w:color w:val="000000" w:themeColor="text1"/>
        </w:rPr>
        <w:t>(</w:t>
      </w:r>
      <w:r w:rsidRPr="00905063">
        <w:rPr>
          <w:rFonts w:ascii="Arial" w:hAnsi="Arial" w:cs="Arial"/>
          <w:b/>
          <w:color w:val="000000" w:themeColor="text1"/>
        </w:rPr>
        <w:t>*</w:t>
      </w:r>
      <w:r w:rsidRPr="00CD6C65">
        <w:rPr>
          <w:rFonts w:ascii="Arial" w:hAnsi="Arial" w:cs="Arial"/>
          <w:color w:val="000000" w:themeColor="text1"/>
        </w:rPr>
        <w:t>indicates graduate level courses</w:t>
      </w:r>
      <w:r w:rsidR="00C50508" w:rsidRPr="00C50508">
        <w:rPr>
          <w:rFonts w:ascii="Arial" w:hAnsi="Arial" w:cs="Arial"/>
          <w:bCs/>
          <w:i/>
          <w:iCs/>
          <w:color w:val="000000" w:themeColor="text1"/>
        </w:rPr>
        <w:t>)</w:t>
      </w:r>
    </w:p>
    <w:p w14:paraId="5C6DE87D" w14:textId="1E5464AA" w:rsidR="00C50508" w:rsidRPr="00C50508" w:rsidRDefault="00C50508" w:rsidP="00C50508">
      <w:pPr>
        <w:contextualSpacing/>
        <w:rPr>
          <w:rFonts w:ascii="Arial" w:hAnsi="Arial" w:cs="Arial"/>
          <w:bCs/>
          <w:i/>
          <w:iCs/>
          <w:color w:val="000000" w:themeColor="text1"/>
        </w:rPr>
      </w:pPr>
      <w:r>
        <w:rPr>
          <w:rFonts w:ascii="Arial" w:hAnsi="Arial" w:cs="Arial"/>
          <w:color w:val="000000" w:themeColor="text1"/>
        </w:rPr>
        <w:t xml:space="preserve">    </w:t>
      </w:r>
      <w:r w:rsidRPr="00C50508">
        <w:rPr>
          <w:rFonts w:ascii="Arial" w:hAnsi="Arial" w:cs="Arial"/>
          <w:bCs/>
          <w:i/>
          <w:iCs/>
          <w:color w:val="000000" w:themeColor="text1"/>
        </w:rPr>
        <w:t>Syracuse University</w:t>
      </w:r>
    </w:p>
    <w:p w14:paraId="00C763C2" w14:textId="33DAC920" w:rsidR="00231F9B" w:rsidRPr="00CD6C65" w:rsidRDefault="00C50508" w:rsidP="008F105C">
      <w:pPr>
        <w:pStyle w:val="NoSpacing"/>
        <w:contextualSpacing/>
        <w:rPr>
          <w:rFonts w:ascii="Arial" w:hAnsi="Arial" w:cs="Arial"/>
          <w:color w:val="000000" w:themeColor="text1"/>
        </w:rPr>
      </w:pPr>
      <w:r>
        <w:rPr>
          <w:rFonts w:ascii="Arial" w:hAnsi="Arial" w:cs="Arial"/>
          <w:color w:val="000000" w:themeColor="text1"/>
        </w:rPr>
        <w:t xml:space="preserve">      </w:t>
      </w:r>
      <w:r w:rsidR="00231F9B" w:rsidRPr="00CD6C65">
        <w:rPr>
          <w:rFonts w:ascii="Arial" w:hAnsi="Arial" w:cs="Arial"/>
          <w:color w:val="000000" w:themeColor="text1"/>
        </w:rPr>
        <w:t>CFS</w:t>
      </w:r>
      <w:r w:rsidR="001B4D5B" w:rsidRPr="00CD6C65">
        <w:rPr>
          <w:rFonts w:ascii="Arial" w:hAnsi="Arial" w:cs="Arial"/>
          <w:color w:val="000000" w:themeColor="text1"/>
        </w:rPr>
        <w:t xml:space="preserve"> </w:t>
      </w:r>
      <w:r w:rsidR="00231F9B" w:rsidRPr="00CD6C65">
        <w:rPr>
          <w:rFonts w:ascii="Arial" w:hAnsi="Arial" w:cs="Arial"/>
          <w:color w:val="000000" w:themeColor="text1"/>
        </w:rPr>
        <w:t>331</w:t>
      </w:r>
      <w:r w:rsidR="001B4D5B" w:rsidRPr="00CD6C65">
        <w:rPr>
          <w:rFonts w:ascii="Arial" w:hAnsi="Arial" w:cs="Arial"/>
          <w:color w:val="000000" w:themeColor="text1"/>
        </w:rPr>
        <w:t>:</w:t>
      </w:r>
      <w:r w:rsidR="00231F9B" w:rsidRPr="00CD6C65">
        <w:rPr>
          <w:rFonts w:ascii="Arial" w:hAnsi="Arial" w:cs="Arial"/>
          <w:color w:val="000000" w:themeColor="text1"/>
        </w:rPr>
        <w:t xml:space="preserve"> </w:t>
      </w:r>
      <w:r w:rsidR="001B4D5B" w:rsidRPr="00CD6C65">
        <w:rPr>
          <w:rFonts w:ascii="Arial" w:hAnsi="Arial" w:cs="Arial"/>
          <w:color w:val="000000" w:themeColor="text1"/>
        </w:rPr>
        <w:t xml:space="preserve">Play, </w:t>
      </w:r>
      <w:r w:rsidR="00231F9B" w:rsidRPr="00CD6C65">
        <w:rPr>
          <w:rFonts w:ascii="Arial" w:hAnsi="Arial" w:cs="Arial"/>
          <w:color w:val="000000" w:themeColor="text1"/>
        </w:rPr>
        <w:t>Childhood Development</w:t>
      </w:r>
      <w:r w:rsidR="001B4D5B" w:rsidRPr="00CD6C65">
        <w:rPr>
          <w:rFonts w:ascii="Arial" w:hAnsi="Arial" w:cs="Arial"/>
          <w:color w:val="000000" w:themeColor="text1"/>
        </w:rPr>
        <w:t>,</w:t>
      </w:r>
      <w:r w:rsidR="00231F9B" w:rsidRPr="00CD6C65">
        <w:rPr>
          <w:rFonts w:ascii="Arial" w:hAnsi="Arial" w:cs="Arial"/>
          <w:color w:val="000000" w:themeColor="text1"/>
        </w:rPr>
        <w:t xml:space="preserve"> and Early Education</w:t>
      </w:r>
      <w:r>
        <w:rPr>
          <w:rFonts w:ascii="Arial" w:hAnsi="Arial" w:cs="Arial"/>
          <w:color w:val="000000" w:themeColor="text1"/>
        </w:rPr>
        <w:t xml:space="preserve"> </w:t>
      </w:r>
      <w:r w:rsidR="001B2044" w:rsidRPr="00CD6C65">
        <w:rPr>
          <w:rFonts w:ascii="Arial" w:hAnsi="Arial" w:cs="Arial"/>
          <w:color w:val="000000" w:themeColor="text1"/>
        </w:rPr>
        <w:t xml:space="preserve">| </w:t>
      </w:r>
      <w:r w:rsidR="00231F9B" w:rsidRPr="00CD6C65">
        <w:rPr>
          <w:rFonts w:ascii="Arial" w:hAnsi="Arial" w:cs="Arial"/>
          <w:color w:val="000000" w:themeColor="text1"/>
        </w:rPr>
        <w:t>2016 Spring</w:t>
      </w:r>
    </w:p>
    <w:p w14:paraId="611D6EB1" w14:textId="0C76DFAB" w:rsidR="008F105C" w:rsidRDefault="001B4D5B" w:rsidP="00E64067">
      <w:pPr>
        <w:pStyle w:val="NoSpacing"/>
        <w:numPr>
          <w:ilvl w:val="0"/>
          <w:numId w:val="1"/>
        </w:numPr>
        <w:contextualSpacing/>
        <w:rPr>
          <w:rFonts w:ascii="Arial" w:hAnsi="Arial" w:cs="Arial"/>
          <w:i/>
          <w:color w:val="000000" w:themeColor="text1"/>
        </w:rPr>
      </w:pPr>
      <w:r w:rsidRPr="00CD6C65">
        <w:rPr>
          <w:rFonts w:ascii="Arial" w:hAnsi="Arial" w:cs="Arial"/>
          <w:i/>
          <w:color w:val="000000" w:themeColor="text1"/>
        </w:rPr>
        <w:t>Play in Asian Culture</w:t>
      </w:r>
    </w:p>
    <w:p w14:paraId="699737B0" w14:textId="34881716" w:rsidR="00C50508" w:rsidRPr="00C50508" w:rsidRDefault="00C50508" w:rsidP="00C50508">
      <w:pPr>
        <w:rPr>
          <w:rFonts w:ascii="Arial" w:hAnsi="Arial" w:cs="Arial"/>
          <w:bCs/>
          <w:i/>
          <w:iCs/>
          <w:color w:val="000000" w:themeColor="text1"/>
        </w:rPr>
      </w:pPr>
      <w:r>
        <w:rPr>
          <w:rFonts w:ascii="Arial" w:hAnsi="Arial" w:cs="Arial"/>
          <w:bCs/>
          <w:i/>
          <w:iCs/>
          <w:color w:val="000000" w:themeColor="text1"/>
        </w:rPr>
        <w:t xml:space="preserve">    </w:t>
      </w:r>
      <w:r w:rsidRPr="00C50508">
        <w:rPr>
          <w:rFonts w:ascii="Arial" w:hAnsi="Arial" w:cs="Arial"/>
          <w:bCs/>
          <w:i/>
          <w:iCs/>
          <w:color w:val="000000" w:themeColor="text1"/>
        </w:rPr>
        <w:t>Arizona State University</w:t>
      </w:r>
    </w:p>
    <w:p w14:paraId="6C20B5B3" w14:textId="4AA70B4E" w:rsidR="008F105C" w:rsidRPr="00CD6C65" w:rsidRDefault="00EE721A" w:rsidP="008F105C">
      <w:pPr>
        <w:contextualSpacing/>
        <w:rPr>
          <w:rFonts w:ascii="Arial" w:hAnsi="Arial" w:cs="Arial"/>
          <w:bCs/>
          <w:color w:val="000000" w:themeColor="text1"/>
        </w:rPr>
      </w:pPr>
      <w:r>
        <w:rPr>
          <w:rFonts w:ascii="Arial" w:hAnsi="Arial" w:cs="Arial"/>
          <w:bCs/>
          <w:color w:val="000000" w:themeColor="text1"/>
        </w:rPr>
        <w:lastRenderedPageBreak/>
        <w:t xml:space="preserve">      </w:t>
      </w:r>
      <w:r w:rsidR="008F105C" w:rsidRPr="00CD6C65">
        <w:rPr>
          <w:rFonts w:ascii="Arial" w:hAnsi="Arial" w:cs="Arial"/>
          <w:bCs/>
          <w:color w:val="000000" w:themeColor="text1"/>
        </w:rPr>
        <w:t xml:space="preserve">CDE 232: Human </w:t>
      </w:r>
      <w:r w:rsidR="008F105C" w:rsidRPr="00CD6C65">
        <w:rPr>
          <w:rFonts w:ascii="Arial" w:hAnsi="Arial" w:cs="Arial"/>
          <w:bCs/>
        </w:rPr>
        <w:t>Development</w:t>
      </w:r>
      <w:r w:rsidR="00C50508">
        <w:rPr>
          <w:rFonts w:ascii="Arial" w:hAnsi="Arial" w:cs="Arial"/>
          <w:bCs/>
          <w:color w:val="000000" w:themeColor="text1"/>
        </w:rPr>
        <w:t xml:space="preserve"> </w:t>
      </w:r>
      <w:r w:rsidR="008F105C" w:rsidRPr="00CD6C65">
        <w:rPr>
          <w:rFonts w:ascii="Arial" w:hAnsi="Arial" w:cs="Arial"/>
          <w:bCs/>
        </w:rPr>
        <w:t xml:space="preserve">| 2018 </w:t>
      </w:r>
      <w:r w:rsidR="008F105C" w:rsidRPr="00CD6C65">
        <w:rPr>
          <w:rFonts w:ascii="Arial" w:hAnsi="Arial" w:cs="Arial"/>
          <w:bCs/>
          <w:color w:val="000000" w:themeColor="text1"/>
        </w:rPr>
        <w:t>Spring</w:t>
      </w:r>
    </w:p>
    <w:p w14:paraId="3DE78F0F" w14:textId="77777777" w:rsidR="008F105C" w:rsidRPr="00CD6C65" w:rsidRDefault="008F105C" w:rsidP="00E64067">
      <w:pPr>
        <w:pStyle w:val="ListParagraph"/>
        <w:numPr>
          <w:ilvl w:val="0"/>
          <w:numId w:val="1"/>
        </w:numPr>
        <w:rPr>
          <w:rFonts w:ascii="Arial" w:hAnsi="Arial" w:cs="Arial"/>
          <w:bCs/>
          <w:i/>
          <w:color w:val="000000" w:themeColor="text1"/>
        </w:rPr>
      </w:pPr>
      <w:r w:rsidRPr="00CD6C65">
        <w:rPr>
          <w:rFonts w:ascii="Arial" w:hAnsi="Arial" w:cs="Arial"/>
          <w:bCs/>
          <w:i/>
          <w:color w:val="000000" w:themeColor="text1"/>
        </w:rPr>
        <w:t xml:space="preserve">Early Brain Development </w:t>
      </w:r>
    </w:p>
    <w:p w14:paraId="0EF4C897" w14:textId="244EA20F" w:rsidR="008F105C" w:rsidRPr="00CD6C65" w:rsidRDefault="008F105C" w:rsidP="00E64067">
      <w:pPr>
        <w:pStyle w:val="ListParagraph"/>
        <w:numPr>
          <w:ilvl w:val="0"/>
          <w:numId w:val="1"/>
        </w:numPr>
        <w:rPr>
          <w:rFonts w:ascii="Arial" w:hAnsi="Arial" w:cs="Arial"/>
          <w:bCs/>
          <w:i/>
          <w:color w:val="000000" w:themeColor="text1"/>
        </w:rPr>
      </w:pPr>
      <w:r w:rsidRPr="00CD6C65">
        <w:rPr>
          <w:rFonts w:ascii="Arial" w:hAnsi="Arial" w:cs="Arial"/>
          <w:bCs/>
          <w:i/>
          <w:color w:val="000000" w:themeColor="text1"/>
        </w:rPr>
        <w:t>The Aging Brain – Late Adulthood</w:t>
      </w:r>
    </w:p>
    <w:p w14:paraId="6E3A6478" w14:textId="6CF29162" w:rsidR="008F105C" w:rsidRPr="00CD6C65" w:rsidRDefault="008F105C" w:rsidP="008F105C">
      <w:pPr>
        <w:pStyle w:val="NoSpacing"/>
        <w:contextualSpacing/>
        <w:rPr>
          <w:rFonts w:ascii="Arial" w:hAnsi="Arial" w:cs="Arial"/>
          <w:color w:val="000000" w:themeColor="text1"/>
        </w:rPr>
      </w:pPr>
      <w:r w:rsidRPr="00CD6C65">
        <w:rPr>
          <w:rFonts w:ascii="Arial" w:hAnsi="Arial" w:cs="Arial"/>
          <w:color w:val="000000" w:themeColor="text1"/>
        </w:rPr>
        <w:t xml:space="preserve">     </w:t>
      </w:r>
      <w:r w:rsidRPr="00905063">
        <w:rPr>
          <w:rFonts w:ascii="Arial" w:hAnsi="Arial" w:cs="Arial"/>
          <w:b/>
          <w:color w:val="000000" w:themeColor="text1"/>
        </w:rPr>
        <w:t>*</w:t>
      </w:r>
      <w:r w:rsidRPr="00CD6C65">
        <w:rPr>
          <w:rFonts w:ascii="Arial" w:hAnsi="Arial" w:cs="Arial"/>
          <w:color w:val="000000" w:themeColor="text1"/>
        </w:rPr>
        <w:t xml:space="preserve">FAS 500: </w:t>
      </w:r>
      <w:r w:rsidRPr="00CD6C65">
        <w:rPr>
          <w:rFonts w:ascii="Arial" w:hAnsi="Arial" w:cs="Arial"/>
        </w:rPr>
        <w:t>Research Methods</w:t>
      </w:r>
      <w:r w:rsidR="00C50508">
        <w:rPr>
          <w:rFonts w:ascii="Arial" w:hAnsi="Arial" w:cs="Arial"/>
          <w:bCs/>
          <w:color w:val="000000" w:themeColor="text1"/>
        </w:rPr>
        <w:t xml:space="preserve"> </w:t>
      </w:r>
      <w:r w:rsidRPr="00CD6C65">
        <w:rPr>
          <w:rFonts w:ascii="Arial" w:hAnsi="Arial" w:cs="Arial"/>
        </w:rPr>
        <w:t>| 2019 Fall</w:t>
      </w:r>
    </w:p>
    <w:p w14:paraId="512D3D23" w14:textId="77777777" w:rsidR="008F105C" w:rsidRPr="00CD6C65" w:rsidRDefault="008F105C" w:rsidP="00E64067">
      <w:pPr>
        <w:pStyle w:val="NoSpacing"/>
        <w:numPr>
          <w:ilvl w:val="0"/>
          <w:numId w:val="1"/>
        </w:numPr>
        <w:contextualSpacing/>
        <w:rPr>
          <w:rFonts w:ascii="Arial" w:hAnsi="Arial" w:cs="Arial"/>
          <w:i/>
          <w:color w:val="000000" w:themeColor="text1"/>
        </w:rPr>
      </w:pPr>
      <w:r w:rsidRPr="00CD6C65">
        <w:rPr>
          <w:rFonts w:ascii="Arial" w:hAnsi="Arial" w:cs="Arial"/>
          <w:i/>
          <w:color w:val="000000" w:themeColor="text1"/>
        </w:rPr>
        <w:t>Survey Methods/Observation Methods (Lecture)</w:t>
      </w:r>
    </w:p>
    <w:p w14:paraId="4F8F5722" w14:textId="77777777" w:rsidR="008F105C" w:rsidRPr="00CD6C65" w:rsidRDefault="008F105C" w:rsidP="00E64067">
      <w:pPr>
        <w:pStyle w:val="NoSpacing"/>
        <w:numPr>
          <w:ilvl w:val="0"/>
          <w:numId w:val="1"/>
        </w:numPr>
        <w:contextualSpacing/>
        <w:rPr>
          <w:rFonts w:ascii="Arial" w:hAnsi="Arial" w:cs="Arial"/>
          <w:bCs/>
          <w:i/>
          <w:color w:val="000000" w:themeColor="text1"/>
        </w:rPr>
      </w:pPr>
      <w:r w:rsidRPr="00CD6C65">
        <w:rPr>
          <w:rFonts w:ascii="Arial" w:hAnsi="Arial" w:cs="Arial"/>
          <w:i/>
          <w:color w:val="000000" w:themeColor="text1"/>
        </w:rPr>
        <w:t xml:space="preserve">Survey Methods/Observation Methods </w:t>
      </w:r>
      <w:r w:rsidRPr="00CD6C65">
        <w:rPr>
          <w:rFonts w:ascii="Arial" w:hAnsi="Arial" w:cs="Arial"/>
          <w:bCs/>
          <w:i/>
          <w:color w:val="000000" w:themeColor="text1"/>
        </w:rPr>
        <w:t>(Discussion Session)</w:t>
      </w:r>
    </w:p>
    <w:p w14:paraId="490E9103" w14:textId="77777777" w:rsidR="008F105C" w:rsidRPr="00CD6C65" w:rsidRDefault="008F105C" w:rsidP="00E64067">
      <w:pPr>
        <w:pStyle w:val="NoSpacing"/>
        <w:numPr>
          <w:ilvl w:val="0"/>
          <w:numId w:val="1"/>
        </w:numPr>
        <w:contextualSpacing/>
        <w:rPr>
          <w:rFonts w:ascii="Arial" w:hAnsi="Arial" w:cs="Arial"/>
          <w:bCs/>
          <w:i/>
          <w:color w:val="000000" w:themeColor="text1"/>
        </w:rPr>
      </w:pPr>
      <w:r w:rsidRPr="00CD6C65">
        <w:rPr>
          <w:rFonts w:ascii="Arial" w:hAnsi="Arial" w:cs="Arial"/>
          <w:bCs/>
          <w:i/>
          <w:color w:val="000000" w:themeColor="text1"/>
        </w:rPr>
        <w:t>Change &amp; Development (Discussion Session)</w:t>
      </w:r>
    </w:p>
    <w:p w14:paraId="4EDDFBE0" w14:textId="77777777" w:rsidR="008F105C" w:rsidRPr="00C910E4" w:rsidRDefault="008F105C" w:rsidP="00E64067">
      <w:pPr>
        <w:pStyle w:val="NoSpacing"/>
        <w:numPr>
          <w:ilvl w:val="0"/>
          <w:numId w:val="1"/>
        </w:numPr>
        <w:contextualSpacing/>
        <w:rPr>
          <w:rFonts w:ascii="Arial" w:hAnsi="Arial" w:cs="Arial"/>
          <w:bCs/>
          <w:i/>
          <w:color w:val="000000" w:themeColor="text1"/>
        </w:rPr>
      </w:pPr>
      <w:r w:rsidRPr="00C910E4">
        <w:rPr>
          <w:rFonts w:ascii="Arial" w:hAnsi="Arial" w:cs="Arial"/>
          <w:bCs/>
          <w:i/>
          <w:color w:val="000000" w:themeColor="text1"/>
        </w:rPr>
        <w:t>Measurement (Discussion Session)</w:t>
      </w:r>
    </w:p>
    <w:p w14:paraId="41864F62" w14:textId="1CFD28AA" w:rsidR="00BA37CD" w:rsidRPr="00C910E4" w:rsidRDefault="008F105C" w:rsidP="00E64067">
      <w:pPr>
        <w:pStyle w:val="NoSpacing"/>
        <w:numPr>
          <w:ilvl w:val="0"/>
          <w:numId w:val="1"/>
        </w:numPr>
        <w:contextualSpacing/>
        <w:rPr>
          <w:rFonts w:ascii="Arial" w:hAnsi="Arial" w:cs="Arial"/>
          <w:bCs/>
          <w:i/>
          <w:color w:val="000000" w:themeColor="text1"/>
        </w:rPr>
      </w:pPr>
      <w:r w:rsidRPr="00C910E4">
        <w:rPr>
          <w:rFonts w:ascii="Arial" w:hAnsi="Arial" w:cs="Arial"/>
          <w:bCs/>
          <w:i/>
          <w:color w:val="000000" w:themeColor="text1"/>
        </w:rPr>
        <w:t>Qualitative/Mixed-Methods (Discussion Session)</w:t>
      </w:r>
    </w:p>
    <w:p w14:paraId="5150AF9A" w14:textId="38D666F3" w:rsidR="00647446" w:rsidRPr="00C910E4" w:rsidRDefault="00647446" w:rsidP="00647446">
      <w:pPr>
        <w:pStyle w:val="NoSpacing"/>
        <w:contextualSpacing/>
        <w:rPr>
          <w:rFonts w:ascii="Arial" w:hAnsi="Arial" w:cs="Arial"/>
          <w:bCs/>
          <w:iCs/>
          <w:color w:val="000000" w:themeColor="text1"/>
        </w:rPr>
      </w:pPr>
      <w:r w:rsidRPr="00C910E4">
        <w:rPr>
          <w:rFonts w:ascii="Arial" w:hAnsi="Arial" w:cs="Arial"/>
          <w:bCs/>
          <w:iCs/>
          <w:color w:val="000000" w:themeColor="text1"/>
        </w:rPr>
        <w:t xml:space="preserve">    Northern Arizona University</w:t>
      </w:r>
    </w:p>
    <w:p w14:paraId="4B00F5FA" w14:textId="3C7EF21F" w:rsidR="00647446" w:rsidRPr="00C910E4" w:rsidRDefault="00647446" w:rsidP="00647446">
      <w:pPr>
        <w:pStyle w:val="ListParagraph"/>
        <w:ind w:left="360"/>
        <w:rPr>
          <w:rFonts w:ascii="Arial" w:hAnsi="Arial" w:cs="Arial"/>
          <w:bCs/>
          <w:color w:val="000000" w:themeColor="text1"/>
        </w:rPr>
      </w:pPr>
      <w:r w:rsidRPr="00C910E4">
        <w:rPr>
          <w:rFonts w:ascii="Arial" w:hAnsi="Arial" w:cs="Arial"/>
          <w:color w:val="222222"/>
          <w:shd w:val="clear" w:color="auto" w:fill="FFFFFF"/>
        </w:rPr>
        <w:t>*PSY 665: Psychology Teaching Practicum</w:t>
      </w:r>
      <w:r w:rsidRPr="00C910E4">
        <w:rPr>
          <w:rFonts w:ascii="Arial" w:hAnsi="Arial" w:cs="Arial"/>
          <w:bCs/>
          <w:color w:val="000000" w:themeColor="text1"/>
        </w:rPr>
        <w:t xml:space="preserve"> </w:t>
      </w:r>
      <w:r w:rsidR="00347697" w:rsidRPr="00C910E4">
        <w:rPr>
          <w:rFonts w:ascii="Arial" w:hAnsi="Arial" w:cs="Arial"/>
          <w:bCs/>
          <w:color w:val="000000" w:themeColor="text1"/>
        </w:rPr>
        <w:t>|</w:t>
      </w:r>
      <w:r w:rsidR="00347697" w:rsidRPr="00C910E4">
        <w:rPr>
          <w:rFonts w:ascii="Arial" w:hAnsi="Arial" w:cs="Arial"/>
          <w:color w:val="222222"/>
          <w:shd w:val="clear" w:color="auto" w:fill="FFFFFF"/>
        </w:rPr>
        <w:t xml:space="preserve"> 2024 Spring</w:t>
      </w:r>
    </w:p>
    <w:p w14:paraId="080B5B0C" w14:textId="487B47D1" w:rsidR="00647446" w:rsidRPr="00EA2967" w:rsidRDefault="00647446" w:rsidP="00647446">
      <w:pPr>
        <w:pStyle w:val="ListParagraph"/>
        <w:ind w:left="360"/>
        <w:rPr>
          <w:rFonts w:ascii="Arial" w:hAnsi="Arial" w:cs="Arial"/>
          <w:bCs/>
          <w:color w:val="000000" w:themeColor="text1"/>
        </w:rPr>
      </w:pPr>
      <w:r w:rsidRPr="00C910E4">
        <w:rPr>
          <w:rFonts w:ascii="Arial" w:hAnsi="Arial" w:cs="Arial"/>
          <w:bCs/>
          <w:color w:val="000000" w:themeColor="text1"/>
        </w:rPr>
        <w:t xml:space="preserve">             1. Teaching career issues - burnout and gratitude </w:t>
      </w:r>
    </w:p>
    <w:p w14:paraId="4C8E3EC8" w14:textId="77777777" w:rsidR="00647446" w:rsidRPr="00647446" w:rsidRDefault="00647446" w:rsidP="00647446">
      <w:pPr>
        <w:pStyle w:val="NoSpacing"/>
        <w:contextualSpacing/>
        <w:rPr>
          <w:rFonts w:ascii="Arial" w:hAnsi="Arial" w:cs="Arial"/>
          <w:bCs/>
          <w:iCs/>
          <w:color w:val="000000" w:themeColor="text1"/>
        </w:rPr>
      </w:pPr>
    </w:p>
    <w:p w14:paraId="1E7A4A94" w14:textId="39455DEF" w:rsidR="00C50508" w:rsidRPr="00C50508" w:rsidRDefault="00F74CB1" w:rsidP="00C50508">
      <w:pPr>
        <w:contextualSpacing/>
        <w:rPr>
          <w:rFonts w:ascii="Arial" w:hAnsi="Arial" w:cs="Arial"/>
          <w:bCs/>
          <w:i/>
          <w:iCs/>
          <w:color w:val="000000" w:themeColor="text1"/>
        </w:rPr>
      </w:pPr>
      <w:r w:rsidRPr="00CD6C65">
        <w:rPr>
          <w:rFonts w:ascii="Arial" w:hAnsi="Arial" w:cs="Arial"/>
          <w:b/>
        </w:rPr>
        <w:t>Weekly Lab Research Seminar</w:t>
      </w:r>
      <w:r w:rsidR="00EE721A">
        <w:rPr>
          <w:rFonts w:ascii="Arial" w:hAnsi="Arial" w:cs="Arial"/>
          <w:b/>
        </w:rPr>
        <w:t xml:space="preserve"> </w:t>
      </w:r>
      <w:r w:rsidRPr="00CD6C65">
        <w:rPr>
          <w:rFonts w:ascii="Arial" w:hAnsi="Arial" w:cs="Arial"/>
        </w:rPr>
        <w:t>(as the lead</w:t>
      </w:r>
      <w:r w:rsidR="00C50508">
        <w:rPr>
          <w:rFonts w:ascii="Arial" w:hAnsi="Arial" w:cs="Arial"/>
        </w:rPr>
        <w:t>;</w:t>
      </w:r>
      <w:r w:rsidR="00C50508">
        <w:rPr>
          <w:rFonts w:ascii="Arial" w:hAnsi="Arial" w:cs="Arial"/>
          <w:bCs/>
          <w:i/>
          <w:iCs/>
          <w:color w:val="000000" w:themeColor="text1"/>
        </w:rPr>
        <w:t xml:space="preserve"> </w:t>
      </w:r>
      <w:r w:rsidR="00C50508" w:rsidRPr="00C50508">
        <w:rPr>
          <w:rFonts w:ascii="Arial" w:hAnsi="Arial" w:cs="Arial"/>
          <w:bCs/>
          <w:i/>
          <w:iCs/>
          <w:color w:val="000000" w:themeColor="text1"/>
        </w:rPr>
        <w:t>Arizona State University)</w:t>
      </w:r>
    </w:p>
    <w:p w14:paraId="35C68A43" w14:textId="27C0222B" w:rsidR="00F74CB1" w:rsidRPr="00CD6C65" w:rsidRDefault="00012A46" w:rsidP="00012A46">
      <w:pPr>
        <w:pStyle w:val="NoSpacing"/>
        <w:tabs>
          <w:tab w:val="left" w:pos="360"/>
          <w:tab w:val="left" w:pos="450"/>
        </w:tabs>
        <w:contextualSpacing/>
        <w:rPr>
          <w:rFonts w:ascii="Arial" w:hAnsi="Arial" w:cs="Arial"/>
        </w:rPr>
      </w:pPr>
      <w:r w:rsidRPr="00CD6C65">
        <w:rPr>
          <w:rFonts w:ascii="Arial" w:hAnsi="Arial" w:cs="Arial"/>
        </w:rPr>
        <w:t xml:space="preserve">      </w:t>
      </w:r>
      <w:r w:rsidR="00F74CB1" w:rsidRPr="00CD6C65">
        <w:rPr>
          <w:rFonts w:ascii="Arial" w:hAnsi="Arial" w:cs="Arial"/>
        </w:rPr>
        <w:t>Gender Development</w:t>
      </w:r>
      <w:r w:rsidR="00C50508">
        <w:rPr>
          <w:rFonts w:ascii="Arial" w:hAnsi="Arial" w:cs="Arial"/>
          <w:bCs/>
          <w:color w:val="000000" w:themeColor="text1"/>
        </w:rPr>
        <w:t xml:space="preserve"> </w:t>
      </w:r>
      <w:r w:rsidR="00F74CB1" w:rsidRPr="00CD6C65">
        <w:rPr>
          <w:rFonts w:ascii="Arial" w:hAnsi="Arial" w:cs="Arial"/>
          <w:bCs/>
          <w:color w:val="000000" w:themeColor="text1"/>
        </w:rPr>
        <w:t>| 2018 Fall, 2019 Spring, 2019 Fall,</w:t>
      </w:r>
      <w:r w:rsidR="00F74CB1" w:rsidRPr="00CD6C65">
        <w:rPr>
          <w:rFonts w:ascii="Arial" w:hAnsi="Arial" w:cs="Arial"/>
        </w:rPr>
        <w:t xml:space="preserve"> In-person </w:t>
      </w:r>
    </w:p>
    <w:p w14:paraId="56FA7D8E" w14:textId="1CC6BF21" w:rsidR="00F74CB1" w:rsidRPr="00CD6C65" w:rsidRDefault="00012A46" w:rsidP="00EA08A5">
      <w:pPr>
        <w:pStyle w:val="NoSpacing"/>
        <w:tabs>
          <w:tab w:val="left" w:pos="360"/>
          <w:tab w:val="left" w:pos="450"/>
        </w:tabs>
        <w:contextualSpacing/>
        <w:rPr>
          <w:rFonts w:ascii="Arial" w:hAnsi="Arial" w:cs="Arial"/>
        </w:rPr>
      </w:pPr>
      <w:r w:rsidRPr="00CD6C65">
        <w:rPr>
          <w:rFonts w:ascii="Arial" w:hAnsi="Arial" w:cs="Arial"/>
        </w:rPr>
        <w:t xml:space="preserve">      </w:t>
      </w:r>
      <w:r w:rsidR="00F74CB1" w:rsidRPr="00CD6C65">
        <w:rPr>
          <w:rFonts w:ascii="Arial" w:hAnsi="Arial" w:cs="Arial"/>
        </w:rPr>
        <w:t>Gender Development</w:t>
      </w:r>
      <w:r w:rsidR="00C50508">
        <w:rPr>
          <w:rFonts w:ascii="Arial" w:hAnsi="Arial" w:cs="Arial"/>
          <w:bCs/>
          <w:color w:val="000000" w:themeColor="text1"/>
        </w:rPr>
        <w:t xml:space="preserve"> </w:t>
      </w:r>
      <w:r w:rsidR="00F74CB1" w:rsidRPr="00CD6C65">
        <w:rPr>
          <w:rFonts w:ascii="Arial" w:hAnsi="Arial" w:cs="Arial"/>
          <w:bCs/>
          <w:color w:val="000000" w:themeColor="text1"/>
        </w:rPr>
        <w:t xml:space="preserve">| 2020 Spring, </w:t>
      </w:r>
      <w:r w:rsidR="00F74CB1" w:rsidRPr="00CD6C65">
        <w:rPr>
          <w:rFonts w:ascii="Arial" w:hAnsi="Arial" w:cs="Arial"/>
        </w:rPr>
        <w:t>In-person &amp; online (co-lead with Kenton Woods)</w:t>
      </w:r>
    </w:p>
    <w:p w14:paraId="38AABB8D" w14:textId="77777777" w:rsidR="00476B7C" w:rsidRDefault="00476B7C" w:rsidP="00EE721A">
      <w:pPr>
        <w:contextualSpacing/>
        <w:rPr>
          <w:rFonts w:ascii="Arial" w:hAnsi="Arial" w:cs="Arial"/>
          <w:b/>
          <w:color w:val="000000" w:themeColor="text1"/>
        </w:rPr>
      </w:pPr>
    </w:p>
    <w:p w14:paraId="2846E1EE" w14:textId="0B2577DC" w:rsidR="00EE721A" w:rsidRPr="00CD6C65" w:rsidRDefault="00EE721A" w:rsidP="00EE721A">
      <w:pPr>
        <w:contextualSpacing/>
        <w:rPr>
          <w:rFonts w:ascii="Arial" w:hAnsi="Arial" w:cs="Arial"/>
          <w:b/>
          <w:color w:val="000000" w:themeColor="text1"/>
        </w:rPr>
      </w:pPr>
      <w:r w:rsidRPr="00CD6C65">
        <w:rPr>
          <w:rFonts w:ascii="Arial" w:hAnsi="Arial" w:cs="Arial"/>
          <w:b/>
          <w:color w:val="000000" w:themeColor="text1"/>
        </w:rPr>
        <w:t xml:space="preserve">Teaching Assistantships </w:t>
      </w:r>
      <w:r w:rsidRPr="00CD6C65">
        <w:rPr>
          <w:rFonts w:ascii="Arial" w:hAnsi="Arial" w:cs="Arial"/>
          <w:color w:val="000000" w:themeColor="text1"/>
        </w:rPr>
        <w:t>(</w:t>
      </w:r>
      <w:r w:rsidRPr="00905063">
        <w:rPr>
          <w:rFonts w:ascii="Arial" w:hAnsi="Arial" w:cs="Arial"/>
          <w:b/>
          <w:color w:val="000000" w:themeColor="text1"/>
        </w:rPr>
        <w:t>*</w:t>
      </w:r>
      <w:r w:rsidRPr="00CD6C65">
        <w:rPr>
          <w:rFonts w:ascii="Arial" w:hAnsi="Arial" w:cs="Arial"/>
          <w:color w:val="000000" w:themeColor="text1"/>
        </w:rPr>
        <w:t>indicates graduate level courses)</w:t>
      </w:r>
    </w:p>
    <w:p w14:paraId="495E0289" w14:textId="36942A72" w:rsidR="00C50508" w:rsidRPr="00C50508" w:rsidRDefault="00C50508" w:rsidP="00C50508">
      <w:pPr>
        <w:ind w:firstLine="270"/>
        <w:contextualSpacing/>
        <w:rPr>
          <w:rFonts w:ascii="Arial" w:hAnsi="Arial" w:cs="Arial"/>
          <w:bCs/>
          <w:i/>
          <w:iCs/>
          <w:color w:val="000000" w:themeColor="text1"/>
        </w:rPr>
      </w:pPr>
      <w:r w:rsidRPr="00C50508">
        <w:rPr>
          <w:rFonts w:ascii="Arial" w:hAnsi="Arial" w:cs="Arial"/>
          <w:bCs/>
          <w:i/>
          <w:iCs/>
          <w:color w:val="000000" w:themeColor="text1"/>
        </w:rPr>
        <w:t>Syracuse University</w:t>
      </w:r>
    </w:p>
    <w:p w14:paraId="107F536F" w14:textId="60C405C9" w:rsidR="00EE721A" w:rsidRPr="00CD6C65" w:rsidRDefault="00EE721A" w:rsidP="00C50508">
      <w:pPr>
        <w:ind w:firstLine="270"/>
        <w:contextualSpacing/>
        <w:rPr>
          <w:rFonts w:ascii="Arial" w:hAnsi="Arial" w:cs="Arial"/>
          <w:color w:val="000000" w:themeColor="text1"/>
        </w:rPr>
      </w:pPr>
      <w:r w:rsidRPr="00CD6C65">
        <w:rPr>
          <w:rFonts w:ascii="Arial" w:hAnsi="Arial" w:cs="Arial"/>
          <w:bCs/>
          <w:color w:val="000000" w:themeColor="text1"/>
        </w:rPr>
        <w:t xml:space="preserve"> </w:t>
      </w:r>
      <w:r>
        <w:rPr>
          <w:rFonts w:ascii="Arial" w:hAnsi="Arial" w:cs="Arial"/>
          <w:bCs/>
          <w:color w:val="000000" w:themeColor="text1"/>
        </w:rPr>
        <w:t xml:space="preserve"> </w:t>
      </w:r>
      <w:r w:rsidRPr="00CD6C65">
        <w:rPr>
          <w:rFonts w:ascii="Arial" w:hAnsi="Arial" w:cs="Arial"/>
          <w:bCs/>
          <w:color w:val="000000" w:themeColor="text1"/>
        </w:rPr>
        <w:t>CFS 331</w:t>
      </w:r>
      <w:r>
        <w:rPr>
          <w:rFonts w:ascii="Arial" w:hAnsi="Arial" w:cs="Arial"/>
          <w:bCs/>
          <w:color w:val="000000" w:themeColor="text1"/>
        </w:rPr>
        <w:t>:</w:t>
      </w:r>
      <w:r w:rsidRPr="00CD6C65">
        <w:rPr>
          <w:rFonts w:ascii="Arial" w:hAnsi="Arial" w:cs="Arial"/>
          <w:bCs/>
          <w:color w:val="000000" w:themeColor="text1"/>
        </w:rPr>
        <w:t xml:space="preserve"> Play, Childhood Development, and Early Education</w:t>
      </w:r>
      <w:r w:rsidR="00C50508">
        <w:rPr>
          <w:rFonts w:ascii="Arial" w:hAnsi="Arial" w:cs="Arial"/>
          <w:color w:val="000000" w:themeColor="text1"/>
        </w:rPr>
        <w:t xml:space="preserve"> </w:t>
      </w:r>
      <w:r w:rsidRPr="00CD6C65">
        <w:rPr>
          <w:rFonts w:ascii="Arial" w:hAnsi="Arial" w:cs="Arial"/>
          <w:bCs/>
        </w:rPr>
        <w:t>|</w:t>
      </w:r>
      <w:r w:rsidRPr="00CD6C65">
        <w:rPr>
          <w:rFonts w:ascii="Arial" w:hAnsi="Arial" w:cs="Arial"/>
          <w:color w:val="000000" w:themeColor="text1"/>
        </w:rPr>
        <w:t xml:space="preserve"> 2016 Spring</w:t>
      </w:r>
    </w:p>
    <w:p w14:paraId="3659C387" w14:textId="5E44D7C7" w:rsidR="00C50508" w:rsidRDefault="00C50508" w:rsidP="00C50508">
      <w:pPr>
        <w:contextualSpacing/>
        <w:rPr>
          <w:rFonts w:ascii="Arial" w:hAnsi="Arial" w:cs="Arial"/>
          <w:bCs/>
          <w:i/>
          <w:iCs/>
          <w:color w:val="000000" w:themeColor="text1"/>
        </w:rPr>
      </w:pPr>
      <w:r>
        <w:rPr>
          <w:rFonts w:ascii="Arial" w:hAnsi="Arial" w:cs="Arial"/>
          <w:color w:val="000000" w:themeColor="text1"/>
        </w:rPr>
        <w:t xml:space="preserve">    </w:t>
      </w:r>
      <w:r w:rsidRPr="00C50508">
        <w:rPr>
          <w:rFonts w:ascii="Arial" w:hAnsi="Arial" w:cs="Arial"/>
          <w:bCs/>
          <w:i/>
          <w:iCs/>
          <w:color w:val="000000" w:themeColor="text1"/>
        </w:rPr>
        <w:t>Arizona State University</w:t>
      </w:r>
    </w:p>
    <w:p w14:paraId="5637F769" w14:textId="447E503D" w:rsidR="00344932" w:rsidRPr="00CD6C65" w:rsidRDefault="00C50508" w:rsidP="00012A46">
      <w:pPr>
        <w:ind w:firstLine="360"/>
        <w:contextualSpacing/>
        <w:rPr>
          <w:rFonts w:ascii="Arial" w:hAnsi="Arial" w:cs="Arial"/>
          <w:color w:val="000000" w:themeColor="text1"/>
        </w:rPr>
      </w:pPr>
      <w:r>
        <w:rPr>
          <w:rFonts w:ascii="Arial" w:hAnsi="Arial" w:cs="Arial"/>
          <w:bCs/>
          <w:i/>
          <w:iCs/>
          <w:color w:val="000000" w:themeColor="text1"/>
        </w:rPr>
        <w:t xml:space="preserve"> </w:t>
      </w:r>
      <w:r w:rsidR="00344932" w:rsidRPr="00CD6C65">
        <w:rPr>
          <w:rFonts w:ascii="Arial" w:hAnsi="Arial" w:cs="Arial"/>
          <w:color w:val="000000" w:themeColor="text1"/>
        </w:rPr>
        <w:t>SOC 390</w:t>
      </w:r>
      <w:r w:rsidR="001B4D5B" w:rsidRPr="00CD6C65">
        <w:rPr>
          <w:rFonts w:ascii="Arial" w:hAnsi="Arial" w:cs="Arial"/>
          <w:color w:val="000000" w:themeColor="text1"/>
        </w:rPr>
        <w:t>:</w:t>
      </w:r>
      <w:r w:rsidR="00344932" w:rsidRPr="00CD6C65">
        <w:rPr>
          <w:rFonts w:ascii="Arial" w:hAnsi="Arial" w:cs="Arial"/>
          <w:color w:val="000000" w:themeColor="text1"/>
        </w:rPr>
        <w:t xml:space="preserve"> Social Statistics I</w:t>
      </w:r>
      <w:r>
        <w:rPr>
          <w:rFonts w:ascii="Arial" w:hAnsi="Arial" w:cs="Arial"/>
          <w:bCs/>
          <w:color w:val="000000" w:themeColor="text1"/>
        </w:rPr>
        <w:t xml:space="preserve"> </w:t>
      </w:r>
      <w:r w:rsidR="00735E4A" w:rsidRPr="00CD6C65">
        <w:rPr>
          <w:rFonts w:ascii="Arial" w:hAnsi="Arial" w:cs="Arial"/>
          <w:bCs/>
        </w:rPr>
        <w:t>|</w:t>
      </w:r>
      <w:r w:rsidR="00344932" w:rsidRPr="00CD6C65">
        <w:rPr>
          <w:rFonts w:ascii="Arial" w:hAnsi="Arial" w:cs="Arial"/>
          <w:color w:val="000000" w:themeColor="text1"/>
        </w:rPr>
        <w:t xml:space="preserve"> 2016</w:t>
      </w:r>
      <w:r w:rsidR="00BB7681" w:rsidRPr="00CD6C65">
        <w:rPr>
          <w:rFonts w:ascii="Arial" w:hAnsi="Arial" w:cs="Arial"/>
          <w:color w:val="000000" w:themeColor="text1"/>
        </w:rPr>
        <w:t xml:space="preserve"> Fall, </w:t>
      </w:r>
      <w:r w:rsidR="00344932" w:rsidRPr="00CD6C65">
        <w:rPr>
          <w:rFonts w:ascii="Arial" w:hAnsi="Arial" w:cs="Arial"/>
          <w:color w:val="000000" w:themeColor="text1"/>
        </w:rPr>
        <w:t>2017</w:t>
      </w:r>
      <w:r w:rsidR="00BB7681" w:rsidRPr="00CD6C65">
        <w:rPr>
          <w:rFonts w:ascii="Arial" w:hAnsi="Arial" w:cs="Arial"/>
          <w:color w:val="000000" w:themeColor="text1"/>
        </w:rPr>
        <w:t xml:space="preserve"> Spring</w:t>
      </w:r>
    </w:p>
    <w:p w14:paraId="5E5B3C05" w14:textId="72E9271D" w:rsidR="007D4990" w:rsidRPr="00CD6C65" w:rsidRDefault="007C617B" w:rsidP="00012A46">
      <w:pPr>
        <w:ind w:firstLine="360"/>
        <w:contextualSpacing/>
        <w:rPr>
          <w:rFonts w:ascii="Arial" w:hAnsi="Arial" w:cs="Arial"/>
          <w:color w:val="000000" w:themeColor="text1"/>
        </w:rPr>
      </w:pPr>
      <w:r>
        <w:rPr>
          <w:rFonts w:ascii="Arial" w:hAnsi="Arial" w:cs="Arial"/>
          <w:color w:val="000000" w:themeColor="text1"/>
        </w:rPr>
        <w:t xml:space="preserve"> </w:t>
      </w:r>
      <w:r w:rsidR="00344932" w:rsidRPr="00CD6C65">
        <w:rPr>
          <w:rFonts w:ascii="Arial" w:hAnsi="Arial" w:cs="Arial"/>
          <w:color w:val="000000" w:themeColor="text1"/>
        </w:rPr>
        <w:t>SOC 418/CDE 418</w:t>
      </w:r>
      <w:r w:rsidR="001B4D5B" w:rsidRPr="00CD6C65">
        <w:rPr>
          <w:rFonts w:ascii="Arial" w:hAnsi="Arial" w:cs="Arial"/>
          <w:color w:val="000000" w:themeColor="text1"/>
        </w:rPr>
        <w:t>:</w:t>
      </w:r>
      <w:r w:rsidR="00344932" w:rsidRPr="00CD6C65">
        <w:rPr>
          <w:rFonts w:ascii="Arial" w:hAnsi="Arial" w:cs="Arial"/>
          <w:color w:val="000000" w:themeColor="text1"/>
        </w:rPr>
        <w:t xml:space="preserve"> Aging &amp; The Life Course</w:t>
      </w:r>
      <w:r w:rsidR="00C50508">
        <w:rPr>
          <w:rFonts w:ascii="Arial" w:hAnsi="Arial" w:cs="Arial"/>
          <w:bCs/>
          <w:color w:val="000000" w:themeColor="text1"/>
        </w:rPr>
        <w:t xml:space="preserve"> </w:t>
      </w:r>
      <w:r w:rsidR="00735E4A" w:rsidRPr="00CD6C65">
        <w:rPr>
          <w:rFonts w:ascii="Arial" w:hAnsi="Arial" w:cs="Arial"/>
          <w:bCs/>
        </w:rPr>
        <w:t>|</w:t>
      </w:r>
      <w:r w:rsidR="00344932" w:rsidRPr="00CD6C65">
        <w:rPr>
          <w:rFonts w:ascii="Arial" w:hAnsi="Arial" w:cs="Arial"/>
          <w:color w:val="000000" w:themeColor="text1"/>
        </w:rPr>
        <w:t xml:space="preserve"> 201</w:t>
      </w:r>
      <w:r w:rsidR="002317C1" w:rsidRPr="00CD6C65">
        <w:rPr>
          <w:rFonts w:ascii="Arial" w:hAnsi="Arial" w:cs="Arial"/>
          <w:color w:val="000000" w:themeColor="text1"/>
        </w:rPr>
        <w:t xml:space="preserve">7 Fall </w:t>
      </w:r>
    </w:p>
    <w:p w14:paraId="003AD6FF" w14:textId="678DCF16" w:rsidR="00344932" w:rsidRPr="00CD6C65" w:rsidRDefault="007C617B" w:rsidP="00012A46">
      <w:pPr>
        <w:ind w:firstLine="360"/>
        <w:contextualSpacing/>
        <w:rPr>
          <w:rFonts w:ascii="Arial" w:hAnsi="Arial" w:cs="Arial"/>
          <w:color w:val="000000" w:themeColor="text1"/>
        </w:rPr>
      </w:pPr>
      <w:r>
        <w:rPr>
          <w:rFonts w:ascii="Arial" w:hAnsi="Arial" w:cs="Arial"/>
          <w:color w:val="000000" w:themeColor="text1"/>
        </w:rPr>
        <w:t xml:space="preserve"> </w:t>
      </w:r>
      <w:r w:rsidR="00344932" w:rsidRPr="00CD6C65">
        <w:rPr>
          <w:rFonts w:ascii="Arial" w:hAnsi="Arial" w:cs="Arial"/>
          <w:color w:val="000000" w:themeColor="text1"/>
        </w:rPr>
        <w:t>FAS 331</w:t>
      </w:r>
      <w:r w:rsidR="001B4D5B" w:rsidRPr="00CD6C65">
        <w:rPr>
          <w:rFonts w:ascii="Arial" w:hAnsi="Arial" w:cs="Arial"/>
          <w:color w:val="000000" w:themeColor="text1"/>
        </w:rPr>
        <w:t>:</w:t>
      </w:r>
      <w:r w:rsidR="00344932" w:rsidRPr="00CD6C65">
        <w:rPr>
          <w:rFonts w:ascii="Arial" w:hAnsi="Arial" w:cs="Arial"/>
          <w:color w:val="000000" w:themeColor="text1"/>
        </w:rPr>
        <w:t xml:space="preserve"> Marriage/Family rela</w:t>
      </w:r>
      <w:r w:rsidR="002317C1" w:rsidRPr="00CD6C65">
        <w:rPr>
          <w:rFonts w:ascii="Arial" w:hAnsi="Arial" w:cs="Arial"/>
          <w:color w:val="000000" w:themeColor="text1"/>
        </w:rPr>
        <w:t>tionships</w:t>
      </w:r>
      <w:r w:rsidR="00C50508">
        <w:rPr>
          <w:rFonts w:ascii="Arial" w:hAnsi="Arial" w:cs="Arial"/>
          <w:bCs/>
          <w:color w:val="000000" w:themeColor="text1"/>
        </w:rPr>
        <w:t xml:space="preserve"> </w:t>
      </w:r>
      <w:r w:rsidR="00735E4A" w:rsidRPr="00CD6C65">
        <w:rPr>
          <w:rFonts w:ascii="Arial" w:hAnsi="Arial" w:cs="Arial"/>
          <w:bCs/>
        </w:rPr>
        <w:t xml:space="preserve">| </w:t>
      </w:r>
      <w:r w:rsidR="002317C1" w:rsidRPr="00CD6C65">
        <w:rPr>
          <w:rFonts w:ascii="Arial" w:hAnsi="Arial" w:cs="Arial"/>
          <w:color w:val="000000" w:themeColor="text1"/>
        </w:rPr>
        <w:t>2017 Fall, 2018 Fall</w:t>
      </w:r>
    </w:p>
    <w:p w14:paraId="7EB87152" w14:textId="464E6CD6" w:rsidR="007D4990" w:rsidRPr="00CD6C65" w:rsidRDefault="007C617B" w:rsidP="006571DD">
      <w:pPr>
        <w:ind w:left="720" w:hanging="360"/>
        <w:contextualSpacing/>
        <w:rPr>
          <w:rFonts w:ascii="Arial" w:hAnsi="Arial" w:cs="Arial"/>
          <w:bCs/>
          <w:color w:val="000000" w:themeColor="text1"/>
        </w:rPr>
      </w:pPr>
      <w:r>
        <w:rPr>
          <w:rFonts w:ascii="Arial" w:hAnsi="Arial" w:cs="Arial"/>
          <w:bCs/>
          <w:color w:val="000000" w:themeColor="text1"/>
        </w:rPr>
        <w:t xml:space="preserve"> </w:t>
      </w:r>
      <w:r w:rsidR="007D4990" w:rsidRPr="00CD6C65">
        <w:rPr>
          <w:rFonts w:ascii="Arial" w:hAnsi="Arial" w:cs="Arial"/>
          <w:bCs/>
          <w:color w:val="000000" w:themeColor="text1"/>
        </w:rPr>
        <w:t>CDE 232: Human Development</w:t>
      </w:r>
      <w:r w:rsidR="00C50508">
        <w:rPr>
          <w:rFonts w:ascii="Arial" w:hAnsi="Arial" w:cs="Arial"/>
          <w:bCs/>
          <w:color w:val="000000" w:themeColor="text1"/>
        </w:rPr>
        <w:t xml:space="preserve"> </w:t>
      </w:r>
      <w:r w:rsidR="00735E4A" w:rsidRPr="00CD6C65">
        <w:rPr>
          <w:rFonts w:ascii="Arial" w:hAnsi="Arial" w:cs="Arial"/>
          <w:bCs/>
        </w:rPr>
        <w:t>|</w:t>
      </w:r>
      <w:r w:rsidR="007D4990" w:rsidRPr="00CD6C65">
        <w:rPr>
          <w:rFonts w:ascii="Arial" w:hAnsi="Arial" w:cs="Arial"/>
          <w:bCs/>
          <w:color w:val="000000" w:themeColor="text1"/>
        </w:rPr>
        <w:t xml:space="preserve"> 2018 Spring </w:t>
      </w:r>
    </w:p>
    <w:p w14:paraId="6C56AEB4" w14:textId="667C92A1" w:rsidR="00344932" w:rsidRPr="00CD6C65" w:rsidRDefault="007C617B" w:rsidP="006571DD">
      <w:pPr>
        <w:ind w:left="720" w:hanging="360"/>
        <w:contextualSpacing/>
        <w:rPr>
          <w:rFonts w:ascii="Arial" w:hAnsi="Arial" w:cs="Arial"/>
          <w:color w:val="000000" w:themeColor="text1"/>
        </w:rPr>
      </w:pPr>
      <w:r>
        <w:rPr>
          <w:rFonts w:ascii="Arial" w:hAnsi="Arial" w:cs="Arial"/>
          <w:color w:val="000000" w:themeColor="text1"/>
        </w:rPr>
        <w:t xml:space="preserve"> </w:t>
      </w:r>
      <w:r w:rsidR="00344932" w:rsidRPr="00CD6C65">
        <w:rPr>
          <w:rFonts w:ascii="Arial" w:hAnsi="Arial" w:cs="Arial"/>
          <w:color w:val="000000" w:themeColor="text1"/>
        </w:rPr>
        <w:t>CDE 430</w:t>
      </w:r>
      <w:r w:rsidR="001B4D5B" w:rsidRPr="00CD6C65">
        <w:rPr>
          <w:rFonts w:ascii="Arial" w:hAnsi="Arial" w:cs="Arial"/>
          <w:color w:val="000000" w:themeColor="text1"/>
        </w:rPr>
        <w:t>:</w:t>
      </w:r>
      <w:r w:rsidR="00344932" w:rsidRPr="00CD6C65">
        <w:rPr>
          <w:rFonts w:ascii="Arial" w:hAnsi="Arial" w:cs="Arial"/>
          <w:color w:val="000000" w:themeColor="text1"/>
        </w:rPr>
        <w:t xml:space="preserve"> Infant/Toddler Develo</w:t>
      </w:r>
      <w:r w:rsidR="002317C1" w:rsidRPr="00CD6C65">
        <w:rPr>
          <w:rFonts w:ascii="Arial" w:hAnsi="Arial" w:cs="Arial"/>
          <w:color w:val="000000" w:themeColor="text1"/>
        </w:rPr>
        <w:t>pment in Family</w:t>
      </w:r>
      <w:r w:rsidR="00735E4A" w:rsidRPr="00CD6C65">
        <w:rPr>
          <w:rFonts w:ascii="Arial" w:hAnsi="Arial" w:cs="Arial"/>
          <w:bCs/>
        </w:rPr>
        <w:t xml:space="preserve">| </w:t>
      </w:r>
      <w:r w:rsidR="002317C1" w:rsidRPr="00CD6C65">
        <w:rPr>
          <w:rFonts w:ascii="Arial" w:hAnsi="Arial" w:cs="Arial"/>
          <w:color w:val="000000" w:themeColor="text1"/>
        </w:rPr>
        <w:t>2018Fall</w:t>
      </w:r>
    </w:p>
    <w:p w14:paraId="0AF8DC15" w14:textId="534A02EE" w:rsidR="002C6455" w:rsidRPr="00CD6C65" w:rsidRDefault="007C617B" w:rsidP="006571DD">
      <w:pPr>
        <w:ind w:left="720" w:hanging="360"/>
        <w:contextualSpacing/>
        <w:rPr>
          <w:rFonts w:ascii="Arial" w:hAnsi="Arial" w:cs="Arial"/>
          <w:color w:val="000000" w:themeColor="text1"/>
        </w:rPr>
      </w:pPr>
      <w:r>
        <w:rPr>
          <w:rFonts w:ascii="Arial" w:hAnsi="Arial" w:cs="Arial"/>
          <w:color w:val="000000" w:themeColor="text1"/>
        </w:rPr>
        <w:t xml:space="preserve"> </w:t>
      </w:r>
      <w:r w:rsidR="00BF7C63" w:rsidRPr="00CD6C65">
        <w:rPr>
          <w:rFonts w:ascii="Arial" w:hAnsi="Arial" w:cs="Arial"/>
          <w:color w:val="000000" w:themeColor="text1"/>
        </w:rPr>
        <w:t>FAS 301</w:t>
      </w:r>
      <w:r w:rsidR="001B4D5B" w:rsidRPr="00CD6C65">
        <w:rPr>
          <w:rFonts w:ascii="Arial" w:hAnsi="Arial" w:cs="Arial"/>
          <w:color w:val="000000" w:themeColor="text1"/>
        </w:rPr>
        <w:t>:</w:t>
      </w:r>
      <w:r w:rsidR="00BF7C63" w:rsidRPr="00CD6C65">
        <w:rPr>
          <w:rFonts w:ascii="Arial" w:hAnsi="Arial" w:cs="Arial"/>
          <w:color w:val="000000" w:themeColor="text1"/>
        </w:rPr>
        <w:t xml:space="preserve"> Parenting</w:t>
      </w:r>
      <w:r w:rsidR="00735E4A" w:rsidRPr="00CD6C65">
        <w:rPr>
          <w:rFonts w:ascii="Arial" w:hAnsi="Arial" w:cs="Arial"/>
          <w:color w:val="000000" w:themeColor="text1"/>
        </w:rPr>
        <w:t xml:space="preserve"> </w:t>
      </w:r>
      <w:r w:rsidR="00735E4A" w:rsidRPr="00CD6C65">
        <w:rPr>
          <w:rFonts w:ascii="Arial" w:hAnsi="Arial" w:cs="Arial"/>
          <w:bCs/>
        </w:rPr>
        <w:t xml:space="preserve">| </w:t>
      </w:r>
      <w:r w:rsidR="00BF7C63" w:rsidRPr="00CD6C65">
        <w:rPr>
          <w:rFonts w:ascii="Arial" w:hAnsi="Arial" w:cs="Arial"/>
          <w:color w:val="000000" w:themeColor="text1"/>
        </w:rPr>
        <w:t>2019 Spring</w:t>
      </w:r>
    </w:p>
    <w:p w14:paraId="0A91E1CA" w14:textId="6AA87B9F" w:rsidR="00BF7C63" w:rsidRPr="00CD6C65" w:rsidRDefault="00025CF5" w:rsidP="006571DD">
      <w:pPr>
        <w:ind w:hanging="360"/>
        <w:contextualSpacing/>
        <w:rPr>
          <w:rFonts w:ascii="Arial" w:hAnsi="Arial" w:cs="Arial"/>
          <w:color w:val="000000" w:themeColor="text1"/>
        </w:rPr>
      </w:pPr>
      <w:r w:rsidRPr="00CD6C65">
        <w:rPr>
          <w:rFonts w:ascii="Arial" w:hAnsi="Arial" w:cs="Arial"/>
          <w:color w:val="000000" w:themeColor="text1"/>
        </w:rPr>
        <w:t xml:space="preserve">          </w:t>
      </w:r>
      <w:r w:rsidR="00011154" w:rsidRPr="00905063">
        <w:rPr>
          <w:rFonts w:ascii="Arial" w:hAnsi="Arial" w:cs="Arial"/>
          <w:b/>
          <w:color w:val="000000" w:themeColor="text1"/>
        </w:rPr>
        <w:t>*</w:t>
      </w:r>
      <w:r w:rsidR="002C6455" w:rsidRPr="00CD6C65">
        <w:rPr>
          <w:rFonts w:ascii="Arial" w:hAnsi="Arial" w:cs="Arial"/>
          <w:color w:val="000000" w:themeColor="text1"/>
        </w:rPr>
        <w:t>FAS 500</w:t>
      </w:r>
      <w:r w:rsidR="001B4D5B" w:rsidRPr="00CD6C65">
        <w:rPr>
          <w:rFonts w:ascii="Arial" w:hAnsi="Arial" w:cs="Arial"/>
          <w:color w:val="000000" w:themeColor="text1"/>
        </w:rPr>
        <w:t>:</w:t>
      </w:r>
      <w:r w:rsidR="002C6455" w:rsidRPr="00CD6C65">
        <w:rPr>
          <w:rFonts w:ascii="Arial" w:hAnsi="Arial" w:cs="Arial"/>
          <w:color w:val="000000" w:themeColor="text1"/>
        </w:rPr>
        <w:t xml:space="preserve"> Research Methods</w:t>
      </w:r>
      <w:r w:rsidR="00735E4A" w:rsidRPr="00CD6C65">
        <w:rPr>
          <w:rFonts w:ascii="Arial" w:hAnsi="Arial" w:cs="Arial"/>
          <w:color w:val="000000" w:themeColor="text1"/>
        </w:rPr>
        <w:t xml:space="preserve"> </w:t>
      </w:r>
      <w:r w:rsidR="00735E4A" w:rsidRPr="00CD6C65">
        <w:rPr>
          <w:rFonts w:ascii="Arial" w:hAnsi="Arial" w:cs="Arial"/>
          <w:bCs/>
        </w:rPr>
        <w:t xml:space="preserve">| </w:t>
      </w:r>
      <w:r w:rsidR="002C6455" w:rsidRPr="00CD6C65">
        <w:rPr>
          <w:rFonts w:ascii="Arial" w:hAnsi="Arial" w:cs="Arial"/>
          <w:color w:val="000000" w:themeColor="text1"/>
        </w:rPr>
        <w:t>20</w:t>
      </w:r>
      <w:r w:rsidR="00BB7681" w:rsidRPr="00CD6C65">
        <w:rPr>
          <w:rFonts w:ascii="Arial" w:hAnsi="Arial" w:cs="Arial"/>
          <w:color w:val="000000" w:themeColor="text1"/>
        </w:rPr>
        <w:t>19</w:t>
      </w:r>
      <w:r w:rsidR="002C6455" w:rsidRPr="00CD6C65">
        <w:rPr>
          <w:rFonts w:ascii="Arial" w:hAnsi="Arial" w:cs="Arial"/>
          <w:color w:val="000000" w:themeColor="text1"/>
        </w:rPr>
        <w:t xml:space="preserve"> Fall</w:t>
      </w:r>
    </w:p>
    <w:p w14:paraId="5C7ACEBE" w14:textId="76291DA9" w:rsidR="00F74CB1" w:rsidRPr="00CD6C65" w:rsidRDefault="007C617B" w:rsidP="006571DD">
      <w:pPr>
        <w:ind w:left="720" w:hanging="360"/>
        <w:contextualSpacing/>
        <w:rPr>
          <w:rFonts w:ascii="Arial" w:hAnsi="Arial" w:cs="Arial"/>
          <w:color w:val="000000" w:themeColor="text1"/>
        </w:rPr>
      </w:pPr>
      <w:r>
        <w:rPr>
          <w:rFonts w:ascii="Arial" w:hAnsi="Arial" w:cs="Arial"/>
          <w:color w:val="000000" w:themeColor="text1"/>
        </w:rPr>
        <w:t xml:space="preserve"> </w:t>
      </w:r>
      <w:r w:rsidR="007D4990" w:rsidRPr="00CD6C65">
        <w:rPr>
          <w:rFonts w:ascii="Arial" w:hAnsi="Arial" w:cs="Arial"/>
          <w:color w:val="000000" w:themeColor="text1"/>
        </w:rPr>
        <w:t>FAS 361: Research Methods</w:t>
      </w:r>
      <w:r w:rsidR="00735E4A" w:rsidRPr="00CD6C65">
        <w:rPr>
          <w:rFonts w:ascii="Arial" w:hAnsi="Arial" w:cs="Arial"/>
          <w:color w:val="000000" w:themeColor="text1"/>
        </w:rPr>
        <w:t xml:space="preserve"> </w:t>
      </w:r>
      <w:r w:rsidR="00735E4A" w:rsidRPr="00CD6C65">
        <w:rPr>
          <w:rFonts w:ascii="Arial" w:hAnsi="Arial" w:cs="Arial"/>
          <w:bCs/>
        </w:rPr>
        <w:t xml:space="preserve">| </w:t>
      </w:r>
      <w:r w:rsidR="007D4990" w:rsidRPr="00CD6C65">
        <w:rPr>
          <w:rFonts w:ascii="Arial" w:hAnsi="Arial" w:cs="Arial"/>
          <w:color w:val="000000" w:themeColor="text1"/>
        </w:rPr>
        <w:t>2020 Spring</w:t>
      </w:r>
    </w:p>
    <w:p w14:paraId="505C99C5" w14:textId="60134B05" w:rsidR="00BA37CD" w:rsidRPr="00CD6C65" w:rsidRDefault="00025CF5" w:rsidP="00EA08A5">
      <w:pPr>
        <w:ind w:hanging="360"/>
        <w:contextualSpacing/>
        <w:rPr>
          <w:rFonts w:ascii="Arial" w:hAnsi="Arial" w:cs="Arial"/>
          <w:color w:val="000000" w:themeColor="text1"/>
        </w:rPr>
      </w:pPr>
      <w:r w:rsidRPr="00CD6C65">
        <w:rPr>
          <w:rFonts w:ascii="Arial" w:hAnsi="Arial" w:cs="Arial"/>
          <w:color w:val="000000" w:themeColor="text1"/>
        </w:rPr>
        <w:t xml:space="preserve">          </w:t>
      </w:r>
      <w:r w:rsidR="00011154" w:rsidRPr="00905063">
        <w:rPr>
          <w:rFonts w:ascii="Arial" w:hAnsi="Arial" w:cs="Arial"/>
          <w:b/>
          <w:color w:val="000000" w:themeColor="text1"/>
        </w:rPr>
        <w:t>*</w:t>
      </w:r>
      <w:r w:rsidR="007D4990" w:rsidRPr="00CD6C65">
        <w:rPr>
          <w:rFonts w:ascii="Arial" w:hAnsi="Arial" w:cs="Arial"/>
          <w:color w:val="000000" w:themeColor="text1"/>
        </w:rPr>
        <w:t xml:space="preserve">FAS 508: Structural Equation </w:t>
      </w:r>
      <w:r w:rsidR="00826A75" w:rsidRPr="00CD6C65">
        <w:rPr>
          <w:rFonts w:ascii="Arial" w:hAnsi="Arial" w:cs="Arial"/>
          <w:color w:val="000000" w:themeColor="text1"/>
        </w:rPr>
        <w:t>Modeling</w:t>
      </w:r>
      <w:r w:rsidR="00AD0B55">
        <w:rPr>
          <w:rFonts w:ascii="Arial" w:hAnsi="Arial" w:cs="Arial"/>
          <w:color w:val="000000" w:themeColor="text1"/>
        </w:rPr>
        <w:t xml:space="preserve"> </w:t>
      </w:r>
      <w:r w:rsidR="00735E4A" w:rsidRPr="00CD6C65">
        <w:rPr>
          <w:rFonts w:ascii="Arial" w:hAnsi="Arial" w:cs="Arial"/>
          <w:bCs/>
        </w:rPr>
        <w:t xml:space="preserve">| </w:t>
      </w:r>
      <w:r w:rsidR="007D4990" w:rsidRPr="00CD6C65">
        <w:rPr>
          <w:rFonts w:ascii="Arial" w:hAnsi="Arial" w:cs="Arial"/>
          <w:color w:val="000000" w:themeColor="text1"/>
        </w:rPr>
        <w:t>2020 Spring</w:t>
      </w:r>
    </w:p>
    <w:p w14:paraId="0E94B2B5" w14:textId="102A88E7" w:rsidR="00476B7C" w:rsidRDefault="00476B7C" w:rsidP="002C4868">
      <w:pPr>
        <w:pStyle w:val="NoSpacing"/>
        <w:contextualSpacing/>
        <w:rPr>
          <w:rFonts w:ascii="Arial" w:hAnsi="Arial" w:cs="Arial"/>
          <w:b/>
        </w:rPr>
      </w:pPr>
    </w:p>
    <w:p w14:paraId="0FAC5A0D" w14:textId="05EC59DC" w:rsidR="00211178" w:rsidRDefault="00211178" w:rsidP="00211178">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bookmarkStart w:id="46" w:name="_Hlk107834258"/>
      <w:r>
        <w:rPr>
          <w:rFonts w:ascii="Arial" w:hAnsi="Arial" w:cs="Arial"/>
          <w:b/>
          <w:bCs/>
          <w:color w:val="000000" w:themeColor="text1"/>
        </w:rPr>
        <w:t>MENTORING</w:t>
      </w:r>
      <w:r w:rsidRPr="00CD6C65">
        <w:rPr>
          <w:rFonts w:ascii="Arial" w:hAnsi="Arial" w:cs="Arial"/>
          <w:b/>
          <w:bCs/>
          <w:color w:val="000000" w:themeColor="text1"/>
        </w:rPr>
        <w:t xml:space="preserve"> EXPERIENCE</w:t>
      </w:r>
    </w:p>
    <w:p w14:paraId="56C5C6B7" w14:textId="0CEBC847" w:rsidR="00581F71" w:rsidRPr="00581F71" w:rsidRDefault="00581F71" w:rsidP="00581F71">
      <w:pPr>
        <w:widowControl w:val="0"/>
        <w:tabs>
          <w:tab w:val="left" w:pos="220"/>
          <w:tab w:val="left" w:pos="720"/>
        </w:tabs>
        <w:autoSpaceDE w:val="0"/>
        <w:autoSpaceDN w:val="0"/>
        <w:adjustRightInd w:val="0"/>
        <w:spacing w:after="320"/>
        <w:contextualSpacing/>
        <w:rPr>
          <w:rFonts w:ascii="Arial" w:hAnsi="Arial" w:cs="Arial"/>
          <w:i/>
          <w:iCs/>
          <w:color w:val="000000" w:themeColor="text1"/>
        </w:rPr>
      </w:pPr>
      <w:r w:rsidRPr="00581F71">
        <w:rPr>
          <w:rFonts w:ascii="Arial" w:hAnsi="Arial" w:cs="Arial"/>
          <w:i/>
          <w:iCs/>
          <w:color w:val="000000" w:themeColor="text1"/>
        </w:rPr>
        <w:t xml:space="preserve">*indicates </w:t>
      </w:r>
      <w:proofErr w:type="gramStart"/>
      <w:r w:rsidRPr="00581F71">
        <w:rPr>
          <w:rFonts w:ascii="Arial" w:hAnsi="Arial" w:cs="Arial"/>
          <w:i/>
          <w:iCs/>
          <w:color w:val="000000" w:themeColor="text1"/>
        </w:rPr>
        <w:t>students</w:t>
      </w:r>
      <w:proofErr w:type="gramEnd"/>
      <w:r w:rsidRPr="00581F71">
        <w:rPr>
          <w:rFonts w:ascii="Arial" w:hAnsi="Arial" w:cs="Arial"/>
          <w:i/>
          <w:iCs/>
          <w:color w:val="000000" w:themeColor="text1"/>
        </w:rPr>
        <w:t xml:space="preserve"> achievement under my mentorship</w:t>
      </w:r>
    </w:p>
    <w:p w14:paraId="0EA5041C" w14:textId="4DD8AE95" w:rsidR="00211178" w:rsidRPr="00C90F15" w:rsidRDefault="00211178" w:rsidP="002C4868">
      <w:pPr>
        <w:pStyle w:val="NoSpacing"/>
        <w:contextualSpacing/>
        <w:rPr>
          <w:rFonts w:ascii="Arial" w:hAnsi="Arial" w:cs="Arial"/>
          <w:b/>
        </w:rPr>
      </w:pPr>
      <w:r w:rsidRPr="00C90F15">
        <w:rPr>
          <w:rFonts w:ascii="Arial" w:hAnsi="Arial" w:cs="Arial"/>
          <w:b/>
        </w:rPr>
        <w:t>Chaired, Co-Chaired, or Directed Committees for Student Milestones</w:t>
      </w:r>
    </w:p>
    <w:p w14:paraId="0CAE6159" w14:textId="77777777" w:rsidR="00211178" w:rsidRPr="009255C5" w:rsidRDefault="00211178" w:rsidP="002C4868">
      <w:pPr>
        <w:pStyle w:val="NoSpacing"/>
        <w:contextualSpacing/>
        <w:rPr>
          <w:rFonts w:ascii="Arial" w:hAnsi="Arial" w:cs="Arial"/>
          <w:b/>
          <w:color w:val="A6A6A6" w:themeColor="background1" w:themeShade="A6"/>
        </w:rPr>
      </w:pPr>
    </w:p>
    <w:p w14:paraId="408ED534" w14:textId="1F48CB49" w:rsidR="00211178" w:rsidRPr="00A92E8B" w:rsidRDefault="00211178" w:rsidP="002C4868">
      <w:pPr>
        <w:pStyle w:val="NoSpacing"/>
        <w:contextualSpacing/>
        <w:rPr>
          <w:rFonts w:ascii="Arial" w:hAnsi="Arial" w:cs="Arial"/>
          <w:i/>
        </w:rPr>
      </w:pPr>
      <w:r w:rsidRPr="00A92E8B">
        <w:rPr>
          <w:rFonts w:ascii="Arial" w:hAnsi="Arial" w:cs="Arial"/>
          <w:i/>
        </w:rPr>
        <w:t>Master’s Thesis Chair</w:t>
      </w:r>
    </w:p>
    <w:p w14:paraId="1E4A97E3" w14:textId="7CE35A6F" w:rsidR="00A92E8B" w:rsidRPr="00C910E4" w:rsidRDefault="00A92E8B" w:rsidP="00A92E8B">
      <w:pPr>
        <w:pStyle w:val="NoSpacing"/>
        <w:contextualSpacing/>
        <w:rPr>
          <w:rFonts w:ascii="Arial" w:hAnsi="Arial" w:cs="Arial"/>
        </w:rPr>
      </w:pPr>
      <w:r>
        <w:rPr>
          <w:rFonts w:ascii="Arial" w:hAnsi="Arial" w:cs="Arial"/>
        </w:rPr>
        <w:t xml:space="preserve">       </w:t>
      </w:r>
      <w:r w:rsidR="004F1141">
        <w:rPr>
          <w:rFonts w:ascii="Arial" w:hAnsi="Arial" w:cs="Arial"/>
        </w:rPr>
        <w:t xml:space="preserve">   </w:t>
      </w:r>
      <w:r w:rsidR="004F1141" w:rsidRPr="00C910E4">
        <w:rPr>
          <w:rFonts w:ascii="Arial" w:hAnsi="Arial" w:cs="Arial"/>
        </w:rPr>
        <w:t xml:space="preserve">1. </w:t>
      </w:r>
      <w:proofErr w:type="spellStart"/>
      <w:r w:rsidRPr="00C910E4">
        <w:rPr>
          <w:rFonts w:ascii="Arial" w:hAnsi="Arial" w:cs="Arial"/>
        </w:rPr>
        <w:t>Zili</w:t>
      </w:r>
      <w:proofErr w:type="spellEnd"/>
      <w:r w:rsidRPr="00C910E4">
        <w:rPr>
          <w:rFonts w:ascii="Arial" w:hAnsi="Arial" w:cs="Arial"/>
        </w:rPr>
        <w:t xml:space="preserve"> Zhong, </w:t>
      </w:r>
      <w:r w:rsidR="004B5706" w:rsidRPr="00C910E4">
        <w:rPr>
          <w:rFonts w:ascii="Arial" w:hAnsi="Arial" w:cs="Arial"/>
          <w:iCs/>
        </w:rPr>
        <w:t>NAU,</w:t>
      </w:r>
      <w:r w:rsidR="004B5706" w:rsidRPr="00C910E4">
        <w:rPr>
          <w:rFonts w:ascii="Arial" w:hAnsi="Arial" w:cs="Arial"/>
        </w:rPr>
        <w:t xml:space="preserve"> </w:t>
      </w:r>
      <w:r w:rsidRPr="00C910E4">
        <w:rPr>
          <w:rFonts w:ascii="Arial" w:hAnsi="Arial" w:cs="Arial"/>
        </w:rPr>
        <w:t>2023-2025</w:t>
      </w:r>
    </w:p>
    <w:p w14:paraId="42127899" w14:textId="77777777" w:rsidR="005545BF" w:rsidRPr="00C910E4" w:rsidRDefault="005545BF" w:rsidP="005545BF">
      <w:pPr>
        <w:pStyle w:val="NoSpacing"/>
        <w:contextualSpacing/>
        <w:rPr>
          <w:rFonts w:ascii="Arial" w:hAnsi="Arial" w:cs="Arial"/>
        </w:rPr>
      </w:pPr>
      <w:r w:rsidRPr="00C910E4">
        <w:rPr>
          <w:rFonts w:ascii="Arial" w:hAnsi="Arial" w:cs="Arial"/>
          <w:i/>
          <w:iCs/>
        </w:rPr>
        <w:t>*College of Social and Behavioral Sciences Student Travel Award ($300), Spring 2025</w:t>
      </w:r>
    </w:p>
    <w:p w14:paraId="59A95EF8" w14:textId="76A25522" w:rsidR="005545BF" w:rsidRPr="00C910E4" w:rsidRDefault="005545BF" w:rsidP="005545BF">
      <w:pPr>
        <w:pStyle w:val="NoSpacing"/>
        <w:contextualSpacing/>
        <w:rPr>
          <w:rFonts w:ascii="Arial" w:hAnsi="Arial" w:cs="Arial"/>
          <w:i/>
          <w:iCs/>
        </w:rPr>
      </w:pPr>
      <w:r w:rsidRPr="00C910E4">
        <w:rPr>
          <w:rFonts w:ascii="Arial" w:hAnsi="Arial" w:cs="Arial"/>
          <w:i/>
          <w:iCs/>
        </w:rPr>
        <w:t>*SRCD 2025 Biennial Graduate Student Travel Award ($300), 2025</w:t>
      </w:r>
    </w:p>
    <w:p w14:paraId="69AA365F" w14:textId="77777777" w:rsidR="00476B7C" w:rsidRPr="00C910E4" w:rsidRDefault="00476B7C" w:rsidP="0063094B">
      <w:pPr>
        <w:pStyle w:val="NoSpacing"/>
        <w:contextualSpacing/>
        <w:rPr>
          <w:rFonts w:ascii="Arial" w:hAnsi="Arial" w:cs="Arial"/>
          <w:b/>
        </w:rPr>
      </w:pPr>
    </w:p>
    <w:p w14:paraId="19B11FDF" w14:textId="77777777" w:rsidR="00211178" w:rsidRPr="00C910E4" w:rsidRDefault="00211178" w:rsidP="0063094B">
      <w:pPr>
        <w:pStyle w:val="NoSpacing"/>
        <w:contextualSpacing/>
        <w:rPr>
          <w:rFonts w:ascii="Arial" w:hAnsi="Arial" w:cs="Arial"/>
          <w:b/>
        </w:rPr>
      </w:pPr>
      <w:r w:rsidRPr="00C910E4">
        <w:rPr>
          <w:rFonts w:ascii="Arial" w:hAnsi="Arial" w:cs="Arial"/>
          <w:b/>
        </w:rPr>
        <w:t>Committee Memberships (Non-Chaired) for Student Milestones</w:t>
      </w:r>
    </w:p>
    <w:p w14:paraId="07D0C170" w14:textId="09973787" w:rsidR="00AE405E" w:rsidRPr="00C910E4" w:rsidRDefault="00AE405E" w:rsidP="00211178">
      <w:pPr>
        <w:pStyle w:val="NoSpacing"/>
        <w:contextualSpacing/>
        <w:rPr>
          <w:rFonts w:ascii="Arial" w:hAnsi="Arial" w:cs="Arial"/>
          <w:i/>
        </w:rPr>
      </w:pPr>
      <w:r w:rsidRPr="00C910E4">
        <w:rPr>
          <w:rFonts w:ascii="Arial" w:hAnsi="Arial" w:cs="Arial"/>
          <w:i/>
        </w:rPr>
        <w:t>Doctoral Dissertation</w:t>
      </w:r>
      <w:r w:rsidR="00CE42B6" w:rsidRPr="00C910E4">
        <w:rPr>
          <w:rFonts w:ascii="Arial" w:hAnsi="Arial" w:cs="Arial"/>
          <w:i/>
        </w:rPr>
        <w:t xml:space="preserve"> &amp; Comprehensive Exam</w:t>
      </w:r>
      <w:r w:rsidRPr="00C910E4">
        <w:rPr>
          <w:rFonts w:ascii="Arial" w:hAnsi="Arial" w:cs="Arial"/>
          <w:i/>
        </w:rPr>
        <w:t>, NAU</w:t>
      </w:r>
    </w:p>
    <w:p w14:paraId="6BF5587E" w14:textId="5416A9AD" w:rsidR="00AE405E" w:rsidRPr="00C910E4" w:rsidRDefault="00347537" w:rsidP="00AE405E">
      <w:pPr>
        <w:pStyle w:val="NoSpacing"/>
        <w:ind w:firstLine="720"/>
        <w:contextualSpacing/>
        <w:rPr>
          <w:rFonts w:ascii="Arial" w:hAnsi="Arial" w:cs="Arial"/>
          <w:iCs/>
        </w:rPr>
      </w:pPr>
      <w:r w:rsidRPr="00C910E4">
        <w:rPr>
          <w:rFonts w:ascii="Arial" w:hAnsi="Arial" w:cs="Arial"/>
        </w:rPr>
        <w:t>1</w:t>
      </w:r>
      <w:r w:rsidR="004F1141" w:rsidRPr="00C910E4">
        <w:rPr>
          <w:rFonts w:ascii="Arial" w:hAnsi="Arial" w:cs="Arial"/>
        </w:rPr>
        <w:t xml:space="preserve">. </w:t>
      </w:r>
      <w:r w:rsidR="00AE405E" w:rsidRPr="00C910E4">
        <w:rPr>
          <w:rFonts w:ascii="Arial" w:hAnsi="Arial" w:cs="Arial"/>
          <w:iCs/>
        </w:rPr>
        <w:t xml:space="preserve">Jocelyn Carter, 2024- </w:t>
      </w:r>
    </w:p>
    <w:p w14:paraId="0FAFA1F1" w14:textId="77777777" w:rsidR="00347537" w:rsidRPr="00C910E4" w:rsidRDefault="00347537" w:rsidP="00211178">
      <w:pPr>
        <w:pStyle w:val="NoSpacing"/>
        <w:contextualSpacing/>
        <w:rPr>
          <w:rFonts w:ascii="Arial" w:hAnsi="Arial" w:cs="Arial"/>
          <w:i/>
        </w:rPr>
      </w:pPr>
    </w:p>
    <w:p w14:paraId="120D3FD8" w14:textId="047821A6" w:rsidR="00211178" w:rsidRPr="00C910E4" w:rsidRDefault="000D3879" w:rsidP="00211178">
      <w:pPr>
        <w:pStyle w:val="NoSpacing"/>
        <w:contextualSpacing/>
        <w:rPr>
          <w:rFonts w:ascii="Arial" w:hAnsi="Arial" w:cs="Arial"/>
          <w:i/>
        </w:rPr>
      </w:pPr>
      <w:r w:rsidRPr="00C910E4">
        <w:rPr>
          <w:rFonts w:ascii="Arial" w:hAnsi="Arial" w:cs="Arial"/>
          <w:i/>
        </w:rPr>
        <w:lastRenderedPageBreak/>
        <w:t>Master’s Thesis, NAU</w:t>
      </w:r>
    </w:p>
    <w:p w14:paraId="2B72A713" w14:textId="3E31272F" w:rsidR="00D640CB" w:rsidRPr="00C910E4" w:rsidRDefault="004F1141" w:rsidP="00074B39">
      <w:pPr>
        <w:pStyle w:val="NoSpacing"/>
        <w:ind w:firstLine="720"/>
        <w:contextualSpacing/>
        <w:rPr>
          <w:rFonts w:ascii="Arial" w:hAnsi="Arial" w:cs="Arial"/>
          <w:iCs/>
        </w:rPr>
      </w:pPr>
      <w:r w:rsidRPr="00C910E4">
        <w:rPr>
          <w:rFonts w:ascii="Arial" w:hAnsi="Arial" w:cs="Arial"/>
        </w:rPr>
        <w:t xml:space="preserve">1. </w:t>
      </w:r>
      <w:r w:rsidR="00D640CB" w:rsidRPr="00C910E4">
        <w:rPr>
          <w:rFonts w:ascii="Arial" w:hAnsi="Arial" w:cs="Arial"/>
          <w:iCs/>
        </w:rPr>
        <w:t>Megan Chavez, 2024-2025</w:t>
      </w:r>
    </w:p>
    <w:p w14:paraId="21BCD5E9" w14:textId="77777777" w:rsidR="00366407" w:rsidRPr="00C910E4" w:rsidRDefault="00366407" w:rsidP="00211178">
      <w:pPr>
        <w:pStyle w:val="NoSpacing"/>
        <w:contextualSpacing/>
        <w:rPr>
          <w:rFonts w:ascii="Arial" w:hAnsi="Arial" w:cs="Arial"/>
          <w:iCs/>
        </w:rPr>
      </w:pPr>
    </w:p>
    <w:p w14:paraId="75AB8E1B" w14:textId="023AB84B" w:rsidR="00211178" w:rsidRPr="00C910E4" w:rsidRDefault="00211178" w:rsidP="00211178">
      <w:pPr>
        <w:pStyle w:val="NoSpacing"/>
        <w:contextualSpacing/>
        <w:rPr>
          <w:rFonts w:ascii="Arial" w:hAnsi="Arial" w:cs="Arial"/>
          <w:i/>
        </w:rPr>
      </w:pPr>
      <w:r w:rsidRPr="00C910E4">
        <w:rPr>
          <w:rFonts w:ascii="Arial" w:hAnsi="Arial" w:cs="Arial"/>
          <w:i/>
        </w:rPr>
        <w:t>Undergraduate Honors Thesis</w:t>
      </w:r>
    </w:p>
    <w:p w14:paraId="6A22C887" w14:textId="5E738397" w:rsidR="004F1141" w:rsidRDefault="004F1141" w:rsidP="004F1141">
      <w:pPr>
        <w:pStyle w:val="NoSpacing"/>
        <w:contextualSpacing/>
        <w:rPr>
          <w:rFonts w:ascii="Arial" w:hAnsi="Arial" w:cs="Arial"/>
        </w:rPr>
      </w:pPr>
      <w:r w:rsidRPr="00C910E4">
        <w:rPr>
          <w:rFonts w:ascii="Arial" w:hAnsi="Arial" w:cs="Arial"/>
        </w:rPr>
        <w:t xml:space="preserve">           2. Erin Clancy (second-chair), ASU, 2024 Spring</w:t>
      </w:r>
    </w:p>
    <w:p w14:paraId="51778670" w14:textId="1E81F7D1" w:rsidR="00211178" w:rsidRPr="00CD6C65" w:rsidRDefault="004F1141" w:rsidP="004B5706">
      <w:pPr>
        <w:pStyle w:val="NoSpacing"/>
        <w:ind w:firstLine="720"/>
        <w:contextualSpacing/>
        <w:rPr>
          <w:rFonts w:ascii="Arial" w:hAnsi="Arial" w:cs="Arial"/>
        </w:rPr>
      </w:pPr>
      <w:r>
        <w:rPr>
          <w:rFonts w:ascii="Arial" w:hAnsi="Arial" w:cs="Arial"/>
        </w:rPr>
        <w:t xml:space="preserve">1. </w:t>
      </w:r>
      <w:r w:rsidR="00211178" w:rsidRPr="00CD6C65">
        <w:rPr>
          <w:rFonts w:ascii="Arial" w:hAnsi="Arial" w:cs="Arial"/>
        </w:rPr>
        <w:t xml:space="preserve">Julianna </w:t>
      </w:r>
      <w:proofErr w:type="spellStart"/>
      <w:r w:rsidR="00211178" w:rsidRPr="00CD6C65">
        <w:rPr>
          <w:rFonts w:ascii="Arial" w:hAnsi="Arial" w:cs="Arial"/>
        </w:rPr>
        <w:t>Arviso</w:t>
      </w:r>
      <w:proofErr w:type="spellEnd"/>
      <w:r w:rsidR="000D08A8">
        <w:rPr>
          <w:rFonts w:ascii="Arial" w:hAnsi="Arial" w:cs="Arial"/>
        </w:rPr>
        <w:t>,</w:t>
      </w:r>
      <w:r w:rsidR="004B5706">
        <w:rPr>
          <w:rFonts w:ascii="Arial" w:hAnsi="Arial" w:cs="Arial"/>
        </w:rPr>
        <w:t xml:space="preserve"> ASU,</w:t>
      </w:r>
      <w:r w:rsidR="000D08A8">
        <w:rPr>
          <w:rFonts w:ascii="Arial" w:hAnsi="Arial" w:cs="Arial"/>
        </w:rPr>
        <w:t xml:space="preserve"> </w:t>
      </w:r>
      <w:r w:rsidR="00211178" w:rsidRPr="00CD6C65">
        <w:rPr>
          <w:rFonts w:ascii="Arial" w:hAnsi="Arial" w:cs="Arial"/>
          <w:bCs/>
        </w:rPr>
        <w:t xml:space="preserve">2019 Fall </w:t>
      </w:r>
      <w:r w:rsidR="00B13E6E">
        <w:rPr>
          <w:rFonts w:ascii="Arial" w:hAnsi="Arial" w:cs="Arial"/>
          <w:bCs/>
        </w:rPr>
        <w:t>–</w:t>
      </w:r>
      <w:r w:rsidR="00211178" w:rsidRPr="00CD6C65">
        <w:rPr>
          <w:rFonts w:ascii="Arial" w:hAnsi="Arial" w:cs="Arial"/>
          <w:bCs/>
        </w:rPr>
        <w:t xml:space="preserve"> 2020 Fall</w:t>
      </w:r>
    </w:p>
    <w:p w14:paraId="716D4E6D" w14:textId="513E8E43" w:rsidR="00211178" w:rsidRPr="00CD6C65" w:rsidRDefault="00211178" w:rsidP="00E64067">
      <w:pPr>
        <w:pStyle w:val="NoSpacing"/>
        <w:numPr>
          <w:ilvl w:val="0"/>
          <w:numId w:val="2"/>
        </w:numPr>
        <w:contextualSpacing/>
        <w:rPr>
          <w:rFonts w:ascii="Arial" w:hAnsi="Arial" w:cs="Arial"/>
          <w:i/>
        </w:rPr>
      </w:pPr>
      <w:r w:rsidRPr="00CD6C65">
        <w:rPr>
          <w:rFonts w:ascii="Arial" w:hAnsi="Arial" w:cs="Arial"/>
          <w:i/>
        </w:rPr>
        <w:t xml:space="preserve">weekly meetings to provide </w:t>
      </w:r>
      <w:r w:rsidR="00FF2C5F">
        <w:rPr>
          <w:rFonts w:ascii="Arial" w:hAnsi="Arial" w:cs="Arial"/>
          <w:i/>
        </w:rPr>
        <w:t xml:space="preserve">guidance and </w:t>
      </w:r>
      <w:r w:rsidRPr="00CD6C65">
        <w:rPr>
          <w:rFonts w:ascii="Arial" w:hAnsi="Arial" w:cs="Arial"/>
          <w:i/>
        </w:rPr>
        <w:t xml:space="preserve">feedback on study design, video coding, transcription, </w:t>
      </w:r>
      <w:r w:rsidR="00FF2C5F">
        <w:rPr>
          <w:rFonts w:ascii="Arial" w:hAnsi="Arial" w:cs="Arial"/>
          <w:i/>
        </w:rPr>
        <w:t xml:space="preserve">basic </w:t>
      </w:r>
      <w:r w:rsidRPr="00CD6C65">
        <w:rPr>
          <w:rFonts w:ascii="Arial" w:hAnsi="Arial" w:cs="Arial"/>
          <w:i/>
        </w:rPr>
        <w:t>statistical analysis, and writing.</w:t>
      </w:r>
    </w:p>
    <w:p w14:paraId="67D24158" w14:textId="77777777" w:rsidR="00211178" w:rsidRDefault="00211178" w:rsidP="0063094B">
      <w:pPr>
        <w:pStyle w:val="NoSpacing"/>
        <w:contextualSpacing/>
        <w:rPr>
          <w:rFonts w:ascii="Arial" w:hAnsi="Arial" w:cs="Arial"/>
          <w:b/>
        </w:rPr>
      </w:pPr>
    </w:p>
    <w:p w14:paraId="4CB481AB" w14:textId="77777777" w:rsidR="00211178" w:rsidRDefault="00211178" w:rsidP="0063094B">
      <w:pPr>
        <w:pStyle w:val="NoSpacing"/>
        <w:contextualSpacing/>
        <w:rPr>
          <w:rFonts w:ascii="Arial" w:hAnsi="Arial" w:cs="Arial"/>
          <w:b/>
        </w:rPr>
      </w:pPr>
      <w:r>
        <w:rPr>
          <w:rFonts w:ascii="Arial" w:hAnsi="Arial" w:cs="Arial"/>
          <w:b/>
        </w:rPr>
        <w:t>Mentoring of Students’ Research and Professional Development</w:t>
      </w:r>
    </w:p>
    <w:p w14:paraId="6D610355" w14:textId="1A158971" w:rsidR="00494483" w:rsidRPr="00494483" w:rsidRDefault="00494483" w:rsidP="00494483">
      <w:pPr>
        <w:pStyle w:val="NoSpacing"/>
        <w:contextualSpacing/>
        <w:rPr>
          <w:rFonts w:ascii="Arial" w:hAnsi="Arial" w:cs="Arial"/>
          <w:bCs/>
          <w:i/>
          <w:iCs/>
        </w:rPr>
      </w:pPr>
      <w:r>
        <w:rPr>
          <w:rFonts w:ascii="Arial" w:hAnsi="Arial" w:cs="Arial"/>
          <w:bCs/>
          <w:i/>
          <w:iCs/>
          <w:vertAlign w:val="superscript"/>
        </w:rPr>
        <w:t xml:space="preserve">      </w:t>
      </w:r>
      <w:r w:rsidRPr="00494483">
        <w:rPr>
          <w:rFonts w:ascii="Arial" w:hAnsi="Arial" w:cs="Arial"/>
          <w:bCs/>
          <w:i/>
          <w:iCs/>
          <w:vertAlign w:val="superscript"/>
        </w:rPr>
        <w:t>+</w:t>
      </w:r>
      <w:r w:rsidRPr="00494483">
        <w:rPr>
          <w:rFonts w:ascii="Arial" w:hAnsi="Arial" w:cs="Arial"/>
          <w:bCs/>
          <w:i/>
          <w:iCs/>
        </w:rPr>
        <w:t xml:space="preserve">denotes students who are now </w:t>
      </w:r>
      <w:r w:rsidR="003B5D17">
        <w:rPr>
          <w:rFonts w:ascii="Arial" w:hAnsi="Arial" w:cs="Arial"/>
          <w:bCs/>
          <w:i/>
          <w:iCs/>
        </w:rPr>
        <w:t>in a graduate program pursuing</w:t>
      </w:r>
      <w:r w:rsidRPr="00494483">
        <w:rPr>
          <w:rFonts w:ascii="Arial" w:hAnsi="Arial" w:cs="Arial"/>
          <w:bCs/>
          <w:i/>
          <w:iCs/>
        </w:rPr>
        <w:t xml:space="preserve"> further education.</w:t>
      </w:r>
    </w:p>
    <w:p w14:paraId="67F9DA0E" w14:textId="77777777" w:rsidR="00494483" w:rsidRDefault="00494483" w:rsidP="00C50508">
      <w:pPr>
        <w:pStyle w:val="NoSpacing"/>
        <w:contextualSpacing/>
        <w:rPr>
          <w:rFonts w:ascii="Arial" w:hAnsi="Arial" w:cs="Arial"/>
          <w:i/>
        </w:rPr>
      </w:pPr>
      <w:bookmarkStart w:id="47" w:name="_Hlk108187987"/>
    </w:p>
    <w:p w14:paraId="33095D80" w14:textId="100D4417" w:rsidR="00C50508" w:rsidRPr="00C910E4" w:rsidRDefault="00C50508" w:rsidP="00C50508">
      <w:pPr>
        <w:pStyle w:val="NoSpacing"/>
        <w:contextualSpacing/>
        <w:rPr>
          <w:rFonts w:ascii="Arial" w:hAnsi="Arial" w:cs="Arial"/>
          <w:i/>
          <w:color w:val="000000" w:themeColor="text1"/>
        </w:rPr>
      </w:pPr>
      <w:r w:rsidRPr="00217299">
        <w:rPr>
          <w:rFonts w:ascii="Arial" w:hAnsi="Arial" w:cs="Arial"/>
          <w:i/>
        </w:rPr>
        <w:t xml:space="preserve">Supervisor for </w:t>
      </w:r>
      <w:r w:rsidRPr="00C910E4">
        <w:rPr>
          <w:rFonts w:ascii="Arial" w:hAnsi="Arial" w:cs="Arial"/>
          <w:i/>
          <w:color w:val="000000" w:themeColor="text1"/>
        </w:rPr>
        <w:t>Graduate Student Research Experience, Psych, NAU</w:t>
      </w:r>
    </w:p>
    <w:p w14:paraId="0B42977F" w14:textId="4AA5A0B1" w:rsidR="005545BF" w:rsidRPr="00C910E4" w:rsidRDefault="005545BF" w:rsidP="00453C00">
      <w:pPr>
        <w:pStyle w:val="NoSpacing"/>
        <w:contextualSpacing/>
        <w:rPr>
          <w:rFonts w:ascii="Arial" w:hAnsi="Arial" w:cs="Arial"/>
          <w:color w:val="000000" w:themeColor="text1"/>
        </w:rPr>
      </w:pPr>
      <w:r w:rsidRPr="00C910E4">
        <w:rPr>
          <w:rFonts w:ascii="Arial" w:hAnsi="Arial" w:cs="Arial"/>
          <w:color w:val="000000" w:themeColor="text1"/>
        </w:rPr>
        <w:t xml:space="preserve">     4. Mariah Hughes, Fall 2025</w:t>
      </w:r>
      <w:r w:rsidR="00C910E4" w:rsidRPr="00C910E4">
        <w:rPr>
          <w:rFonts w:ascii="Arial" w:hAnsi="Arial" w:cs="Arial"/>
          <w:color w:val="000000" w:themeColor="text1"/>
        </w:rPr>
        <w:t xml:space="preserve"> </w:t>
      </w:r>
      <w:r w:rsidRPr="00C910E4">
        <w:rPr>
          <w:rFonts w:ascii="Arial" w:hAnsi="Arial" w:cs="Arial"/>
          <w:color w:val="000000" w:themeColor="text1"/>
        </w:rPr>
        <w:t xml:space="preserve">- </w:t>
      </w:r>
      <w:r w:rsidR="00C910E4" w:rsidRPr="00C910E4">
        <w:rPr>
          <w:rFonts w:ascii="Arial" w:hAnsi="Arial" w:cs="Arial"/>
          <w:iCs/>
          <w:color w:val="000000" w:themeColor="text1"/>
        </w:rPr>
        <w:t>present</w:t>
      </w:r>
    </w:p>
    <w:p w14:paraId="7CA433E4" w14:textId="63613A2D" w:rsidR="00453C00" w:rsidRPr="00C910E4" w:rsidRDefault="005545BF" w:rsidP="00453C00">
      <w:pPr>
        <w:pStyle w:val="NoSpacing"/>
        <w:contextualSpacing/>
        <w:rPr>
          <w:rFonts w:ascii="Arial" w:hAnsi="Arial" w:cs="Arial"/>
          <w:color w:val="000000" w:themeColor="text1"/>
        </w:rPr>
      </w:pPr>
      <w:r w:rsidRPr="00C910E4">
        <w:rPr>
          <w:rFonts w:ascii="Arial" w:hAnsi="Arial" w:cs="Arial"/>
          <w:color w:val="000000" w:themeColor="text1"/>
        </w:rPr>
        <w:t xml:space="preserve">     </w:t>
      </w:r>
      <w:r w:rsidR="004F1141" w:rsidRPr="00C910E4">
        <w:rPr>
          <w:rFonts w:ascii="Arial" w:hAnsi="Arial" w:cs="Arial"/>
          <w:color w:val="000000" w:themeColor="text1"/>
        </w:rPr>
        <w:t xml:space="preserve">3. </w:t>
      </w:r>
      <w:r w:rsidRPr="00C910E4">
        <w:rPr>
          <w:rFonts w:ascii="Arial" w:hAnsi="Arial" w:cs="Arial"/>
          <w:color w:val="000000" w:themeColor="text1"/>
          <w:vertAlign w:val="superscript"/>
        </w:rPr>
        <w:t>+</w:t>
      </w:r>
      <w:proofErr w:type="spellStart"/>
      <w:r w:rsidR="00C50508" w:rsidRPr="00C910E4">
        <w:rPr>
          <w:rFonts w:ascii="Arial" w:hAnsi="Arial" w:cs="Arial"/>
          <w:color w:val="000000" w:themeColor="text1"/>
        </w:rPr>
        <w:t>Zili</w:t>
      </w:r>
      <w:proofErr w:type="spellEnd"/>
      <w:r w:rsidR="00C50508" w:rsidRPr="00C910E4">
        <w:rPr>
          <w:rFonts w:ascii="Arial" w:hAnsi="Arial" w:cs="Arial"/>
          <w:color w:val="000000" w:themeColor="text1"/>
        </w:rPr>
        <w:t xml:space="preserve"> Zhong, Fall 2023 </w:t>
      </w:r>
      <w:r w:rsidR="00347697" w:rsidRPr="00C910E4">
        <w:rPr>
          <w:rFonts w:ascii="Arial" w:hAnsi="Arial" w:cs="Arial"/>
          <w:iCs/>
          <w:color w:val="000000" w:themeColor="text1"/>
        </w:rPr>
        <w:t>-</w:t>
      </w:r>
      <w:r w:rsidR="003C064F" w:rsidRPr="00C910E4">
        <w:rPr>
          <w:rFonts w:ascii="Arial" w:hAnsi="Arial" w:cs="Arial"/>
          <w:iCs/>
          <w:color w:val="000000" w:themeColor="text1"/>
        </w:rPr>
        <w:t xml:space="preserve"> </w:t>
      </w:r>
      <w:r w:rsidR="00EF250A" w:rsidRPr="00C910E4">
        <w:rPr>
          <w:rFonts w:ascii="Arial" w:hAnsi="Arial" w:cs="Arial"/>
          <w:iCs/>
          <w:color w:val="000000" w:themeColor="text1"/>
        </w:rPr>
        <w:t>Spring</w:t>
      </w:r>
      <w:r w:rsidR="00C50508" w:rsidRPr="00C910E4">
        <w:rPr>
          <w:rFonts w:ascii="Arial" w:hAnsi="Arial" w:cs="Arial"/>
          <w:iCs/>
          <w:color w:val="000000" w:themeColor="text1"/>
        </w:rPr>
        <w:t xml:space="preserve"> 202</w:t>
      </w:r>
      <w:r w:rsidR="00EF250A" w:rsidRPr="00C910E4">
        <w:rPr>
          <w:rFonts w:ascii="Arial" w:hAnsi="Arial" w:cs="Arial"/>
          <w:iCs/>
          <w:color w:val="000000" w:themeColor="text1"/>
        </w:rPr>
        <w:t>5</w:t>
      </w:r>
      <w:r w:rsidR="00C50508" w:rsidRPr="00C910E4">
        <w:rPr>
          <w:rFonts w:ascii="Arial" w:hAnsi="Arial" w:cs="Arial"/>
          <w:color w:val="000000" w:themeColor="text1"/>
        </w:rPr>
        <w:t xml:space="preserve">    </w:t>
      </w:r>
    </w:p>
    <w:p w14:paraId="166882D9" w14:textId="1A57DB71" w:rsidR="00C50508" w:rsidRPr="00C910E4" w:rsidRDefault="00C50508" w:rsidP="00C50508">
      <w:pPr>
        <w:pStyle w:val="NoSpacing"/>
        <w:contextualSpacing/>
        <w:rPr>
          <w:rFonts w:ascii="Arial" w:hAnsi="Arial" w:cs="Arial"/>
          <w:color w:val="000000" w:themeColor="text1"/>
        </w:rPr>
      </w:pPr>
      <w:r w:rsidRPr="00C910E4">
        <w:rPr>
          <w:rFonts w:ascii="Arial" w:hAnsi="Arial" w:cs="Arial"/>
          <w:color w:val="000000" w:themeColor="text1"/>
        </w:rPr>
        <w:t xml:space="preserve">     </w:t>
      </w:r>
      <w:r w:rsidR="004F1141" w:rsidRPr="00C910E4">
        <w:rPr>
          <w:rFonts w:ascii="Arial" w:hAnsi="Arial" w:cs="Arial"/>
          <w:color w:val="000000" w:themeColor="text1"/>
        </w:rPr>
        <w:t xml:space="preserve">2. </w:t>
      </w:r>
      <w:r w:rsidR="00494483" w:rsidRPr="00C910E4">
        <w:rPr>
          <w:rFonts w:ascii="Arial" w:hAnsi="Arial" w:cs="Arial"/>
          <w:bCs/>
          <w:i/>
          <w:iCs/>
          <w:color w:val="000000" w:themeColor="text1"/>
          <w:vertAlign w:val="superscript"/>
        </w:rPr>
        <w:t>+</w:t>
      </w:r>
      <w:proofErr w:type="spellStart"/>
      <w:r w:rsidRPr="00C910E4">
        <w:rPr>
          <w:rFonts w:ascii="Arial" w:hAnsi="Arial" w:cs="Arial"/>
          <w:color w:val="000000" w:themeColor="text1"/>
        </w:rPr>
        <w:t>Mariia</w:t>
      </w:r>
      <w:proofErr w:type="spellEnd"/>
      <w:r w:rsidRPr="00C910E4">
        <w:rPr>
          <w:rFonts w:ascii="Arial" w:hAnsi="Arial" w:cs="Arial"/>
          <w:color w:val="000000" w:themeColor="text1"/>
        </w:rPr>
        <w:t xml:space="preserve"> </w:t>
      </w:r>
      <w:proofErr w:type="spellStart"/>
      <w:r w:rsidRPr="00C910E4">
        <w:rPr>
          <w:rFonts w:ascii="Arial" w:hAnsi="Arial" w:cs="Arial"/>
          <w:color w:val="000000" w:themeColor="text1"/>
        </w:rPr>
        <w:t>Mezhenska</w:t>
      </w:r>
      <w:proofErr w:type="spellEnd"/>
      <w:r w:rsidRPr="00C910E4">
        <w:rPr>
          <w:rFonts w:ascii="Arial" w:hAnsi="Arial" w:cs="Arial"/>
          <w:color w:val="000000" w:themeColor="text1"/>
        </w:rPr>
        <w:t>, Spring 2023</w:t>
      </w:r>
    </w:p>
    <w:p w14:paraId="42708497" w14:textId="3063F376" w:rsidR="00C50508" w:rsidRPr="00C910E4" w:rsidRDefault="004F1141" w:rsidP="00C50508">
      <w:pPr>
        <w:pStyle w:val="NoSpacing"/>
        <w:ind w:left="360"/>
        <w:contextualSpacing/>
        <w:rPr>
          <w:rFonts w:ascii="Arial" w:hAnsi="Arial" w:cs="Arial"/>
          <w:color w:val="000000" w:themeColor="text1"/>
        </w:rPr>
      </w:pPr>
      <w:r w:rsidRPr="00C910E4">
        <w:rPr>
          <w:rFonts w:ascii="Arial" w:hAnsi="Arial" w:cs="Arial"/>
          <w:color w:val="000000" w:themeColor="text1"/>
        </w:rPr>
        <w:t xml:space="preserve">1. </w:t>
      </w:r>
      <w:r w:rsidR="00494483" w:rsidRPr="00C910E4">
        <w:rPr>
          <w:rFonts w:ascii="Arial" w:hAnsi="Arial" w:cs="Arial"/>
          <w:bCs/>
          <w:i/>
          <w:iCs/>
          <w:color w:val="000000" w:themeColor="text1"/>
          <w:vertAlign w:val="superscript"/>
        </w:rPr>
        <w:t>+</w:t>
      </w:r>
      <w:r w:rsidR="00C50508" w:rsidRPr="00C910E4">
        <w:rPr>
          <w:rFonts w:ascii="Arial" w:hAnsi="Arial" w:cs="Arial"/>
          <w:color w:val="000000" w:themeColor="text1"/>
        </w:rPr>
        <w:t>Kayla Larsen, Fall 2022 &amp; Spring 2023</w:t>
      </w:r>
    </w:p>
    <w:p w14:paraId="719B72D0" w14:textId="77777777" w:rsidR="00C50508" w:rsidRPr="00C910E4" w:rsidRDefault="00C50508" w:rsidP="00C50508">
      <w:pPr>
        <w:pStyle w:val="NoSpacing"/>
        <w:contextualSpacing/>
        <w:rPr>
          <w:rFonts w:ascii="Arial" w:hAnsi="Arial" w:cs="Arial"/>
          <w:iCs/>
          <w:color w:val="000000" w:themeColor="text1"/>
          <w:sz w:val="6"/>
          <w:szCs w:val="6"/>
        </w:rPr>
      </w:pPr>
    </w:p>
    <w:p w14:paraId="73908D38" w14:textId="77777777" w:rsidR="00C50508" w:rsidRPr="00C910E4" w:rsidRDefault="00C50508" w:rsidP="00C50508">
      <w:pPr>
        <w:pStyle w:val="NoSpacing"/>
        <w:contextualSpacing/>
        <w:rPr>
          <w:rFonts w:ascii="Arial" w:hAnsi="Arial" w:cs="Arial"/>
          <w:i/>
          <w:color w:val="000000" w:themeColor="text1"/>
        </w:rPr>
      </w:pPr>
      <w:r w:rsidRPr="00C910E4">
        <w:rPr>
          <w:rFonts w:ascii="Arial" w:hAnsi="Arial" w:cs="Arial"/>
          <w:i/>
          <w:color w:val="000000" w:themeColor="text1"/>
        </w:rPr>
        <w:t>Supervisor for Graduate Student Research Experience, SSFD/Psych, ASU</w:t>
      </w:r>
    </w:p>
    <w:p w14:paraId="0B86A0B2" w14:textId="56703D41" w:rsidR="00C50508" w:rsidRPr="00C910E4" w:rsidRDefault="00C50508" w:rsidP="00C50508">
      <w:pPr>
        <w:pStyle w:val="NoSpacing"/>
        <w:contextualSpacing/>
        <w:rPr>
          <w:rFonts w:ascii="Arial" w:hAnsi="Arial" w:cs="Arial"/>
          <w:color w:val="000000" w:themeColor="text1"/>
        </w:rPr>
      </w:pPr>
      <w:r w:rsidRPr="00C910E4">
        <w:rPr>
          <w:rFonts w:ascii="Arial" w:hAnsi="Arial" w:cs="Arial"/>
          <w:color w:val="000000" w:themeColor="text1"/>
        </w:rPr>
        <w:t xml:space="preserve">     </w:t>
      </w:r>
      <w:r w:rsidR="004F1141" w:rsidRPr="00C910E4">
        <w:rPr>
          <w:rFonts w:ascii="Arial" w:hAnsi="Arial" w:cs="Arial"/>
          <w:color w:val="000000" w:themeColor="text1"/>
        </w:rPr>
        <w:t xml:space="preserve">3. </w:t>
      </w:r>
      <w:r w:rsidRPr="00C910E4">
        <w:rPr>
          <w:rFonts w:ascii="Arial" w:hAnsi="Arial" w:cs="Arial"/>
          <w:color w:val="000000" w:themeColor="text1"/>
        </w:rPr>
        <w:t>Sarah Hewitt, Summer 2022 &amp; Fall 2022</w:t>
      </w:r>
    </w:p>
    <w:p w14:paraId="46CF902D" w14:textId="0F339DC6" w:rsidR="00C50508" w:rsidRPr="00C910E4" w:rsidRDefault="00C50508" w:rsidP="00C50508">
      <w:pPr>
        <w:pStyle w:val="NoSpacing"/>
        <w:contextualSpacing/>
        <w:rPr>
          <w:rFonts w:ascii="Arial" w:hAnsi="Arial" w:cs="Arial"/>
          <w:color w:val="000000" w:themeColor="text1"/>
        </w:rPr>
      </w:pPr>
      <w:r w:rsidRPr="00C910E4">
        <w:rPr>
          <w:rFonts w:ascii="Arial" w:hAnsi="Arial" w:cs="Arial"/>
          <w:color w:val="000000" w:themeColor="text1"/>
        </w:rPr>
        <w:t xml:space="preserve">     </w:t>
      </w:r>
      <w:r w:rsidR="004F1141" w:rsidRPr="00C910E4">
        <w:rPr>
          <w:rFonts w:ascii="Arial" w:hAnsi="Arial" w:cs="Arial"/>
          <w:color w:val="000000" w:themeColor="text1"/>
        </w:rPr>
        <w:t xml:space="preserve">2. </w:t>
      </w:r>
      <w:r w:rsidRPr="00C910E4">
        <w:rPr>
          <w:rFonts w:ascii="Arial" w:hAnsi="Arial" w:cs="Arial"/>
          <w:color w:val="000000" w:themeColor="text1"/>
        </w:rPr>
        <w:t>Joyce Yen-Lin Lee, Spring 2022</w:t>
      </w:r>
    </w:p>
    <w:p w14:paraId="23DADB14" w14:textId="3961E927" w:rsidR="00C50508" w:rsidRPr="00C910E4" w:rsidRDefault="00C50508" w:rsidP="00C50508">
      <w:pPr>
        <w:pStyle w:val="NoSpacing"/>
        <w:contextualSpacing/>
        <w:rPr>
          <w:rFonts w:ascii="Arial" w:hAnsi="Arial" w:cs="Arial"/>
          <w:color w:val="000000" w:themeColor="text1"/>
        </w:rPr>
      </w:pPr>
      <w:r w:rsidRPr="00C910E4">
        <w:rPr>
          <w:rFonts w:ascii="Arial" w:hAnsi="Arial" w:cs="Arial"/>
          <w:color w:val="000000" w:themeColor="text1"/>
        </w:rPr>
        <w:t xml:space="preserve">     </w:t>
      </w:r>
      <w:r w:rsidR="004F1141" w:rsidRPr="00C910E4">
        <w:rPr>
          <w:rFonts w:ascii="Arial" w:hAnsi="Arial" w:cs="Arial"/>
          <w:color w:val="000000" w:themeColor="text1"/>
        </w:rPr>
        <w:t xml:space="preserve">1. </w:t>
      </w:r>
      <w:r w:rsidRPr="00C910E4">
        <w:rPr>
          <w:rFonts w:ascii="Arial" w:hAnsi="Arial" w:cs="Arial"/>
          <w:color w:val="000000" w:themeColor="text1"/>
        </w:rPr>
        <w:t>Renee Benoit, Fall 2021 &amp; Spring 2022</w:t>
      </w:r>
    </w:p>
    <w:p w14:paraId="1E1341BE" w14:textId="77777777" w:rsidR="00C50508" w:rsidRPr="00C910E4" w:rsidRDefault="00C50508" w:rsidP="00C50508">
      <w:pPr>
        <w:pStyle w:val="NoSpacing"/>
        <w:contextualSpacing/>
        <w:rPr>
          <w:rFonts w:ascii="Arial" w:hAnsi="Arial" w:cs="Arial"/>
          <w:i/>
          <w:color w:val="000000" w:themeColor="text1"/>
          <w:sz w:val="6"/>
          <w:szCs w:val="6"/>
        </w:rPr>
      </w:pPr>
    </w:p>
    <w:p w14:paraId="63CDE7B2" w14:textId="77777777" w:rsidR="00C50508" w:rsidRPr="00C910E4" w:rsidRDefault="00C50508" w:rsidP="00C50508">
      <w:pPr>
        <w:pStyle w:val="NoSpacing"/>
        <w:contextualSpacing/>
        <w:rPr>
          <w:rFonts w:ascii="Arial" w:hAnsi="Arial" w:cs="Arial"/>
          <w:i/>
          <w:color w:val="000000" w:themeColor="text1"/>
        </w:rPr>
      </w:pPr>
      <w:r w:rsidRPr="00C910E4">
        <w:rPr>
          <w:rFonts w:ascii="Arial" w:hAnsi="Arial" w:cs="Arial"/>
          <w:i/>
          <w:color w:val="000000" w:themeColor="text1"/>
        </w:rPr>
        <w:t>Supervisor for Undergraduate Student Research Experience, Psych, NAU</w:t>
      </w:r>
    </w:p>
    <w:p w14:paraId="54FA1784" w14:textId="6CA4E54A" w:rsidR="00BB3798" w:rsidRDefault="00BB3798" w:rsidP="003C064F">
      <w:pPr>
        <w:pStyle w:val="NoSpacing"/>
        <w:ind w:left="360"/>
        <w:contextualSpacing/>
        <w:rPr>
          <w:rFonts w:ascii="Arial" w:hAnsi="Arial" w:cs="Arial"/>
          <w:color w:val="000000" w:themeColor="text1"/>
        </w:rPr>
      </w:pPr>
      <w:bookmarkStart w:id="48" w:name="_Hlk207015184"/>
      <w:r>
        <w:rPr>
          <w:rFonts w:ascii="Arial" w:hAnsi="Arial" w:cs="Arial"/>
          <w:color w:val="000000" w:themeColor="text1"/>
        </w:rPr>
        <w:t xml:space="preserve">21. </w:t>
      </w:r>
      <w:proofErr w:type="spellStart"/>
      <w:r>
        <w:rPr>
          <w:rFonts w:ascii="Arial" w:hAnsi="Arial" w:cs="Arial"/>
          <w:color w:val="000000" w:themeColor="text1"/>
        </w:rPr>
        <w:t>Landri</w:t>
      </w:r>
      <w:proofErr w:type="spellEnd"/>
      <w:r>
        <w:rPr>
          <w:rFonts w:ascii="Arial" w:hAnsi="Arial" w:cs="Arial"/>
          <w:color w:val="000000" w:themeColor="text1"/>
        </w:rPr>
        <w:t xml:space="preserve"> Jones, Fall 2025 - </w:t>
      </w:r>
    </w:p>
    <w:bookmarkEnd w:id="48"/>
    <w:p w14:paraId="0339DD8D" w14:textId="04A54FFC" w:rsidR="00453C00" w:rsidRPr="00C910E4" w:rsidRDefault="00453C00" w:rsidP="003C064F">
      <w:pPr>
        <w:pStyle w:val="NoSpacing"/>
        <w:ind w:left="360"/>
        <w:contextualSpacing/>
        <w:rPr>
          <w:rFonts w:ascii="Arial" w:hAnsi="Arial" w:cs="Arial"/>
          <w:color w:val="000000" w:themeColor="text1"/>
        </w:rPr>
      </w:pPr>
      <w:r w:rsidRPr="00C910E4">
        <w:rPr>
          <w:rFonts w:ascii="Arial" w:hAnsi="Arial" w:cs="Arial"/>
          <w:color w:val="000000" w:themeColor="text1"/>
        </w:rPr>
        <w:t>20. Brianna Roney, Summer 2025</w:t>
      </w:r>
      <w:r w:rsidR="00C910E4" w:rsidRPr="00C910E4">
        <w:rPr>
          <w:rFonts w:ascii="Arial" w:hAnsi="Arial" w:cs="Arial"/>
          <w:color w:val="000000" w:themeColor="text1"/>
        </w:rPr>
        <w:t xml:space="preserve"> </w:t>
      </w:r>
      <w:bookmarkStart w:id="49" w:name="_Hlk207015192"/>
      <w:r w:rsidR="00C910E4" w:rsidRPr="00C910E4">
        <w:rPr>
          <w:rFonts w:ascii="Arial" w:hAnsi="Arial" w:cs="Arial"/>
          <w:color w:val="000000" w:themeColor="text1"/>
        </w:rPr>
        <w:t xml:space="preserve">- </w:t>
      </w:r>
      <w:r w:rsidR="00C910E4" w:rsidRPr="00C910E4">
        <w:rPr>
          <w:rFonts w:ascii="Arial" w:hAnsi="Arial" w:cs="Arial"/>
          <w:iCs/>
          <w:color w:val="000000" w:themeColor="text1"/>
        </w:rPr>
        <w:t>present</w:t>
      </w:r>
      <w:bookmarkEnd w:id="49"/>
    </w:p>
    <w:p w14:paraId="6AF1EF03" w14:textId="533E3937" w:rsidR="00494483" w:rsidRPr="00C910E4" w:rsidRDefault="004F1141" w:rsidP="003C064F">
      <w:pPr>
        <w:pStyle w:val="NoSpacing"/>
        <w:ind w:left="360"/>
        <w:contextualSpacing/>
        <w:rPr>
          <w:rFonts w:ascii="Arial" w:hAnsi="Arial" w:cs="Arial"/>
          <w:iCs/>
          <w:color w:val="000000" w:themeColor="text1"/>
        </w:rPr>
      </w:pPr>
      <w:r w:rsidRPr="00C910E4">
        <w:rPr>
          <w:rFonts w:ascii="Arial" w:hAnsi="Arial" w:cs="Arial"/>
          <w:color w:val="000000" w:themeColor="text1"/>
        </w:rPr>
        <w:t xml:space="preserve">19. </w:t>
      </w:r>
      <w:r w:rsidR="00494483" w:rsidRPr="00C910E4">
        <w:rPr>
          <w:rFonts w:ascii="Arial" w:hAnsi="Arial" w:cs="Arial"/>
          <w:iCs/>
          <w:color w:val="000000" w:themeColor="text1"/>
        </w:rPr>
        <w:t xml:space="preserve">Lydia </w:t>
      </w:r>
      <w:proofErr w:type="spellStart"/>
      <w:r w:rsidR="00494483" w:rsidRPr="00C910E4">
        <w:rPr>
          <w:rFonts w:ascii="Arial" w:hAnsi="Arial" w:cs="Arial"/>
          <w:iCs/>
          <w:color w:val="000000" w:themeColor="text1"/>
        </w:rPr>
        <w:t>D’Ambrosio</w:t>
      </w:r>
      <w:proofErr w:type="spellEnd"/>
      <w:r w:rsidR="00494483" w:rsidRPr="00C910E4">
        <w:rPr>
          <w:rFonts w:ascii="Arial" w:hAnsi="Arial" w:cs="Arial"/>
          <w:iCs/>
          <w:color w:val="000000" w:themeColor="text1"/>
        </w:rPr>
        <w:t>, Spring 2025</w:t>
      </w:r>
      <w:r w:rsidR="00453C00" w:rsidRPr="00C910E4">
        <w:rPr>
          <w:rFonts w:ascii="Arial" w:hAnsi="Arial" w:cs="Arial"/>
          <w:iCs/>
          <w:color w:val="000000" w:themeColor="text1"/>
        </w:rPr>
        <w:t xml:space="preserve"> - </w:t>
      </w:r>
      <w:r w:rsidR="00C910E4" w:rsidRPr="00C910E4">
        <w:rPr>
          <w:rFonts w:ascii="Arial" w:hAnsi="Arial" w:cs="Arial"/>
          <w:iCs/>
          <w:color w:val="000000" w:themeColor="text1"/>
        </w:rPr>
        <w:t>present</w:t>
      </w:r>
    </w:p>
    <w:p w14:paraId="7C1B54F2" w14:textId="05A811F6" w:rsidR="00494483" w:rsidRPr="00C910E4" w:rsidRDefault="004F1141" w:rsidP="003C064F">
      <w:pPr>
        <w:pStyle w:val="NoSpacing"/>
        <w:ind w:left="360"/>
        <w:contextualSpacing/>
        <w:rPr>
          <w:rFonts w:ascii="Arial" w:hAnsi="Arial" w:cs="Arial"/>
          <w:iCs/>
          <w:color w:val="000000" w:themeColor="text1"/>
        </w:rPr>
      </w:pPr>
      <w:r w:rsidRPr="00C910E4">
        <w:rPr>
          <w:rFonts w:ascii="Arial" w:hAnsi="Arial" w:cs="Arial"/>
          <w:color w:val="000000" w:themeColor="text1"/>
        </w:rPr>
        <w:t xml:space="preserve">18. </w:t>
      </w:r>
      <w:r w:rsidR="00494483" w:rsidRPr="00C910E4">
        <w:rPr>
          <w:rFonts w:ascii="Arial" w:hAnsi="Arial" w:cs="Arial"/>
          <w:iCs/>
          <w:color w:val="000000" w:themeColor="text1"/>
        </w:rPr>
        <w:t xml:space="preserve">Alana </w:t>
      </w:r>
      <w:proofErr w:type="spellStart"/>
      <w:r w:rsidR="00494483" w:rsidRPr="00C910E4">
        <w:rPr>
          <w:rFonts w:ascii="Arial" w:hAnsi="Arial" w:cs="Arial"/>
          <w:iCs/>
          <w:color w:val="000000" w:themeColor="text1"/>
        </w:rPr>
        <w:t>Plisko</w:t>
      </w:r>
      <w:proofErr w:type="spellEnd"/>
      <w:r w:rsidR="00494483" w:rsidRPr="00C910E4">
        <w:rPr>
          <w:rFonts w:ascii="Arial" w:hAnsi="Arial" w:cs="Arial"/>
          <w:iCs/>
          <w:color w:val="000000" w:themeColor="text1"/>
        </w:rPr>
        <w:t>, Spring 2025</w:t>
      </w:r>
      <w:r w:rsidR="00453C00" w:rsidRPr="00C910E4">
        <w:rPr>
          <w:rFonts w:ascii="Arial" w:hAnsi="Arial" w:cs="Arial"/>
          <w:iCs/>
          <w:color w:val="000000" w:themeColor="text1"/>
        </w:rPr>
        <w:t xml:space="preserve"> - </w:t>
      </w:r>
      <w:r w:rsidR="00C910E4" w:rsidRPr="00C910E4">
        <w:rPr>
          <w:rFonts w:ascii="Arial" w:hAnsi="Arial" w:cs="Arial"/>
          <w:iCs/>
          <w:color w:val="000000" w:themeColor="text1"/>
        </w:rPr>
        <w:t>present</w:t>
      </w:r>
    </w:p>
    <w:p w14:paraId="2674ACC7" w14:textId="6F6128BF" w:rsidR="003C064F" w:rsidRPr="00C910E4" w:rsidRDefault="004F1141" w:rsidP="003C064F">
      <w:pPr>
        <w:pStyle w:val="NoSpacing"/>
        <w:ind w:left="360"/>
        <w:contextualSpacing/>
        <w:rPr>
          <w:rFonts w:ascii="Arial" w:hAnsi="Arial" w:cs="Arial"/>
          <w:iCs/>
          <w:color w:val="000000" w:themeColor="text1"/>
        </w:rPr>
      </w:pPr>
      <w:r w:rsidRPr="00C910E4">
        <w:rPr>
          <w:rFonts w:ascii="Arial" w:hAnsi="Arial" w:cs="Arial"/>
          <w:color w:val="000000" w:themeColor="text1"/>
        </w:rPr>
        <w:t xml:space="preserve">17. </w:t>
      </w:r>
      <w:r w:rsidR="00BB3798" w:rsidRPr="005545BF">
        <w:rPr>
          <w:rFonts w:ascii="Arial" w:hAnsi="Arial" w:cs="Arial"/>
          <w:vertAlign w:val="superscript"/>
        </w:rPr>
        <w:t>+</w:t>
      </w:r>
      <w:r w:rsidR="003C064F" w:rsidRPr="00C910E4">
        <w:rPr>
          <w:rFonts w:ascii="Arial" w:hAnsi="Arial" w:cs="Arial"/>
          <w:iCs/>
          <w:color w:val="000000" w:themeColor="text1"/>
        </w:rPr>
        <w:t xml:space="preserve">Mariah Hughes, Fall 2024 </w:t>
      </w:r>
      <w:r w:rsidR="00C910E4">
        <w:rPr>
          <w:rFonts w:ascii="Arial" w:hAnsi="Arial" w:cs="Arial"/>
          <w:iCs/>
          <w:color w:val="000000" w:themeColor="text1"/>
        </w:rPr>
        <w:t>–</w:t>
      </w:r>
      <w:r w:rsidR="00EF250A" w:rsidRPr="00C910E4">
        <w:rPr>
          <w:rFonts w:ascii="Arial" w:hAnsi="Arial" w:cs="Arial"/>
          <w:iCs/>
          <w:color w:val="000000" w:themeColor="text1"/>
        </w:rPr>
        <w:t xml:space="preserve"> </w:t>
      </w:r>
      <w:r w:rsidR="00146BF8">
        <w:rPr>
          <w:rFonts w:ascii="Arial" w:hAnsi="Arial" w:cs="Arial"/>
          <w:iCs/>
          <w:color w:val="000000" w:themeColor="text1"/>
        </w:rPr>
        <w:t>Summer</w:t>
      </w:r>
      <w:r w:rsidR="00C910E4">
        <w:rPr>
          <w:rFonts w:ascii="Arial" w:hAnsi="Arial" w:cs="Arial"/>
          <w:iCs/>
          <w:color w:val="000000" w:themeColor="text1"/>
        </w:rPr>
        <w:t xml:space="preserve"> 2025</w:t>
      </w:r>
    </w:p>
    <w:p w14:paraId="1356902D" w14:textId="77777777" w:rsidR="00C910E4" w:rsidRPr="00C910E4" w:rsidRDefault="004F1141" w:rsidP="00C910E4">
      <w:pPr>
        <w:pStyle w:val="NoSpacing"/>
        <w:ind w:left="360"/>
        <w:contextualSpacing/>
        <w:rPr>
          <w:rFonts w:ascii="Arial" w:hAnsi="Arial" w:cs="Arial"/>
          <w:i/>
          <w:iCs/>
          <w:color w:val="000000" w:themeColor="text1"/>
        </w:rPr>
      </w:pPr>
      <w:r w:rsidRPr="00C910E4">
        <w:rPr>
          <w:rFonts w:ascii="Arial" w:hAnsi="Arial" w:cs="Arial"/>
          <w:color w:val="000000" w:themeColor="text1"/>
        </w:rPr>
        <w:t xml:space="preserve">16. </w:t>
      </w:r>
      <w:r w:rsidR="003C064F" w:rsidRPr="00C910E4">
        <w:rPr>
          <w:rFonts w:ascii="Arial" w:hAnsi="Arial" w:cs="Arial"/>
          <w:iCs/>
          <w:color w:val="000000" w:themeColor="text1"/>
        </w:rPr>
        <w:t>Bryanna Yale, Fall 2024</w:t>
      </w:r>
      <w:r w:rsidR="00453C00" w:rsidRPr="00C910E4">
        <w:rPr>
          <w:rFonts w:ascii="Arial" w:hAnsi="Arial" w:cs="Arial"/>
          <w:iCs/>
          <w:color w:val="000000" w:themeColor="text1"/>
        </w:rPr>
        <w:t xml:space="preserve"> - </w:t>
      </w:r>
      <w:r w:rsidR="00C910E4" w:rsidRPr="00C910E4">
        <w:rPr>
          <w:rFonts w:ascii="Arial" w:hAnsi="Arial" w:cs="Arial"/>
          <w:iCs/>
          <w:color w:val="000000" w:themeColor="text1"/>
        </w:rPr>
        <w:t>present</w:t>
      </w:r>
      <w:r w:rsidR="00C910E4" w:rsidRPr="00C910E4">
        <w:rPr>
          <w:rFonts w:ascii="Arial" w:hAnsi="Arial" w:cs="Arial"/>
          <w:i/>
          <w:iCs/>
          <w:color w:val="000000" w:themeColor="text1"/>
        </w:rPr>
        <w:t xml:space="preserve"> </w:t>
      </w:r>
    </w:p>
    <w:p w14:paraId="23B30877" w14:textId="1C027F35" w:rsidR="0081717E" w:rsidRPr="00C910E4" w:rsidRDefault="00C910E4" w:rsidP="00C910E4">
      <w:pPr>
        <w:pStyle w:val="NoSpacing"/>
        <w:ind w:left="360"/>
        <w:contextualSpacing/>
        <w:rPr>
          <w:rFonts w:ascii="Arial" w:hAnsi="Arial" w:cs="Arial"/>
          <w:i/>
          <w:iCs/>
          <w:color w:val="000000" w:themeColor="text1"/>
        </w:rPr>
      </w:pPr>
      <w:r w:rsidRPr="00C910E4">
        <w:rPr>
          <w:rFonts w:ascii="Arial" w:hAnsi="Arial" w:cs="Arial"/>
          <w:i/>
          <w:iCs/>
          <w:color w:val="000000" w:themeColor="text1"/>
        </w:rPr>
        <w:t xml:space="preserve">     </w:t>
      </w:r>
      <w:r w:rsidR="0081717E" w:rsidRPr="00C910E4">
        <w:rPr>
          <w:rFonts w:ascii="Arial" w:hAnsi="Arial" w:cs="Arial"/>
          <w:i/>
          <w:iCs/>
          <w:color w:val="000000" w:themeColor="text1"/>
        </w:rPr>
        <w:t>*Psycholog</w:t>
      </w:r>
      <w:r w:rsidR="00453C00" w:rsidRPr="00C910E4">
        <w:rPr>
          <w:rFonts w:ascii="Arial" w:hAnsi="Arial" w:cs="Arial"/>
          <w:i/>
          <w:iCs/>
          <w:color w:val="000000" w:themeColor="text1"/>
        </w:rPr>
        <w:t>ical Sciences</w:t>
      </w:r>
      <w:r w:rsidR="0081717E" w:rsidRPr="00C910E4">
        <w:rPr>
          <w:rFonts w:ascii="Arial" w:hAnsi="Arial" w:cs="Arial"/>
          <w:i/>
          <w:iCs/>
          <w:color w:val="000000" w:themeColor="text1"/>
        </w:rPr>
        <w:t xml:space="preserve"> Outstanding Junior, Spring 2025</w:t>
      </w:r>
    </w:p>
    <w:p w14:paraId="5455A1C5" w14:textId="09ED36B4" w:rsidR="003C064F" w:rsidRPr="00C910E4" w:rsidRDefault="00B82BB8" w:rsidP="0081717E">
      <w:pPr>
        <w:pStyle w:val="NoSpacing"/>
        <w:ind w:left="360" w:firstLine="360"/>
        <w:contextualSpacing/>
        <w:rPr>
          <w:rFonts w:ascii="Arial" w:hAnsi="Arial" w:cs="Arial"/>
          <w:i/>
          <w:color w:val="000000" w:themeColor="text1"/>
        </w:rPr>
      </w:pPr>
      <w:r w:rsidRPr="00C910E4">
        <w:rPr>
          <w:rFonts w:ascii="Arial" w:hAnsi="Arial" w:cs="Arial"/>
          <w:i/>
          <w:color w:val="000000" w:themeColor="text1"/>
        </w:rPr>
        <w:t>*</w:t>
      </w:r>
      <w:r w:rsidR="00453C00" w:rsidRPr="00C910E4">
        <w:rPr>
          <w:rFonts w:ascii="Arial" w:hAnsi="Arial" w:cs="Arial"/>
          <w:i/>
          <w:color w:val="000000" w:themeColor="text1"/>
        </w:rPr>
        <w:t xml:space="preserve">Received the </w:t>
      </w:r>
      <w:r w:rsidRPr="00C910E4">
        <w:rPr>
          <w:rFonts w:ascii="Arial" w:hAnsi="Arial" w:cs="Arial"/>
          <w:i/>
          <w:color w:val="000000" w:themeColor="text1"/>
        </w:rPr>
        <w:t>APA Summer Undergraduate Psychology Experience in Research (SUPER) Fellowships ($4,000), 2025</w:t>
      </w:r>
      <w:r w:rsidR="00EF250A" w:rsidRPr="00C910E4">
        <w:rPr>
          <w:rFonts w:ascii="Arial" w:hAnsi="Arial" w:cs="Arial"/>
          <w:i/>
          <w:color w:val="000000" w:themeColor="text1"/>
        </w:rPr>
        <w:t xml:space="preserve">    </w:t>
      </w:r>
    </w:p>
    <w:p w14:paraId="57D4FC60" w14:textId="3F0A85DD" w:rsidR="003C064F" w:rsidRPr="00C910E4" w:rsidRDefault="004F1141" w:rsidP="00C50508">
      <w:pPr>
        <w:pStyle w:val="NoSpacing"/>
        <w:ind w:left="360"/>
        <w:contextualSpacing/>
        <w:rPr>
          <w:rFonts w:ascii="Arial" w:hAnsi="Arial" w:cs="Arial"/>
          <w:iCs/>
          <w:color w:val="000000" w:themeColor="text1"/>
        </w:rPr>
      </w:pPr>
      <w:r w:rsidRPr="00C910E4">
        <w:rPr>
          <w:rFonts w:ascii="Arial" w:hAnsi="Arial" w:cs="Arial"/>
          <w:color w:val="000000" w:themeColor="text1"/>
        </w:rPr>
        <w:t xml:space="preserve">15. </w:t>
      </w:r>
      <w:r w:rsidR="00BB3798" w:rsidRPr="005545BF">
        <w:rPr>
          <w:rFonts w:ascii="Arial" w:hAnsi="Arial" w:cs="Arial"/>
          <w:vertAlign w:val="superscript"/>
        </w:rPr>
        <w:t>+</w:t>
      </w:r>
      <w:r w:rsidR="003C064F" w:rsidRPr="00C910E4">
        <w:rPr>
          <w:rFonts w:ascii="Arial" w:hAnsi="Arial" w:cs="Arial"/>
          <w:iCs/>
          <w:color w:val="000000" w:themeColor="text1"/>
        </w:rPr>
        <w:t>Nidhi Patel, Fall 2024</w:t>
      </w:r>
      <w:r w:rsidR="00EF250A" w:rsidRPr="00C910E4">
        <w:rPr>
          <w:rFonts w:ascii="Arial" w:hAnsi="Arial" w:cs="Arial"/>
          <w:iCs/>
          <w:color w:val="000000" w:themeColor="text1"/>
        </w:rPr>
        <w:t>- Spring 2025</w:t>
      </w:r>
      <w:r w:rsidR="00EF250A" w:rsidRPr="00C910E4">
        <w:rPr>
          <w:rFonts w:ascii="Arial" w:hAnsi="Arial" w:cs="Arial"/>
          <w:color w:val="000000" w:themeColor="text1"/>
        </w:rPr>
        <w:t xml:space="preserve">    </w:t>
      </w:r>
    </w:p>
    <w:p w14:paraId="7E828DA9" w14:textId="2E8E2187" w:rsidR="003C064F" w:rsidRPr="00C910E4" w:rsidRDefault="004F1141" w:rsidP="00C50508">
      <w:pPr>
        <w:pStyle w:val="NoSpacing"/>
        <w:ind w:left="360"/>
        <w:contextualSpacing/>
        <w:rPr>
          <w:rFonts w:ascii="Arial" w:hAnsi="Arial" w:cs="Arial"/>
          <w:iCs/>
          <w:color w:val="000000" w:themeColor="text1"/>
        </w:rPr>
      </w:pPr>
      <w:r w:rsidRPr="00C910E4">
        <w:rPr>
          <w:rFonts w:ascii="Arial" w:hAnsi="Arial" w:cs="Arial"/>
          <w:color w:val="000000" w:themeColor="text1"/>
        </w:rPr>
        <w:t xml:space="preserve">14. </w:t>
      </w:r>
      <w:r w:rsidR="003C064F" w:rsidRPr="00C910E4">
        <w:rPr>
          <w:rFonts w:ascii="Arial" w:hAnsi="Arial" w:cs="Arial"/>
          <w:iCs/>
          <w:color w:val="000000" w:themeColor="text1"/>
        </w:rPr>
        <w:t>Mariah Gonzales, Summer</w:t>
      </w:r>
      <w:r w:rsidR="00EF250A" w:rsidRPr="00C910E4">
        <w:rPr>
          <w:rFonts w:ascii="Arial" w:hAnsi="Arial" w:cs="Arial"/>
          <w:iCs/>
          <w:color w:val="000000" w:themeColor="text1"/>
        </w:rPr>
        <w:t xml:space="preserve"> 2024</w:t>
      </w:r>
      <w:r w:rsidR="00366407" w:rsidRPr="00C910E4">
        <w:rPr>
          <w:rFonts w:ascii="Arial" w:hAnsi="Arial" w:cs="Arial"/>
          <w:iCs/>
          <w:color w:val="000000" w:themeColor="text1"/>
        </w:rPr>
        <w:t xml:space="preserve"> </w:t>
      </w:r>
      <w:r w:rsidR="00EF250A" w:rsidRPr="00C910E4">
        <w:rPr>
          <w:rFonts w:ascii="Arial" w:hAnsi="Arial" w:cs="Arial"/>
          <w:iCs/>
          <w:color w:val="000000" w:themeColor="text1"/>
        </w:rPr>
        <w:t>- Spring 2025</w:t>
      </w:r>
      <w:r w:rsidR="00EF250A" w:rsidRPr="00C910E4">
        <w:rPr>
          <w:rFonts w:ascii="Arial" w:hAnsi="Arial" w:cs="Arial"/>
          <w:color w:val="000000" w:themeColor="text1"/>
        </w:rPr>
        <w:t xml:space="preserve">    </w:t>
      </w:r>
    </w:p>
    <w:p w14:paraId="5AF0FF09" w14:textId="001809C6" w:rsidR="003C064F" w:rsidRPr="00C910E4" w:rsidRDefault="004F1141" w:rsidP="00C50508">
      <w:pPr>
        <w:pStyle w:val="NoSpacing"/>
        <w:ind w:left="360"/>
        <w:contextualSpacing/>
        <w:rPr>
          <w:rFonts w:ascii="Arial" w:hAnsi="Arial" w:cs="Arial"/>
          <w:iCs/>
          <w:color w:val="000000" w:themeColor="text1"/>
        </w:rPr>
      </w:pPr>
      <w:r w:rsidRPr="00C910E4">
        <w:rPr>
          <w:rFonts w:ascii="Arial" w:hAnsi="Arial" w:cs="Arial"/>
          <w:color w:val="000000" w:themeColor="text1"/>
        </w:rPr>
        <w:t xml:space="preserve">13. </w:t>
      </w:r>
      <w:r w:rsidR="00BB3798" w:rsidRPr="005545BF">
        <w:rPr>
          <w:rFonts w:ascii="Arial" w:hAnsi="Arial" w:cs="Arial"/>
          <w:vertAlign w:val="superscript"/>
        </w:rPr>
        <w:t>+</w:t>
      </w:r>
      <w:r w:rsidR="003C064F" w:rsidRPr="00C910E4">
        <w:rPr>
          <w:rFonts w:ascii="Arial" w:hAnsi="Arial" w:cs="Arial"/>
          <w:iCs/>
          <w:color w:val="000000" w:themeColor="text1"/>
        </w:rPr>
        <w:t xml:space="preserve">Jack </w:t>
      </w:r>
      <w:proofErr w:type="spellStart"/>
      <w:r w:rsidR="003C064F" w:rsidRPr="00C910E4">
        <w:rPr>
          <w:rFonts w:ascii="Arial" w:hAnsi="Arial" w:cs="Arial"/>
          <w:iCs/>
          <w:color w:val="000000" w:themeColor="text1"/>
        </w:rPr>
        <w:t>Greever</w:t>
      </w:r>
      <w:proofErr w:type="spellEnd"/>
      <w:r w:rsidR="003C064F" w:rsidRPr="00C910E4">
        <w:rPr>
          <w:rFonts w:ascii="Arial" w:hAnsi="Arial" w:cs="Arial"/>
          <w:iCs/>
          <w:color w:val="000000" w:themeColor="text1"/>
        </w:rPr>
        <w:t xml:space="preserve">, </w:t>
      </w:r>
      <w:r w:rsidR="00EF250A" w:rsidRPr="00C910E4">
        <w:rPr>
          <w:rFonts w:ascii="Arial" w:hAnsi="Arial" w:cs="Arial"/>
          <w:iCs/>
          <w:color w:val="000000" w:themeColor="text1"/>
        </w:rPr>
        <w:t>Summer 2024 - Spring 2025</w:t>
      </w:r>
      <w:r w:rsidR="00EF250A" w:rsidRPr="00C910E4">
        <w:rPr>
          <w:rFonts w:ascii="Arial" w:hAnsi="Arial" w:cs="Arial"/>
          <w:color w:val="000000" w:themeColor="text1"/>
        </w:rPr>
        <w:t xml:space="preserve">    </w:t>
      </w:r>
    </w:p>
    <w:p w14:paraId="6D3E710D" w14:textId="68978202" w:rsidR="00C50508" w:rsidRPr="00C910E4" w:rsidRDefault="004F1141" w:rsidP="00C50508">
      <w:pPr>
        <w:pStyle w:val="NoSpacing"/>
        <w:ind w:left="360"/>
        <w:contextualSpacing/>
        <w:rPr>
          <w:rFonts w:ascii="Arial" w:hAnsi="Arial" w:cs="Arial"/>
          <w:iCs/>
          <w:color w:val="000000" w:themeColor="text1"/>
        </w:rPr>
      </w:pPr>
      <w:r w:rsidRPr="00C910E4">
        <w:rPr>
          <w:rFonts w:ascii="Arial" w:hAnsi="Arial" w:cs="Arial"/>
          <w:color w:val="000000" w:themeColor="text1"/>
        </w:rPr>
        <w:t xml:space="preserve">12. </w:t>
      </w:r>
      <w:r w:rsidR="00C50508" w:rsidRPr="00C910E4">
        <w:rPr>
          <w:rFonts w:ascii="Arial" w:hAnsi="Arial" w:cs="Arial"/>
          <w:iCs/>
          <w:color w:val="000000" w:themeColor="text1"/>
        </w:rPr>
        <w:t>William Lander, Spring</w:t>
      </w:r>
      <w:r w:rsidR="002D3E23" w:rsidRPr="00C910E4">
        <w:rPr>
          <w:rFonts w:ascii="Arial" w:hAnsi="Arial" w:cs="Arial"/>
          <w:iCs/>
          <w:color w:val="000000" w:themeColor="text1"/>
        </w:rPr>
        <w:t xml:space="preserve"> &amp; Summer</w:t>
      </w:r>
      <w:r w:rsidR="00C50508" w:rsidRPr="00C910E4">
        <w:rPr>
          <w:rFonts w:ascii="Arial" w:hAnsi="Arial" w:cs="Arial"/>
          <w:iCs/>
          <w:color w:val="000000" w:themeColor="text1"/>
        </w:rPr>
        <w:t xml:space="preserve"> 2024</w:t>
      </w:r>
    </w:p>
    <w:p w14:paraId="0F83F450" w14:textId="1BAD2098" w:rsidR="00C50508" w:rsidRPr="00C910E4" w:rsidRDefault="004F1141" w:rsidP="00C50508">
      <w:pPr>
        <w:pStyle w:val="NoSpacing"/>
        <w:ind w:left="360"/>
        <w:contextualSpacing/>
        <w:rPr>
          <w:rFonts w:ascii="Arial" w:hAnsi="Arial" w:cs="Arial"/>
          <w:color w:val="000000" w:themeColor="text1"/>
        </w:rPr>
      </w:pPr>
      <w:r w:rsidRPr="00C910E4">
        <w:rPr>
          <w:rFonts w:ascii="Arial" w:hAnsi="Arial" w:cs="Arial"/>
          <w:color w:val="000000" w:themeColor="text1"/>
        </w:rPr>
        <w:t xml:space="preserve">11. </w:t>
      </w:r>
      <w:r w:rsidR="00C50508" w:rsidRPr="00C910E4">
        <w:rPr>
          <w:rFonts w:ascii="Arial" w:hAnsi="Arial" w:cs="Arial"/>
          <w:iCs/>
          <w:color w:val="000000" w:themeColor="text1"/>
        </w:rPr>
        <w:t xml:space="preserve">Alexis </w:t>
      </w:r>
      <w:proofErr w:type="spellStart"/>
      <w:r w:rsidR="00C50508" w:rsidRPr="00C910E4">
        <w:rPr>
          <w:rFonts w:ascii="Arial" w:hAnsi="Arial" w:cs="Arial"/>
          <w:iCs/>
          <w:color w:val="000000" w:themeColor="text1"/>
        </w:rPr>
        <w:t>Niemoller</w:t>
      </w:r>
      <w:proofErr w:type="spellEnd"/>
      <w:r w:rsidR="00C50508" w:rsidRPr="00C910E4">
        <w:rPr>
          <w:rFonts w:ascii="Arial" w:hAnsi="Arial" w:cs="Arial"/>
          <w:iCs/>
          <w:color w:val="000000" w:themeColor="text1"/>
        </w:rPr>
        <w:t>, Spring</w:t>
      </w:r>
      <w:r w:rsidR="003C064F" w:rsidRPr="00C910E4">
        <w:rPr>
          <w:rFonts w:ascii="Arial" w:hAnsi="Arial" w:cs="Arial"/>
          <w:iCs/>
          <w:color w:val="000000" w:themeColor="text1"/>
        </w:rPr>
        <w:t xml:space="preserve"> </w:t>
      </w:r>
      <w:r w:rsidR="00023D72" w:rsidRPr="00C910E4">
        <w:rPr>
          <w:rFonts w:ascii="Arial" w:hAnsi="Arial" w:cs="Arial"/>
          <w:iCs/>
          <w:color w:val="000000" w:themeColor="text1"/>
        </w:rPr>
        <w:t xml:space="preserve">24 </w:t>
      </w:r>
      <w:r w:rsidR="00453C00" w:rsidRPr="00C910E4">
        <w:rPr>
          <w:rFonts w:ascii="Arial" w:hAnsi="Arial" w:cs="Arial"/>
          <w:iCs/>
          <w:color w:val="000000" w:themeColor="text1"/>
        </w:rPr>
        <w:t xml:space="preserve">- </w:t>
      </w:r>
      <w:r w:rsidR="00C910E4" w:rsidRPr="00C910E4">
        <w:rPr>
          <w:rFonts w:ascii="Arial" w:hAnsi="Arial" w:cs="Arial"/>
          <w:iCs/>
          <w:color w:val="000000" w:themeColor="text1"/>
        </w:rPr>
        <w:t>present</w:t>
      </w:r>
    </w:p>
    <w:p w14:paraId="5449A47A" w14:textId="6C68B385" w:rsidR="00B82BB8" w:rsidRPr="00453C00" w:rsidRDefault="00453C00" w:rsidP="00A33106">
      <w:pPr>
        <w:pStyle w:val="NoSpacing"/>
        <w:ind w:left="360" w:firstLine="360"/>
        <w:contextualSpacing/>
        <w:rPr>
          <w:rFonts w:ascii="Arial" w:hAnsi="Arial" w:cs="Arial"/>
          <w:i/>
          <w:iCs/>
        </w:rPr>
      </w:pPr>
      <w:r w:rsidRPr="00453C00">
        <w:rPr>
          <w:rFonts w:ascii="Arial" w:hAnsi="Arial" w:cs="Arial"/>
          <w:i/>
          <w:iCs/>
        </w:rPr>
        <w:t xml:space="preserve"> </w:t>
      </w:r>
      <w:r w:rsidR="00A33106" w:rsidRPr="00453C00">
        <w:rPr>
          <w:rFonts w:ascii="Arial" w:hAnsi="Arial" w:cs="Arial"/>
          <w:i/>
          <w:iCs/>
        </w:rPr>
        <w:t xml:space="preserve"> </w:t>
      </w:r>
      <w:r w:rsidR="00B82BB8" w:rsidRPr="00453C00">
        <w:rPr>
          <w:rFonts w:ascii="Arial" w:hAnsi="Arial" w:cs="Arial"/>
          <w:i/>
          <w:iCs/>
        </w:rPr>
        <w:t xml:space="preserve">*Submitted APA Summer Undergraduate Psychology Experience in Research (SUPER) Fellowships ($4,000), 2025 </w:t>
      </w:r>
    </w:p>
    <w:p w14:paraId="2832393B" w14:textId="6C95F71C" w:rsidR="00A33106" w:rsidRPr="00453C00" w:rsidRDefault="00453C00" w:rsidP="00A33106">
      <w:pPr>
        <w:pStyle w:val="NoSpacing"/>
        <w:ind w:left="360" w:firstLine="360"/>
        <w:contextualSpacing/>
        <w:rPr>
          <w:rFonts w:ascii="Arial" w:hAnsi="Arial" w:cs="Arial"/>
          <w:iCs/>
        </w:rPr>
      </w:pPr>
      <w:r w:rsidRPr="00453C00">
        <w:rPr>
          <w:rFonts w:ascii="Arial" w:hAnsi="Arial" w:cs="Arial"/>
          <w:i/>
          <w:iCs/>
        </w:rPr>
        <w:t xml:space="preserve"> </w:t>
      </w:r>
      <w:r w:rsidR="00B82BB8" w:rsidRPr="00453C00">
        <w:rPr>
          <w:rFonts w:ascii="Arial" w:hAnsi="Arial" w:cs="Arial"/>
          <w:i/>
          <w:iCs/>
        </w:rPr>
        <w:t xml:space="preserve"> </w:t>
      </w:r>
      <w:r w:rsidR="00A33106" w:rsidRPr="00453C00">
        <w:rPr>
          <w:rFonts w:ascii="Arial" w:hAnsi="Arial" w:cs="Arial"/>
          <w:i/>
          <w:iCs/>
        </w:rPr>
        <w:t>*</w:t>
      </w:r>
      <w:r w:rsidRPr="00453C00">
        <w:rPr>
          <w:rFonts w:ascii="Arial" w:hAnsi="Arial" w:cs="Arial"/>
          <w:i/>
          <w:iCs/>
        </w:rPr>
        <w:t xml:space="preserve">Psychological Sciences </w:t>
      </w:r>
      <w:r w:rsidR="00A33106" w:rsidRPr="00453C00">
        <w:rPr>
          <w:rFonts w:ascii="Arial" w:hAnsi="Arial" w:cs="Arial"/>
          <w:i/>
          <w:iCs/>
        </w:rPr>
        <w:t>Outstanding Junior, Fall 2024</w:t>
      </w:r>
    </w:p>
    <w:p w14:paraId="54406CD0" w14:textId="2067E52C" w:rsidR="00C50508" w:rsidRPr="00453C00" w:rsidRDefault="004F1141" w:rsidP="00C50508">
      <w:pPr>
        <w:pStyle w:val="NoSpacing"/>
        <w:ind w:left="360"/>
        <w:contextualSpacing/>
        <w:rPr>
          <w:rFonts w:ascii="Arial" w:hAnsi="Arial" w:cs="Arial"/>
          <w:iCs/>
        </w:rPr>
      </w:pPr>
      <w:r w:rsidRPr="00453C00">
        <w:rPr>
          <w:rFonts w:ascii="Arial" w:hAnsi="Arial" w:cs="Arial"/>
        </w:rPr>
        <w:t xml:space="preserve">10. </w:t>
      </w:r>
      <w:r w:rsidR="00494483" w:rsidRPr="00453C00">
        <w:rPr>
          <w:rFonts w:ascii="Arial" w:hAnsi="Arial" w:cs="Arial"/>
          <w:bCs/>
          <w:i/>
          <w:iCs/>
          <w:vertAlign w:val="superscript"/>
        </w:rPr>
        <w:t>+</w:t>
      </w:r>
      <w:r w:rsidR="00D662D7" w:rsidRPr="00453C00">
        <w:rPr>
          <w:rFonts w:ascii="Arial" w:hAnsi="Arial" w:cs="Arial"/>
          <w:iCs/>
        </w:rPr>
        <w:t>Lennon</w:t>
      </w:r>
      <w:r w:rsidR="00C50508" w:rsidRPr="00453C00">
        <w:rPr>
          <w:rFonts w:ascii="Arial" w:hAnsi="Arial" w:cs="Arial"/>
          <w:iCs/>
        </w:rPr>
        <w:t xml:space="preserve"> Otero Strong, Fall 2023 </w:t>
      </w:r>
    </w:p>
    <w:p w14:paraId="469B59E7" w14:textId="490337EE" w:rsidR="00C50508" w:rsidRPr="00453C00" w:rsidRDefault="00347697" w:rsidP="00366407">
      <w:pPr>
        <w:pStyle w:val="NoSpacing"/>
        <w:ind w:left="360" w:firstLine="360"/>
        <w:contextualSpacing/>
        <w:rPr>
          <w:rFonts w:ascii="Arial" w:hAnsi="Arial" w:cs="Arial"/>
          <w:i/>
        </w:rPr>
      </w:pPr>
      <w:r w:rsidRPr="00453C00">
        <w:rPr>
          <w:rFonts w:ascii="Arial" w:hAnsi="Arial" w:cs="Arial"/>
          <w:i/>
        </w:rPr>
        <w:t xml:space="preserve"> </w:t>
      </w:r>
      <w:r w:rsidR="00C50508" w:rsidRPr="00453C00">
        <w:rPr>
          <w:rFonts w:ascii="Arial" w:hAnsi="Arial" w:cs="Arial"/>
          <w:i/>
        </w:rPr>
        <w:t>*Applied for the Jean Shuler Research Mini-Grants ($500)</w:t>
      </w:r>
      <w:r w:rsidRPr="00453C00">
        <w:rPr>
          <w:rFonts w:ascii="Arial" w:hAnsi="Arial" w:cs="Arial"/>
          <w:i/>
        </w:rPr>
        <w:t>, Fall 2023</w:t>
      </w:r>
    </w:p>
    <w:p w14:paraId="5614C9B6" w14:textId="79017C1C" w:rsidR="00347697" w:rsidRPr="00453C00" w:rsidRDefault="00347697" w:rsidP="00366407">
      <w:pPr>
        <w:pStyle w:val="NoSpacing"/>
        <w:ind w:left="360" w:firstLine="360"/>
        <w:contextualSpacing/>
        <w:rPr>
          <w:rFonts w:ascii="Arial" w:hAnsi="Arial" w:cs="Arial"/>
          <w:i/>
          <w:iCs/>
        </w:rPr>
      </w:pPr>
      <w:r w:rsidRPr="00453C00">
        <w:rPr>
          <w:rFonts w:ascii="Arial" w:hAnsi="Arial" w:cs="Arial"/>
          <w:i/>
          <w:iCs/>
        </w:rPr>
        <w:t xml:space="preserve"> *Psychological Sciences, Outstanding Senior, Spring 2024</w:t>
      </w:r>
    </w:p>
    <w:p w14:paraId="50D4D3CD" w14:textId="715CB9DB" w:rsidR="00C50508" w:rsidRPr="00453C00" w:rsidRDefault="004F1141" w:rsidP="00C50508">
      <w:pPr>
        <w:pStyle w:val="NoSpacing"/>
        <w:ind w:left="360"/>
        <w:contextualSpacing/>
        <w:rPr>
          <w:rFonts w:ascii="Arial" w:hAnsi="Arial" w:cs="Arial"/>
          <w:iCs/>
        </w:rPr>
      </w:pPr>
      <w:r w:rsidRPr="00453C00">
        <w:rPr>
          <w:rFonts w:ascii="Arial" w:hAnsi="Arial" w:cs="Arial"/>
        </w:rPr>
        <w:t xml:space="preserve">9. </w:t>
      </w:r>
      <w:proofErr w:type="spellStart"/>
      <w:r w:rsidR="00C50508" w:rsidRPr="00453C00">
        <w:rPr>
          <w:rFonts w:ascii="Arial" w:hAnsi="Arial" w:cs="Arial"/>
          <w:iCs/>
        </w:rPr>
        <w:t>Deslie</w:t>
      </w:r>
      <w:proofErr w:type="spellEnd"/>
      <w:r w:rsidR="00C50508" w:rsidRPr="00453C00">
        <w:rPr>
          <w:rFonts w:ascii="Arial" w:hAnsi="Arial" w:cs="Arial"/>
          <w:iCs/>
        </w:rPr>
        <w:t xml:space="preserve"> Houston, Fall 2023 </w:t>
      </w:r>
      <w:r w:rsidR="00347697" w:rsidRPr="00453C00">
        <w:rPr>
          <w:rFonts w:ascii="Arial" w:hAnsi="Arial" w:cs="Arial"/>
          <w:iCs/>
        </w:rPr>
        <w:t>-</w:t>
      </w:r>
      <w:r w:rsidR="003C064F" w:rsidRPr="00453C00">
        <w:rPr>
          <w:rFonts w:ascii="Arial" w:hAnsi="Arial" w:cs="Arial"/>
          <w:iCs/>
        </w:rPr>
        <w:t xml:space="preserve"> </w:t>
      </w:r>
      <w:r w:rsidR="007054B1" w:rsidRPr="00453C00">
        <w:rPr>
          <w:rFonts w:ascii="Arial" w:hAnsi="Arial" w:cs="Arial"/>
          <w:iCs/>
        </w:rPr>
        <w:t>Fall</w:t>
      </w:r>
      <w:r w:rsidR="00C50508" w:rsidRPr="00453C00">
        <w:rPr>
          <w:rFonts w:ascii="Arial" w:hAnsi="Arial" w:cs="Arial"/>
          <w:iCs/>
        </w:rPr>
        <w:t xml:space="preserve"> 2024</w:t>
      </w:r>
    </w:p>
    <w:p w14:paraId="2A081DD4" w14:textId="0991EE3A" w:rsidR="00A33106" w:rsidRPr="00453C00" w:rsidRDefault="00A33106" w:rsidP="00366407">
      <w:pPr>
        <w:pStyle w:val="NoSpacing"/>
        <w:ind w:left="360" w:firstLine="360"/>
        <w:contextualSpacing/>
        <w:rPr>
          <w:rFonts w:ascii="Arial" w:hAnsi="Arial" w:cs="Arial"/>
          <w:i/>
          <w:iCs/>
        </w:rPr>
      </w:pPr>
      <w:r w:rsidRPr="00453C00">
        <w:rPr>
          <w:rFonts w:ascii="Arial" w:hAnsi="Arial" w:cs="Arial"/>
          <w:i/>
          <w:iCs/>
        </w:rPr>
        <w:t xml:space="preserve"> *</w:t>
      </w:r>
      <w:r w:rsidR="00453C00" w:rsidRPr="00453C00">
        <w:rPr>
          <w:rFonts w:ascii="Arial" w:hAnsi="Arial" w:cs="Arial"/>
          <w:i/>
          <w:iCs/>
        </w:rPr>
        <w:t xml:space="preserve">Psychological Sciences </w:t>
      </w:r>
      <w:r w:rsidRPr="00453C00">
        <w:rPr>
          <w:rFonts w:ascii="Arial" w:hAnsi="Arial" w:cs="Arial"/>
          <w:i/>
          <w:iCs/>
        </w:rPr>
        <w:t>Outstanding Junior, Fall 2023</w:t>
      </w:r>
    </w:p>
    <w:p w14:paraId="52573EFF" w14:textId="799FFBF5" w:rsidR="00A33106" w:rsidRPr="00453C00" w:rsidRDefault="00A33106" w:rsidP="00A33106">
      <w:pPr>
        <w:pStyle w:val="NoSpacing"/>
        <w:ind w:left="360" w:firstLine="360"/>
        <w:contextualSpacing/>
        <w:rPr>
          <w:rFonts w:ascii="Arial" w:hAnsi="Arial" w:cs="Arial"/>
          <w:i/>
          <w:iCs/>
        </w:rPr>
      </w:pPr>
      <w:r w:rsidRPr="00453C00">
        <w:rPr>
          <w:rFonts w:ascii="Arial" w:hAnsi="Arial" w:cs="Arial"/>
          <w:i/>
          <w:iCs/>
        </w:rPr>
        <w:t xml:space="preserve"> *Applied for Hooper Research Grant ($5,000), Spring 2024</w:t>
      </w:r>
    </w:p>
    <w:p w14:paraId="6B9219B7" w14:textId="72566F87" w:rsidR="00A33106" w:rsidRPr="00453C00" w:rsidRDefault="00453C00" w:rsidP="00A33106">
      <w:pPr>
        <w:pStyle w:val="NoSpacing"/>
        <w:ind w:left="360" w:firstLine="360"/>
        <w:contextualSpacing/>
        <w:rPr>
          <w:rFonts w:ascii="Arial" w:hAnsi="Arial" w:cs="Arial"/>
          <w:i/>
          <w:iCs/>
        </w:rPr>
      </w:pPr>
      <w:r w:rsidRPr="00453C00">
        <w:rPr>
          <w:rFonts w:ascii="Arial" w:hAnsi="Arial" w:cs="Arial"/>
          <w:i/>
          <w:iCs/>
        </w:rPr>
        <w:t xml:space="preserve"> </w:t>
      </w:r>
      <w:r w:rsidR="00A33106" w:rsidRPr="00453C00">
        <w:rPr>
          <w:rFonts w:ascii="Arial" w:hAnsi="Arial" w:cs="Arial"/>
          <w:i/>
          <w:iCs/>
        </w:rPr>
        <w:t>*</w:t>
      </w:r>
      <w:r w:rsidRPr="00453C00">
        <w:rPr>
          <w:rFonts w:ascii="Arial" w:hAnsi="Arial" w:cs="Arial"/>
          <w:i/>
          <w:iCs/>
        </w:rPr>
        <w:t xml:space="preserve">Psychological Sciences </w:t>
      </w:r>
      <w:r w:rsidR="00A33106" w:rsidRPr="00453C00">
        <w:rPr>
          <w:rFonts w:ascii="Arial" w:hAnsi="Arial" w:cs="Arial"/>
          <w:i/>
          <w:iCs/>
        </w:rPr>
        <w:t>Outstanding Senior, Fall 2024</w:t>
      </w:r>
    </w:p>
    <w:p w14:paraId="74AD6CEA" w14:textId="008B4360" w:rsidR="00C50508" w:rsidRPr="00453C00" w:rsidRDefault="004F1141" w:rsidP="00C50508">
      <w:pPr>
        <w:pStyle w:val="NoSpacing"/>
        <w:ind w:left="360"/>
        <w:contextualSpacing/>
        <w:rPr>
          <w:rFonts w:ascii="Arial" w:hAnsi="Arial" w:cs="Arial"/>
          <w:iCs/>
        </w:rPr>
      </w:pPr>
      <w:r w:rsidRPr="00453C00">
        <w:rPr>
          <w:rFonts w:ascii="Arial" w:hAnsi="Arial" w:cs="Arial"/>
        </w:rPr>
        <w:lastRenderedPageBreak/>
        <w:t xml:space="preserve">8. </w:t>
      </w:r>
      <w:r w:rsidR="00494483" w:rsidRPr="00453C00">
        <w:rPr>
          <w:rFonts w:ascii="Arial" w:hAnsi="Arial" w:cs="Arial"/>
          <w:bCs/>
          <w:i/>
          <w:iCs/>
          <w:vertAlign w:val="superscript"/>
        </w:rPr>
        <w:t>+</w:t>
      </w:r>
      <w:r w:rsidR="00C50508" w:rsidRPr="00453C00">
        <w:rPr>
          <w:rFonts w:ascii="Arial" w:hAnsi="Arial" w:cs="Arial"/>
          <w:iCs/>
        </w:rPr>
        <w:t xml:space="preserve">Emma </w:t>
      </w:r>
      <w:proofErr w:type="spellStart"/>
      <w:r w:rsidR="00C50508" w:rsidRPr="00453C00">
        <w:rPr>
          <w:rFonts w:ascii="Arial" w:hAnsi="Arial" w:cs="Arial"/>
          <w:iCs/>
        </w:rPr>
        <w:t>Wason</w:t>
      </w:r>
      <w:proofErr w:type="spellEnd"/>
      <w:r w:rsidR="00C50508" w:rsidRPr="00453C00">
        <w:rPr>
          <w:rFonts w:ascii="Arial" w:hAnsi="Arial" w:cs="Arial"/>
          <w:iCs/>
        </w:rPr>
        <w:t>, Fall 2023 &amp; Spring 2024</w:t>
      </w:r>
    </w:p>
    <w:p w14:paraId="7FEAD249" w14:textId="4DAE9068" w:rsidR="00A33106" w:rsidRPr="00453C00" w:rsidRDefault="00A33106" w:rsidP="00A33106">
      <w:pPr>
        <w:pStyle w:val="NoSpacing"/>
        <w:ind w:left="360" w:firstLine="360"/>
        <w:contextualSpacing/>
        <w:rPr>
          <w:rFonts w:ascii="Arial" w:hAnsi="Arial" w:cs="Arial"/>
          <w:i/>
          <w:iCs/>
        </w:rPr>
      </w:pPr>
      <w:r w:rsidRPr="00453C00">
        <w:rPr>
          <w:rFonts w:ascii="Arial" w:hAnsi="Arial" w:cs="Arial"/>
          <w:i/>
          <w:iCs/>
        </w:rPr>
        <w:t>*</w:t>
      </w:r>
      <w:r w:rsidR="00453C00" w:rsidRPr="00453C00">
        <w:rPr>
          <w:rFonts w:ascii="Arial" w:hAnsi="Arial" w:cs="Arial"/>
          <w:i/>
          <w:iCs/>
        </w:rPr>
        <w:t xml:space="preserve">Psychological Sciences </w:t>
      </w:r>
      <w:r w:rsidRPr="00453C00">
        <w:rPr>
          <w:rFonts w:ascii="Arial" w:hAnsi="Arial" w:cs="Arial"/>
          <w:i/>
          <w:iCs/>
        </w:rPr>
        <w:t>Outstanding Junior, Fall 2023</w:t>
      </w:r>
    </w:p>
    <w:p w14:paraId="366083F9" w14:textId="324CF531" w:rsidR="00A33106" w:rsidRPr="00453C00" w:rsidRDefault="00A33106" w:rsidP="00A33106">
      <w:pPr>
        <w:pStyle w:val="NoSpacing"/>
        <w:ind w:firstLine="360"/>
        <w:contextualSpacing/>
        <w:rPr>
          <w:rFonts w:ascii="Arial" w:hAnsi="Arial" w:cs="Arial"/>
          <w:i/>
          <w:iCs/>
        </w:rPr>
      </w:pPr>
      <w:r w:rsidRPr="00453C00">
        <w:rPr>
          <w:rFonts w:ascii="Arial" w:hAnsi="Arial" w:cs="Arial"/>
          <w:i/>
          <w:color w:val="FF0000"/>
        </w:rPr>
        <w:t xml:space="preserve">    </w:t>
      </w:r>
      <w:r w:rsidRPr="00453C00">
        <w:rPr>
          <w:rFonts w:ascii="Arial" w:hAnsi="Arial" w:cs="Arial"/>
          <w:i/>
          <w:iCs/>
        </w:rPr>
        <w:t xml:space="preserve"> *College of Social and Behavioral Sciences, Outstanding Senior, Spring 2024</w:t>
      </w:r>
    </w:p>
    <w:p w14:paraId="54C09BEA" w14:textId="270074C9" w:rsidR="00C50508" w:rsidRPr="00453C00" w:rsidRDefault="004F1141" w:rsidP="00C50508">
      <w:pPr>
        <w:pStyle w:val="NoSpacing"/>
        <w:ind w:left="360"/>
        <w:contextualSpacing/>
        <w:rPr>
          <w:rFonts w:ascii="Arial" w:hAnsi="Arial" w:cs="Arial"/>
          <w:iCs/>
        </w:rPr>
      </w:pPr>
      <w:r w:rsidRPr="00453C00">
        <w:rPr>
          <w:rFonts w:ascii="Arial" w:hAnsi="Arial" w:cs="Arial"/>
        </w:rPr>
        <w:t xml:space="preserve">7. </w:t>
      </w:r>
      <w:r w:rsidR="00C50508" w:rsidRPr="00453C00">
        <w:rPr>
          <w:rFonts w:ascii="Arial" w:hAnsi="Arial" w:cs="Arial"/>
          <w:iCs/>
        </w:rPr>
        <w:t xml:space="preserve">Bridgette Piper, Fall </w:t>
      </w:r>
      <w:r w:rsidR="00C50508" w:rsidRPr="00453C00">
        <w:rPr>
          <w:rFonts w:ascii="Arial" w:hAnsi="Arial" w:cs="Arial"/>
          <w:iCs/>
          <w:color w:val="000000" w:themeColor="text1"/>
        </w:rPr>
        <w:t xml:space="preserve">2023 </w:t>
      </w:r>
      <w:r w:rsidR="00494483" w:rsidRPr="00453C00">
        <w:rPr>
          <w:rFonts w:ascii="Arial" w:hAnsi="Arial" w:cs="Arial"/>
          <w:iCs/>
          <w:color w:val="000000" w:themeColor="text1"/>
        </w:rPr>
        <w:t>- Spring 2025</w:t>
      </w:r>
      <w:r w:rsidR="00494483" w:rsidRPr="00453C00">
        <w:rPr>
          <w:rFonts w:ascii="Arial" w:hAnsi="Arial" w:cs="Arial"/>
          <w:color w:val="000000" w:themeColor="text1"/>
        </w:rPr>
        <w:t xml:space="preserve">    </w:t>
      </w:r>
    </w:p>
    <w:p w14:paraId="0156AFC7" w14:textId="2FD377B3" w:rsidR="00453C00" w:rsidRPr="00453C00" w:rsidRDefault="0081717E" w:rsidP="0081717E">
      <w:pPr>
        <w:pStyle w:val="NoSpacing"/>
        <w:ind w:left="360" w:firstLine="360"/>
        <w:contextualSpacing/>
        <w:rPr>
          <w:rFonts w:ascii="Arial" w:hAnsi="Arial" w:cs="Arial"/>
          <w:i/>
          <w:iCs/>
        </w:rPr>
      </w:pPr>
      <w:r w:rsidRPr="00453C00">
        <w:rPr>
          <w:rFonts w:ascii="Arial" w:hAnsi="Arial" w:cs="Arial"/>
          <w:i/>
          <w:iCs/>
        </w:rPr>
        <w:t>*</w:t>
      </w:r>
      <w:r w:rsidR="00453C00" w:rsidRPr="00453C00">
        <w:rPr>
          <w:rFonts w:ascii="Arial" w:hAnsi="Arial" w:cs="Arial"/>
          <w:i/>
          <w:iCs/>
        </w:rPr>
        <w:t>College of Social and Behavioral Sciences Student Travel Award ($300), Spring 2025</w:t>
      </w:r>
    </w:p>
    <w:p w14:paraId="25F9F1E3" w14:textId="75A228E0" w:rsidR="0081717E" w:rsidRDefault="00453C00" w:rsidP="0081717E">
      <w:pPr>
        <w:pStyle w:val="NoSpacing"/>
        <w:ind w:left="360" w:firstLine="360"/>
        <w:contextualSpacing/>
        <w:rPr>
          <w:rFonts w:ascii="Arial" w:hAnsi="Arial" w:cs="Arial"/>
          <w:i/>
          <w:iCs/>
        </w:rPr>
      </w:pPr>
      <w:r w:rsidRPr="00453C00">
        <w:rPr>
          <w:rFonts w:ascii="Arial" w:hAnsi="Arial" w:cs="Arial"/>
          <w:i/>
          <w:iCs/>
        </w:rPr>
        <w:t xml:space="preserve">*Psychological Sciences </w:t>
      </w:r>
      <w:r w:rsidR="0081717E" w:rsidRPr="00453C00">
        <w:rPr>
          <w:rFonts w:ascii="Arial" w:hAnsi="Arial" w:cs="Arial"/>
          <w:i/>
          <w:iCs/>
        </w:rPr>
        <w:t>Outstanding Senior, Spring 2025</w:t>
      </w:r>
    </w:p>
    <w:p w14:paraId="06FF3E22" w14:textId="08FF4518" w:rsidR="00B82BB8" w:rsidRDefault="00B82BB8" w:rsidP="006C3F2C">
      <w:pPr>
        <w:pStyle w:val="NoSpacing"/>
        <w:ind w:firstLine="720"/>
        <w:contextualSpacing/>
        <w:rPr>
          <w:rFonts w:ascii="Arial" w:hAnsi="Arial" w:cs="Arial"/>
          <w:i/>
          <w:iCs/>
        </w:rPr>
      </w:pPr>
      <w:r>
        <w:rPr>
          <w:rFonts w:ascii="Arial" w:hAnsi="Arial" w:cs="Arial"/>
          <w:i/>
          <w:iCs/>
        </w:rPr>
        <w:t>*</w:t>
      </w:r>
      <w:r w:rsidRPr="00B82BB8">
        <w:rPr>
          <w:rFonts w:ascii="Arial" w:hAnsi="Arial" w:cs="Arial"/>
          <w:i/>
          <w:iCs/>
        </w:rPr>
        <w:t xml:space="preserve">the LGBTQIA Innovation Fund ($200), NAU, Spring 2025 </w:t>
      </w:r>
    </w:p>
    <w:p w14:paraId="2D692ABD" w14:textId="1001F82E" w:rsidR="006C3F2C" w:rsidRDefault="006C3F2C" w:rsidP="006C3F2C">
      <w:pPr>
        <w:pStyle w:val="NoSpacing"/>
        <w:ind w:firstLine="720"/>
        <w:contextualSpacing/>
        <w:rPr>
          <w:rFonts w:ascii="Arial" w:hAnsi="Arial" w:cs="Arial"/>
          <w:i/>
          <w:iCs/>
        </w:rPr>
      </w:pPr>
      <w:r>
        <w:rPr>
          <w:rFonts w:ascii="Arial" w:hAnsi="Arial" w:cs="Arial"/>
          <w:i/>
          <w:iCs/>
        </w:rPr>
        <w:t>*</w:t>
      </w:r>
      <w:r w:rsidRPr="006C3F2C">
        <w:rPr>
          <w:rFonts w:ascii="Arial" w:hAnsi="Arial" w:cs="Arial"/>
          <w:i/>
          <w:iCs/>
        </w:rPr>
        <w:t>Virginia Blankenship</w:t>
      </w:r>
      <w:r>
        <w:rPr>
          <w:rFonts w:ascii="Arial" w:hAnsi="Arial" w:cs="Arial"/>
          <w:i/>
          <w:iCs/>
        </w:rPr>
        <w:t xml:space="preserve"> Undergraduate Research Award</w:t>
      </w:r>
      <w:r w:rsidRPr="006C3F2C">
        <w:rPr>
          <w:rFonts w:ascii="Arial" w:hAnsi="Arial" w:cs="Arial"/>
          <w:i/>
          <w:iCs/>
        </w:rPr>
        <w:t xml:space="preserve"> ($300)</w:t>
      </w:r>
      <w:r>
        <w:rPr>
          <w:rFonts w:ascii="Arial" w:hAnsi="Arial" w:cs="Arial"/>
          <w:i/>
          <w:iCs/>
        </w:rPr>
        <w:t>,</w:t>
      </w:r>
      <w:proofErr w:type="spellStart"/>
      <w:r w:rsidR="00B82BB8">
        <w:rPr>
          <w:rFonts w:ascii="Arial" w:hAnsi="Arial" w:cs="Arial"/>
          <w:i/>
          <w:iCs/>
        </w:rPr>
        <w:t>NAU,</w:t>
      </w:r>
      <w:r>
        <w:rPr>
          <w:rFonts w:ascii="Arial" w:hAnsi="Arial" w:cs="Arial"/>
          <w:i/>
          <w:iCs/>
        </w:rPr>
        <w:t>Spring</w:t>
      </w:r>
      <w:proofErr w:type="spellEnd"/>
      <w:r>
        <w:rPr>
          <w:rFonts w:ascii="Arial" w:hAnsi="Arial" w:cs="Arial"/>
          <w:i/>
          <w:iCs/>
        </w:rPr>
        <w:t xml:space="preserve"> 2025</w:t>
      </w:r>
    </w:p>
    <w:p w14:paraId="7C2A4D8D" w14:textId="300028EF" w:rsidR="00C50508" w:rsidRDefault="00C50508" w:rsidP="00366407">
      <w:pPr>
        <w:pStyle w:val="NoSpacing"/>
        <w:ind w:left="360" w:firstLine="360"/>
        <w:contextualSpacing/>
        <w:rPr>
          <w:rFonts w:ascii="Arial" w:hAnsi="Arial" w:cs="Arial"/>
          <w:i/>
          <w:iCs/>
        </w:rPr>
      </w:pPr>
      <w:r w:rsidRPr="00217299">
        <w:rPr>
          <w:rFonts w:ascii="Arial" w:hAnsi="Arial" w:cs="Arial"/>
          <w:i/>
          <w:iCs/>
        </w:rPr>
        <w:t>*</w:t>
      </w:r>
      <w:r w:rsidR="00453C00" w:rsidRPr="00217299">
        <w:rPr>
          <w:rFonts w:ascii="Arial" w:hAnsi="Arial" w:cs="Arial"/>
          <w:i/>
          <w:iCs/>
        </w:rPr>
        <w:t>Psycholog</w:t>
      </w:r>
      <w:r w:rsidR="00453C00">
        <w:rPr>
          <w:rFonts w:ascii="Arial" w:hAnsi="Arial" w:cs="Arial"/>
          <w:i/>
          <w:iCs/>
        </w:rPr>
        <w:t xml:space="preserve">ical Sciences </w:t>
      </w:r>
      <w:r w:rsidRPr="00217299">
        <w:rPr>
          <w:rFonts w:ascii="Arial" w:hAnsi="Arial" w:cs="Arial"/>
          <w:i/>
          <w:iCs/>
        </w:rPr>
        <w:t>Outstanding Junior, Fall 2023</w:t>
      </w:r>
    </w:p>
    <w:p w14:paraId="3DC137EC" w14:textId="369AABB1" w:rsidR="00347697" w:rsidRPr="00217299" w:rsidRDefault="00347697" w:rsidP="00366407">
      <w:pPr>
        <w:pStyle w:val="NoSpacing"/>
        <w:ind w:left="360" w:firstLine="360"/>
        <w:contextualSpacing/>
        <w:rPr>
          <w:rFonts w:ascii="Arial" w:hAnsi="Arial" w:cs="Arial"/>
          <w:iCs/>
        </w:rPr>
      </w:pPr>
      <w:r>
        <w:rPr>
          <w:rFonts w:ascii="Arial" w:hAnsi="Arial" w:cs="Arial"/>
          <w:i/>
          <w:iCs/>
        </w:rPr>
        <w:t>*Applied for Hooper Research Grant ($5,000), Spring 2024</w:t>
      </w:r>
    </w:p>
    <w:p w14:paraId="7DEE097D" w14:textId="67B0CE1B" w:rsidR="00C50508" w:rsidRDefault="004F1141" w:rsidP="00C50508">
      <w:pPr>
        <w:pStyle w:val="NoSpacing"/>
        <w:ind w:left="360"/>
        <w:contextualSpacing/>
        <w:rPr>
          <w:rFonts w:ascii="Arial" w:hAnsi="Arial" w:cs="Arial"/>
          <w:iCs/>
        </w:rPr>
      </w:pPr>
      <w:r>
        <w:rPr>
          <w:rFonts w:ascii="Arial" w:hAnsi="Arial" w:cs="Arial"/>
        </w:rPr>
        <w:t xml:space="preserve">6. </w:t>
      </w:r>
      <w:r w:rsidR="00494483" w:rsidRPr="00494483">
        <w:rPr>
          <w:rFonts w:ascii="Arial" w:hAnsi="Arial" w:cs="Arial"/>
          <w:bCs/>
          <w:i/>
          <w:iCs/>
          <w:vertAlign w:val="superscript"/>
        </w:rPr>
        <w:t>+</w:t>
      </w:r>
      <w:r w:rsidR="00C50508" w:rsidRPr="00217299">
        <w:rPr>
          <w:rFonts w:ascii="Arial" w:hAnsi="Arial" w:cs="Arial"/>
          <w:iCs/>
        </w:rPr>
        <w:t>Jacob Hoffman, Summer 2023</w:t>
      </w:r>
    </w:p>
    <w:p w14:paraId="2FEEF693" w14:textId="2F9BB938" w:rsidR="00C50508" w:rsidRPr="00217299" w:rsidRDefault="004F1141" w:rsidP="00C50508">
      <w:pPr>
        <w:pStyle w:val="NoSpacing"/>
        <w:ind w:left="360"/>
        <w:contextualSpacing/>
        <w:rPr>
          <w:rFonts w:ascii="Arial" w:hAnsi="Arial" w:cs="Arial"/>
          <w:i/>
        </w:rPr>
      </w:pPr>
      <w:r>
        <w:rPr>
          <w:rFonts w:ascii="Arial" w:hAnsi="Arial" w:cs="Arial"/>
        </w:rPr>
        <w:t xml:space="preserve">5. </w:t>
      </w:r>
      <w:r w:rsidR="00C50508" w:rsidRPr="00217299">
        <w:rPr>
          <w:rStyle w:val="il"/>
          <w:rFonts w:ascii="Arial" w:hAnsi="Arial" w:cs="Arial"/>
          <w:shd w:val="clear" w:color="auto" w:fill="FFFFFF"/>
        </w:rPr>
        <w:t>Isaac</w:t>
      </w:r>
      <w:r w:rsidR="00C50508" w:rsidRPr="00217299">
        <w:rPr>
          <w:rFonts w:ascii="Arial" w:hAnsi="Arial" w:cs="Arial"/>
          <w:shd w:val="clear" w:color="auto" w:fill="FFFFFF"/>
        </w:rPr>
        <w:t xml:space="preserve"> Dempsey, </w:t>
      </w:r>
      <w:r w:rsidR="00C50508" w:rsidRPr="00217299">
        <w:rPr>
          <w:rFonts w:ascii="Arial" w:hAnsi="Arial" w:cs="Arial"/>
        </w:rPr>
        <w:t>Spring 2023</w:t>
      </w:r>
      <w:r w:rsidR="00C50508" w:rsidRPr="00217299">
        <w:rPr>
          <w:rFonts w:ascii="Arial" w:hAnsi="Arial" w:cs="Arial"/>
          <w:i/>
        </w:rPr>
        <w:t xml:space="preserve"> -</w:t>
      </w:r>
      <w:r w:rsidR="00C50508" w:rsidRPr="00217299">
        <w:rPr>
          <w:rFonts w:ascii="Arial" w:hAnsi="Arial" w:cs="Arial"/>
        </w:rPr>
        <w:t xml:space="preserve"> Fall 2023</w:t>
      </w:r>
      <w:r w:rsidR="00C50508" w:rsidRPr="00217299">
        <w:rPr>
          <w:rFonts w:ascii="Arial" w:hAnsi="Arial" w:cs="Arial"/>
          <w:i/>
        </w:rPr>
        <w:t xml:space="preserve"> </w:t>
      </w:r>
    </w:p>
    <w:p w14:paraId="7D762A1C" w14:textId="508F9DFC" w:rsidR="00C50508" w:rsidRPr="00217299" w:rsidRDefault="004F1141" w:rsidP="00C50508">
      <w:pPr>
        <w:pStyle w:val="NoSpacing"/>
        <w:ind w:left="360"/>
        <w:contextualSpacing/>
        <w:rPr>
          <w:rFonts w:ascii="Arial" w:hAnsi="Arial" w:cs="Arial"/>
          <w:b/>
          <w:bCs/>
        </w:rPr>
      </w:pPr>
      <w:r>
        <w:rPr>
          <w:rFonts w:ascii="Arial" w:hAnsi="Arial" w:cs="Arial"/>
        </w:rPr>
        <w:t xml:space="preserve">4. </w:t>
      </w:r>
      <w:r w:rsidR="00494483" w:rsidRPr="00494483">
        <w:rPr>
          <w:rFonts w:ascii="Arial" w:hAnsi="Arial" w:cs="Arial"/>
          <w:bCs/>
          <w:i/>
          <w:iCs/>
          <w:vertAlign w:val="superscript"/>
        </w:rPr>
        <w:t>+</w:t>
      </w:r>
      <w:r w:rsidR="00C50508" w:rsidRPr="00217299">
        <w:rPr>
          <w:rFonts w:ascii="Arial" w:hAnsi="Arial" w:cs="Arial"/>
          <w:shd w:val="clear" w:color="auto" w:fill="FFFFFF"/>
        </w:rPr>
        <w:t xml:space="preserve">Kasandra </w:t>
      </w:r>
      <w:proofErr w:type="spellStart"/>
      <w:r w:rsidR="00C50508" w:rsidRPr="00217299">
        <w:rPr>
          <w:rFonts w:ascii="Arial" w:hAnsi="Arial" w:cs="Arial"/>
          <w:shd w:val="clear" w:color="auto" w:fill="FFFFFF"/>
        </w:rPr>
        <w:t>Bermúdez</w:t>
      </w:r>
      <w:proofErr w:type="spellEnd"/>
      <w:r w:rsidR="00C50508" w:rsidRPr="00217299">
        <w:rPr>
          <w:rFonts w:ascii="Arial" w:hAnsi="Arial" w:cs="Arial"/>
        </w:rPr>
        <w:t>, Spring 2023 -</w:t>
      </w:r>
      <w:r w:rsidR="00C50508" w:rsidRPr="00217299">
        <w:rPr>
          <w:rFonts w:ascii="Arial" w:hAnsi="Arial" w:cs="Arial"/>
          <w:i/>
        </w:rPr>
        <w:t xml:space="preserve"> </w:t>
      </w:r>
      <w:r w:rsidR="00C50508">
        <w:rPr>
          <w:rFonts w:ascii="Arial" w:hAnsi="Arial" w:cs="Arial"/>
          <w:iCs/>
        </w:rPr>
        <w:t>Fall</w:t>
      </w:r>
      <w:r w:rsidR="00C50508" w:rsidRPr="00217299">
        <w:rPr>
          <w:rFonts w:ascii="Arial" w:hAnsi="Arial" w:cs="Arial"/>
          <w:iCs/>
        </w:rPr>
        <w:t xml:space="preserve"> 202</w:t>
      </w:r>
      <w:r w:rsidR="00C50508">
        <w:rPr>
          <w:rFonts w:ascii="Arial" w:hAnsi="Arial" w:cs="Arial"/>
          <w:iCs/>
        </w:rPr>
        <w:t>3</w:t>
      </w:r>
    </w:p>
    <w:p w14:paraId="393A63AA" w14:textId="337A83A6" w:rsidR="00C50508" w:rsidRDefault="00C50508" w:rsidP="00366407">
      <w:pPr>
        <w:pStyle w:val="NoSpacing"/>
        <w:ind w:left="360" w:firstLine="360"/>
        <w:contextualSpacing/>
        <w:rPr>
          <w:rFonts w:ascii="Arial" w:hAnsi="Arial" w:cs="Arial"/>
          <w:i/>
          <w:iCs/>
        </w:rPr>
      </w:pPr>
      <w:r w:rsidRPr="00217299">
        <w:rPr>
          <w:rFonts w:ascii="Arial" w:hAnsi="Arial" w:cs="Arial"/>
          <w:i/>
          <w:iCs/>
        </w:rPr>
        <w:t xml:space="preserve"> *</w:t>
      </w:r>
      <w:r w:rsidR="003C064F" w:rsidRPr="003C064F">
        <w:rPr>
          <w:rFonts w:ascii="Arial" w:hAnsi="Arial" w:cs="Arial"/>
          <w:i/>
          <w:iCs/>
        </w:rPr>
        <w:t>College of Social and Behavioral Sciences</w:t>
      </w:r>
      <w:r w:rsidR="003C064F">
        <w:rPr>
          <w:rFonts w:ascii="Arial" w:hAnsi="Arial" w:cs="Arial"/>
          <w:i/>
          <w:iCs/>
        </w:rPr>
        <w:t xml:space="preserve"> </w:t>
      </w:r>
      <w:r w:rsidRPr="00217299">
        <w:rPr>
          <w:rFonts w:ascii="Arial" w:hAnsi="Arial" w:cs="Arial"/>
          <w:i/>
          <w:iCs/>
        </w:rPr>
        <w:t>Outstanding Senior, Fall 2023</w:t>
      </w:r>
    </w:p>
    <w:p w14:paraId="100E5564" w14:textId="02A0D949" w:rsidR="00C50508" w:rsidRPr="00217299" w:rsidRDefault="004F1141" w:rsidP="00C50508">
      <w:pPr>
        <w:pStyle w:val="NoSpacing"/>
        <w:ind w:left="360"/>
        <w:contextualSpacing/>
        <w:rPr>
          <w:rFonts w:ascii="Arial" w:hAnsi="Arial" w:cs="Arial"/>
          <w:i/>
        </w:rPr>
      </w:pPr>
      <w:r>
        <w:rPr>
          <w:rFonts w:ascii="Arial" w:hAnsi="Arial" w:cs="Arial"/>
        </w:rPr>
        <w:t xml:space="preserve">3. </w:t>
      </w:r>
      <w:r w:rsidR="00C50508" w:rsidRPr="00217299">
        <w:rPr>
          <w:rFonts w:ascii="Arial" w:hAnsi="Arial" w:cs="Arial"/>
        </w:rPr>
        <w:t>Stella Griswold</w:t>
      </w:r>
      <w:r w:rsidR="00C50508" w:rsidRPr="00217299">
        <w:rPr>
          <w:rFonts w:ascii="Arial" w:hAnsi="Arial" w:cs="Arial"/>
          <w:iCs/>
        </w:rPr>
        <w:t xml:space="preserve">, Fall 2022 </w:t>
      </w:r>
      <w:r w:rsidR="00C50508" w:rsidRPr="00217299">
        <w:rPr>
          <w:rFonts w:ascii="Arial" w:hAnsi="Arial" w:cs="Arial"/>
        </w:rPr>
        <w:t>&amp; Spring 2023</w:t>
      </w:r>
    </w:p>
    <w:p w14:paraId="10EE8EA2" w14:textId="35F90DE0" w:rsidR="00C50508" w:rsidRDefault="004F1141" w:rsidP="00C50508">
      <w:pPr>
        <w:pStyle w:val="NoSpacing"/>
        <w:ind w:left="360"/>
        <w:contextualSpacing/>
        <w:rPr>
          <w:rFonts w:ascii="Arial" w:hAnsi="Arial" w:cs="Arial"/>
        </w:rPr>
      </w:pPr>
      <w:r>
        <w:rPr>
          <w:rFonts w:ascii="Arial" w:hAnsi="Arial" w:cs="Arial"/>
        </w:rPr>
        <w:t xml:space="preserve">2. </w:t>
      </w:r>
      <w:r w:rsidR="00494483" w:rsidRPr="00494483">
        <w:rPr>
          <w:rFonts w:ascii="Arial" w:hAnsi="Arial" w:cs="Arial"/>
          <w:bCs/>
          <w:i/>
          <w:iCs/>
          <w:vertAlign w:val="superscript"/>
        </w:rPr>
        <w:t>+</w:t>
      </w:r>
      <w:r w:rsidR="00C50508" w:rsidRPr="00217299">
        <w:rPr>
          <w:rFonts w:ascii="Arial" w:hAnsi="Arial" w:cs="Arial"/>
        </w:rPr>
        <w:t xml:space="preserve">Hunter Herrington, Fall 2022 - Fall 2023 </w:t>
      </w:r>
    </w:p>
    <w:p w14:paraId="18D357B6" w14:textId="5F31E2FE" w:rsidR="00347697" w:rsidRDefault="00347697" w:rsidP="00366407">
      <w:pPr>
        <w:pStyle w:val="NoSpacing"/>
        <w:ind w:left="360" w:firstLine="360"/>
        <w:contextualSpacing/>
        <w:rPr>
          <w:rFonts w:ascii="Arial" w:hAnsi="Arial" w:cs="Arial"/>
          <w:i/>
          <w:iCs/>
        </w:rPr>
      </w:pPr>
      <w:r w:rsidRPr="00366407">
        <w:rPr>
          <w:rFonts w:ascii="Arial" w:hAnsi="Arial" w:cs="Arial"/>
          <w:i/>
          <w:iCs/>
        </w:rPr>
        <w:t>*Psychological Sciences, Outstanding Senior, Spring 2024</w:t>
      </w:r>
    </w:p>
    <w:p w14:paraId="2AE2A443" w14:textId="5DEC0C6C" w:rsidR="00C50508" w:rsidRDefault="004F1141" w:rsidP="00C50508">
      <w:pPr>
        <w:pStyle w:val="NoSpacing"/>
        <w:ind w:left="360"/>
        <w:contextualSpacing/>
        <w:rPr>
          <w:rFonts w:ascii="Arial" w:hAnsi="Arial" w:cs="Arial"/>
        </w:rPr>
      </w:pPr>
      <w:r>
        <w:rPr>
          <w:rFonts w:ascii="Arial" w:hAnsi="Arial" w:cs="Arial"/>
        </w:rPr>
        <w:t xml:space="preserve">1. </w:t>
      </w:r>
      <w:r w:rsidR="00494483" w:rsidRPr="00494483">
        <w:rPr>
          <w:rFonts w:ascii="Arial" w:hAnsi="Arial" w:cs="Arial"/>
          <w:bCs/>
          <w:i/>
          <w:iCs/>
          <w:vertAlign w:val="superscript"/>
        </w:rPr>
        <w:t>+</w:t>
      </w:r>
      <w:r w:rsidR="00C50508" w:rsidRPr="00217299">
        <w:rPr>
          <w:rFonts w:ascii="Arial" w:hAnsi="Arial" w:cs="Arial"/>
        </w:rPr>
        <w:t>Karim Takuya Shelby, Fall 2022 &amp; Spring 2023</w:t>
      </w:r>
    </w:p>
    <w:p w14:paraId="2E1BE9BF" w14:textId="77777777" w:rsidR="00C50508" w:rsidRPr="00217299" w:rsidRDefault="00C50508" w:rsidP="00C50508">
      <w:pPr>
        <w:pStyle w:val="NoSpacing"/>
        <w:contextualSpacing/>
        <w:rPr>
          <w:rFonts w:ascii="Arial" w:hAnsi="Arial" w:cs="Arial"/>
          <w:i/>
        </w:rPr>
      </w:pPr>
      <w:r w:rsidRPr="00217299">
        <w:rPr>
          <w:rFonts w:ascii="Arial" w:hAnsi="Arial" w:cs="Arial"/>
          <w:i/>
        </w:rPr>
        <w:t>Supervisor for Undergraduate Student Research Experience, SSFD, ASU</w:t>
      </w:r>
    </w:p>
    <w:p w14:paraId="7FE3032C" w14:textId="466030F5" w:rsidR="00C50508" w:rsidRPr="00217299" w:rsidRDefault="004F1141" w:rsidP="00C50508">
      <w:pPr>
        <w:pStyle w:val="NoSpacing"/>
        <w:ind w:left="360"/>
        <w:contextualSpacing/>
        <w:rPr>
          <w:rFonts w:ascii="Arial" w:hAnsi="Arial" w:cs="Arial"/>
          <w:i/>
        </w:rPr>
      </w:pPr>
      <w:r>
        <w:rPr>
          <w:rFonts w:ascii="Arial" w:hAnsi="Arial" w:cs="Arial"/>
        </w:rPr>
        <w:t xml:space="preserve">3. </w:t>
      </w:r>
      <w:r w:rsidR="00C50508" w:rsidRPr="00217299">
        <w:rPr>
          <w:rFonts w:ascii="Arial" w:hAnsi="Arial" w:cs="Arial"/>
        </w:rPr>
        <w:t>Erin Clancy, Fall 2022 - Spring 2024 (Sociology &amp; FHD)</w:t>
      </w:r>
    </w:p>
    <w:p w14:paraId="42FDB76E" w14:textId="5DA3BF11" w:rsidR="00C50508" w:rsidRPr="00217299" w:rsidRDefault="004F1141" w:rsidP="00C50508">
      <w:pPr>
        <w:pStyle w:val="NoSpacing"/>
        <w:ind w:left="360"/>
        <w:contextualSpacing/>
        <w:rPr>
          <w:rFonts w:ascii="Arial" w:hAnsi="Arial" w:cs="Arial"/>
        </w:rPr>
      </w:pPr>
      <w:r>
        <w:rPr>
          <w:rFonts w:ascii="Arial" w:hAnsi="Arial" w:cs="Arial"/>
        </w:rPr>
        <w:t xml:space="preserve">2. </w:t>
      </w:r>
      <w:r w:rsidR="00C50508" w:rsidRPr="00217299">
        <w:rPr>
          <w:rFonts w:ascii="Arial" w:hAnsi="Arial" w:cs="Arial"/>
        </w:rPr>
        <w:t>Stephanie Donovan, Spring 2022 (Biochemistry &amp; FHD)</w:t>
      </w:r>
    </w:p>
    <w:p w14:paraId="1A72C7F6" w14:textId="73430902" w:rsidR="00C50508" w:rsidRPr="00217299" w:rsidRDefault="004F1141" w:rsidP="00C50508">
      <w:pPr>
        <w:pStyle w:val="NoSpacing"/>
        <w:ind w:left="360"/>
        <w:contextualSpacing/>
        <w:rPr>
          <w:rFonts w:ascii="Arial" w:hAnsi="Arial" w:cs="Arial"/>
        </w:rPr>
      </w:pPr>
      <w:r>
        <w:rPr>
          <w:rFonts w:ascii="Arial" w:hAnsi="Arial" w:cs="Arial"/>
        </w:rPr>
        <w:t xml:space="preserve">1. </w:t>
      </w:r>
      <w:r w:rsidR="00C50508" w:rsidRPr="00217299">
        <w:rPr>
          <w:rFonts w:ascii="Arial" w:hAnsi="Arial" w:cs="Arial"/>
        </w:rPr>
        <w:t xml:space="preserve">Diana Nguyen, Fall 2021 – Summer 2022 </w:t>
      </w:r>
    </w:p>
    <w:p w14:paraId="406DE968" w14:textId="77777777" w:rsidR="00C50508" w:rsidRPr="00217299" w:rsidRDefault="00C50508" w:rsidP="00C50508">
      <w:pPr>
        <w:pStyle w:val="NoSpacing"/>
        <w:contextualSpacing/>
        <w:rPr>
          <w:rFonts w:ascii="Arial" w:hAnsi="Arial" w:cs="Arial"/>
          <w:i/>
          <w:sz w:val="6"/>
          <w:szCs w:val="6"/>
        </w:rPr>
      </w:pPr>
    </w:p>
    <w:p w14:paraId="53A007BB" w14:textId="77777777" w:rsidR="00C50508" w:rsidRPr="00217299" w:rsidRDefault="00C50508" w:rsidP="00C50508">
      <w:pPr>
        <w:pStyle w:val="NoSpacing"/>
        <w:contextualSpacing/>
        <w:rPr>
          <w:rFonts w:ascii="Arial" w:hAnsi="Arial" w:cs="Arial"/>
          <w:i/>
        </w:rPr>
      </w:pPr>
      <w:r w:rsidRPr="00217299">
        <w:rPr>
          <w:rFonts w:ascii="Arial" w:hAnsi="Arial" w:cs="Arial"/>
          <w:i/>
        </w:rPr>
        <w:t xml:space="preserve">Supervisor for </w:t>
      </w:r>
      <w:proofErr w:type="spellStart"/>
      <w:r w:rsidRPr="00217299">
        <w:rPr>
          <w:rFonts w:ascii="Arial" w:hAnsi="Arial" w:cs="Arial"/>
          <w:i/>
        </w:rPr>
        <w:t>Postbac</w:t>
      </w:r>
      <w:proofErr w:type="spellEnd"/>
      <w:r w:rsidRPr="00217299">
        <w:rPr>
          <w:rFonts w:ascii="Arial" w:hAnsi="Arial" w:cs="Arial"/>
          <w:i/>
        </w:rPr>
        <w:t xml:space="preserve"> Research Assistants, SSFD, ASU</w:t>
      </w:r>
    </w:p>
    <w:p w14:paraId="3D557FAE" w14:textId="77777777" w:rsidR="00C50508" w:rsidRPr="00217299" w:rsidRDefault="00C50508" w:rsidP="00C50508">
      <w:pPr>
        <w:pStyle w:val="NoSpacing"/>
        <w:contextualSpacing/>
        <w:rPr>
          <w:rFonts w:ascii="Arial" w:hAnsi="Arial" w:cs="Arial"/>
        </w:rPr>
      </w:pPr>
      <w:r w:rsidRPr="00217299">
        <w:rPr>
          <w:rFonts w:ascii="Arial" w:hAnsi="Arial" w:cs="Arial"/>
        </w:rPr>
        <w:t xml:space="preserve">     Jennifer Connor, Summer 2022</w:t>
      </w:r>
    </w:p>
    <w:p w14:paraId="140FFB86" w14:textId="77777777" w:rsidR="00C50508" w:rsidRPr="00217299" w:rsidRDefault="00C50508" w:rsidP="00C50508">
      <w:pPr>
        <w:pStyle w:val="NoSpacing"/>
        <w:contextualSpacing/>
        <w:rPr>
          <w:rFonts w:ascii="Arial" w:hAnsi="Arial" w:cs="Arial"/>
          <w:i/>
          <w:sz w:val="6"/>
          <w:szCs w:val="6"/>
        </w:rPr>
      </w:pPr>
    </w:p>
    <w:p w14:paraId="4430F7D4" w14:textId="77777777" w:rsidR="00C50508" w:rsidRPr="00217299" w:rsidRDefault="00C50508" w:rsidP="00C50508">
      <w:pPr>
        <w:pStyle w:val="NoSpacing"/>
        <w:contextualSpacing/>
        <w:rPr>
          <w:rFonts w:ascii="Arial" w:hAnsi="Arial" w:cs="Arial"/>
          <w:i/>
        </w:rPr>
      </w:pPr>
      <w:r w:rsidRPr="00217299">
        <w:rPr>
          <w:rFonts w:ascii="Arial" w:hAnsi="Arial" w:cs="Arial"/>
          <w:i/>
        </w:rPr>
        <w:t>Supervisor for High School Research Assistants, SSFD, ASU</w:t>
      </w:r>
    </w:p>
    <w:p w14:paraId="25A06A0B" w14:textId="5FFDA9AD" w:rsidR="00C50508" w:rsidRPr="00217299" w:rsidRDefault="00C50508" w:rsidP="00C50508">
      <w:pPr>
        <w:pStyle w:val="NoSpacing"/>
        <w:contextualSpacing/>
        <w:rPr>
          <w:rFonts w:ascii="Arial" w:hAnsi="Arial" w:cs="Arial"/>
        </w:rPr>
      </w:pPr>
      <w:r w:rsidRPr="00217299">
        <w:rPr>
          <w:rFonts w:ascii="Arial" w:hAnsi="Arial" w:cs="Arial"/>
          <w:i/>
        </w:rPr>
        <w:t xml:space="preserve">     </w:t>
      </w:r>
      <w:r w:rsidR="00494483" w:rsidRPr="00494483">
        <w:rPr>
          <w:rFonts w:ascii="Arial" w:hAnsi="Arial" w:cs="Arial"/>
          <w:bCs/>
          <w:i/>
          <w:iCs/>
          <w:vertAlign w:val="superscript"/>
        </w:rPr>
        <w:t>+</w:t>
      </w:r>
      <w:r w:rsidRPr="00217299">
        <w:rPr>
          <w:rFonts w:ascii="Arial" w:hAnsi="Arial" w:cs="Arial"/>
        </w:rPr>
        <w:t>Sarah Kim, Summer 2022 - Spring 2023 (Desert Vista High School)</w:t>
      </w:r>
    </w:p>
    <w:p w14:paraId="6BED670A" w14:textId="574004E4" w:rsidR="00211178" w:rsidRPr="00BA0CF9" w:rsidRDefault="00211178" w:rsidP="0063094B">
      <w:pPr>
        <w:pStyle w:val="NoSpacing"/>
        <w:contextualSpacing/>
        <w:rPr>
          <w:rFonts w:ascii="Arial" w:hAnsi="Arial" w:cs="Arial"/>
          <w:i/>
          <w:sz w:val="6"/>
          <w:szCs w:val="6"/>
        </w:rPr>
      </w:pPr>
    </w:p>
    <w:p w14:paraId="4E0892F7" w14:textId="57E92D3A" w:rsidR="002B4CC6" w:rsidRDefault="002B4CC6" w:rsidP="0063094B">
      <w:pPr>
        <w:pStyle w:val="NoSpacing"/>
        <w:contextualSpacing/>
        <w:rPr>
          <w:rFonts w:ascii="Arial" w:hAnsi="Arial" w:cs="Arial"/>
          <w:i/>
        </w:rPr>
      </w:pPr>
      <w:r>
        <w:rPr>
          <w:rFonts w:ascii="Arial" w:hAnsi="Arial" w:cs="Arial"/>
          <w:i/>
        </w:rPr>
        <w:t>Research Mentor for Graduate &amp; Undergraduate Research Assistants, SSFD, ASU</w:t>
      </w:r>
    </w:p>
    <w:p w14:paraId="2DE32179" w14:textId="47764973" w:rsidR="002B4CC6" w:rsidRDefault="000D08A8">
      <w:pPr>
        <w:pStyle w:val="NoSpacing"/>
        <w:numPr>
          <w:ilvl w:val="0"/>
          <w:numId w:val="10"/>
        </w:numPr>
        <w:contextualSpacing/>
        <w:rPr>
          <w:rFonts w:ascii="Arial" w:hAnsi="Arial" w:cs="Arial"/>
        </w:rPr>
      </w:pPr>
      <w:r>
        <w:rPr>
          <w:rFonts w:ascii="Arial" w:hAnsi="Arial" w:cs="Arial"/>
        </w:rPr>
        <w:t xml:space="preserve">5 </w:t>
      </w:r>
      <w:r w:rsidR="002B4CC6" w:rsidRPr="00E41EB3">
        <w:rPr>
          <w:rFonts w:ascii="Arial" w:hAnsi="Arial" w:cs="Arial"/>
        </w:rPr>
        <w:t>doctoral students, CARE &amp; FAST lab, 2020-2022</w:t>
      </w:r>
    </w:p>
    <w:p w14:paraId="6E79252D" w14:textId="68F53BCE" w:rsidR="002B4CC6" w:rsidRPr="00E41EB3" w:rsidRDefault="00F22F24">
      <w:pPr>
        <w:pStyle w:val="NoSpacing"/>
        <w:numPr>
          <w:ilvl w:val="0"/>
          <w:numId w:val="10"/>
        </w:numPr>
        <w:contextualSpacing/>
        <w:rPr>
          <w:rFonts w:ascii="Arial" w:hAnsi="Arial" w:cs="Arial"/>
        </w:rPr>
      </w:pPr>
      <w:r>
        <w:rPr>
          <w:rFonts w:ascii="Arial" w:hAnsi="Arial" w:cs="Arial"/>
        </w:rPr>
        <w:t xml:space="preserve">16 </w:t>
      </w:r>
      <w:r w:rsidR="000D08A8">
        <w:rPr>
          <w:rFonts w:ascii="Arial" w:hAnsi="Arial" w:cs="Arial"/>
        </w:rPr>
        <w:t>u</w:t>
      </w:r>
      <w:r w:rsidR="002B4CC6" w:rsidRPr="00E41EB3">
        <w:rPr>
          <w:rFonts w:ascii="Arial" w:hAnsi="Arial" w:cs="Arial"/>
        </w:rPr>
        <w:t>ndergraduate research assistants, APPLE project, 2018-2020</w:t>
      </w:r>
    </w:p>
    <w:p w14:paraId="02CEC488" w14:textId="1FEC8A82" w:rsidR="002B4CC6" w:rsidRPr="00E41EB3" w:rsidRDefault="002B4CC6">
      <w:pPr>
        <w:pStyle w:val="NoSpacing"/>
        <w:numPr>
          <w:ilvl w:val="0"/>
          <w:numId w:val="10"/>
        </w:numPr>
        <w:contextualSpacing/>
        <w:rPr>
          <w:rFonts w:ascii="Arial" w:hAnsi="Arial" w:cs="Arial"/>
        </w:rPr>
      </w:pPr>
      <w:r w:rsidRPr="00E41EB3">
        <w:rPr>
          <w:rFonts w:ascii="Arial" w:hAnsi="Arial" w:cs="Arial"/>
        </w:rPr>
        <w:t>14 undergraduate research assistants, KID project, 2016-2017</w:t>
      </w:r>
    </w:p>
    <w:bookmarkEnd w:id="47"/>
    <w:p w14:paraId="14F6B6A4" w14:textId="77777777" w:rsidR="002B4CC6" w:rsidRPr="00211178" w:rsidRDefault="002B4CC6" w:rsidP="002B4CC6">
      <w:pPr>
        <w:pStyle w:val="NoSpacing"/>
        <w:ind w:left="720"/>
        <w:contextualSpacing/>
        <w:rPr>
          <w:rFonts w:ascii="Arial" w:hAnsi="Arial" w:cs="Arial"/>
          <w:i/>
        </w:rPr>
      </w:pPr>
    </w:p>
    <w:p w14:paraId="423EBB51" w14:textId="723230B2" w:rsidR="00515103" w:rsidRDefault="00515103" w:rsidP="0063094B">
      <w:pPr>
        <w:pStyle w:val="NoSpacing"/>
        <w:contextualSpacing/>
        <w:rPr>
          <w:rFonts w:ascii="Arial" w:hAnsi="Arial" w:cs="Arial"/>
          <w:b/>
        </w:rPr>
      </w:pPr>
      <w:r>
        <w:rPr>
          <w:rFonts w:ascii="Arial" w:hAnsi="Arial" w:cs="Arial"/>
          <w:b/>
        </w:rPr>
        <w:t>General Mentoring</w:t>
      </w:r>
    </w:p>
    <w:p w14:paraId="4D395BB8" w14:textId="77777777" w:rsidR="00515103" w:rsidRPr="00BA0CF9" w:rsidRDefault="00515103" w:rsidP="00515103">
      <w:pPr>
        <w:pStyle w:val="NoSpacing"/>
        <w:contextualSpacing/>
        <w:rPr>
          <w:rFonts w:ascii="Arial" w:hAnsi="Arial" w:cs="Arial"/>
          <w:bCs/>
          <w:iCs/>
          <w:sz w:val="6"/>
          <w:szCs w:val="6"/>
        </w:rPr>
      </w:pPr>
    </w:p>
    <w:p w14:paraId="79B189B6" w14:textId="77E83A87" w:rsidR="00515103" w:rsidRDefault="00515103" w:rsidP="00515103">
      <w:pPr>
        <w:pStyle w:val="NoSpacing"/>
        <w:contextualSpacing/>
        <w:rPr>
          <w:rFonts w:ascii="Arial" w:hAnsi="Arial" w:cs="Arial"/>
          <w:bCs/>
          <w:color w:val="000000" w:themeColor="text1"/>
        </w:rPr>
      </w:pPr>
      <w:r w:rsidRPr="00515103">
        <w:rPr>
          <w:rFonts w:ascii="Arial" w:hAnsi="Arial" w:cs="Arial"/>
          <w:bCs/>
          <w:i/>
          <w:iCs/>
        </w:rPr>
        <w:t xml:space="preserve">First-year </w:t>
      </w:r>
      <w:r>
        <w:rPr>
          <w:rFonts w:ascii="Arial" w:hAnsi="Arial" w:cs="Arial"/>
          <w:bCs/>
          <w:i/>
          <w:iCs/>
        </w:rPr>
        <w:t>P</w:t>
      </w:r>
      <w:r w:rsidRPr="00515103">
        <w:rPr>
          <w:rFonts w:ascii="Arial" w:hAnsi="Arial" w:cs="Arial"/>
          <w:bCs/>
          <w:i/>
          <w:iCs/>
        </w:rPr>
        <w:t xml:space="preserve">eer </w:t>
      </w:r>
      <w:r>
        <w:rPr>
          <w:rFonts w:ascii="Arial" w:hAnsi="Arial" w:cs="Arial"/>
          <w:bCs/>
          <w:i/>
          <w:iCs/>
        </w:rPr>
        <w:t>M</w:t>
      </w:r>
      <w:r w:rsidRPr="00515103">
        <w:rPr>
          <w:rFonts w:ascii="Arial" w:hAnsi="Arial" w:cs="Arial"/>
          <w:bCs/>
          <w:i/>
          <w:iCs/>
        </w:rPr>
        <w:t>entor</w:t>
      </w:r>
      <w:r>
        <w:rPr>
          <w:rFonts w:ascii="Arial" w:hAnsi="Arial" w:cs="Arial"/>
          <w:bCs/>
          <w:i/>
          <w:iCs/>
        </w:rPr>
        <w:t xml:space="preserve"> for Doctoral Student</w:t>
      </w:r>
      <w:r w:rsidRPr="00515103">
        <w:rPr>
          <w:rFonts w:ascii="Arial" w:hAnsi="Arial" w:cs="Arial"/>
          <w:bCs/>
          <w:i/>
        </w:rPr>
        <w:t xml:space="preserve">, </w:t>
      </w:r>
      <w:r>
        <w:rPr>
          <w:rFonts w:ascii="Arial" w:hAnsi="Arial" w:cs="Arial"/>
          <w:bCs/>
        </w:rPr>
        <w:t>SSF</w:t>
      </w:r>
      <w:r w:rsidR="008840DD">
        <w:rPr>
          <w:rFonts w:ascii="Arial" w:hAnsi="Arial" w:cs="Arial"/>
          <w:bCs/>
        </w:rPr>
        <w:t>D</w:t>
      </w:r>
      <w:r>
        <w:rPr>
          <w:rFonts w:ascii="Arial" w:hAnsi="Arial" w:cs="Arial"/>
          <w:bCs/>
        </w:rPr>
        <w:t xml:space="preserve">, </w:t>
      </w:r>
      <w:r w:rsidRPr="00CD6C65">
        <w:rPr>
          <w:rFonts w:ascii="Arial" w:hAnsi="Arial" w:cs="Arial"/>
          <w:bCs/>
        </w:rPr>
        <w:t>ASU</w:t>
      </w:r>
      <w:r w:rsidRPr="00CD6C65">
        <w:rPr>
          <w:rFonts w:ascii="Arial" w:hAnsi="Arial" w:cs="Arial"/>
          <w:bCs/>
          <w:color w:val="000000" w:themeColor="text1"/>
        </w:rPr>
        <w:t xml:space="preserve"> </w:t>
      </w:r>
    </w:p>
    <w:p w14:paraId="2F332785" w14:textId="28B7A3C2" w:rsidR="00515103" w:rsidRDefault="000D08A8" w:rsidP="000D08A8">
      <w:pPr>
        <w:pStyle w:val="NoSpacing"/>
        <w:contextualSpacing/>
        <w:rPr>
          <w:rFonts w:ascii="Arial" w:hAnsi="Arial" w:cs="Arial"/>
        </w:rPr>
      </w:pPr>
      <w:r>
        <w:rPr>
          <w:rFonts w:ascii="Arial" w:hAnsi="Arial" w:cs="Arial"/>
        </w:rPr>
        <w:t xml:space="preserve">      Stephanie Thibault, </w:t>
      </w:r>
      <w:r w:rsidR="00515103">
        <w:rPr>
          <w:rFonts w:ascii="Arial" w:hAnsi="Arial" w:cs="Arial"/>
        </w:rPr>
        <w:t>Fall 2019-Spring 2020</w:t>
      </w:r>
    </w:p>
    <w:p w14:paraId="1E6F3AAC" w14:textId="44237186" w:rsidR="00515103" w:rsidRPr="00CD6C65" w:rsidRDefault="000D08A8" w:rsidP="000D08A8">
      <w:pPr>
        <w:pStyle w:val="NoSpacing"/>
        <w:contextualSpacing/>
        <w:rPr>
          <w:rFonts w:ascii="Arial" w:hAnsi="Arial" w:cs="Arial"/>
        </w:rPr>
      </w:pPr>
      <w:r>
        <w:rPr>
          <w:rFonts w:ascii="Arial" w:hAnsi="Arial" w:cs="Arial"/>
        </w:rPr>
        <w:t xml:space="preserve">      </w:t>
      </w:r>
      <w:proofErr w:type="spellStart"/>
      <w:r>
        <w:rPr>
          <w:rFonts w:ascii="Arial" w:hAnsi="Arial" w:cs="Arial"/>
        </w:rPr>
        <w:t>Longfeng</w:t>
      </w:r>
      <w:proofErr w:type="spellEnd"/>
      <w:r>
        <w:rPr>
          <w:rFonts w:ascii="Arial" w:hAnsi="Arial" w:cs="Arial"/>
        </w:rPr>
        <w:t xml:space="preserve"> Li, </w:t>
      </w:r>
      <w:r w:rsidR="00515103">
        <w:rPr>
          <w:rFonts w:ascii="Arial" w:hAnsi="Arial" w:cs="Arial"/>
        </w:rPr>
        <w:t>Fall 2018-Spring 2019</w:t>
      </w:r>
    </w:p>
    <w:bookmarkEnd w:id="46"/>
    <w:p w14:paraId="01B1F306" w14:textId="77777777" w:rsidR="00065388" w:rsidRPr="00CD6C65" w:rsidRDefault="00065388" w:rsidP="00714F49">
      <w:pPr>
        <w:pStyle w:val="NoSpacing"/>
        <w:ind w:left="720"/>
        <w:contextualSpacing/>
        <w:rPr>
          <w:rFonts w:ascii="Arial" w:hAnsi="Arial" w:cs="Arial"/>
        </w:rPr>
      </w:pPr>
    </w:p>
    <w:p w14:paraId="6ECDF6ED" w14:textId="77777777" w:rsidR="00500EA3" w:rsidRPr="00CD6C65" w:rsidRDefault="00500EA3" w:rsidP="00500EA3">
      <w:pPr>
        <w:contextualSpacing/>
        <w:jc w:val="center"/>
        <w:rPr>
          <w:rFonts w:ascii="Arial" w:hAnsi="Arial" w:cs="Arial"/>
          <w:b/>
          <w:color w:val="000000" w:themeColor="text1"/>
        </w:rPr>
      </w:pPr>
      <w:bookmarkStart w:id="50" w:name="_Hlk194568591"/>
      <w:r w:rsidRPr="00CD6C65">
        <w:rPr>
          <w:rFonts w:ascii="Arial" w:hAnsi="Arial" w:cs="Arial"/>
          <w:b/>
          <w:color w:val="000000" w:themeColor="text1"/>
        </w:rPr>
        <w:t>SERVICE ACTIVITIES</w:t>
      </w:r>
    </w:p>
    <w:bookmarkEnd w:id="50"/>
    <w:p w14:paraId="6E86CE4B" w14:textId="77777777" w:rsidR="00500EA3" w:rsidRPr="00CD6C65" w:rsidRDefault="00500EA3" w:rsidP="00500EA3">
      <w:pPr>
        <w:contextualSpacing/>
        <w:rPr>
          <w:rFonts w:ascii="Arial" w:hAnsi="Arial" w:cs="Arial"/>
          <w:b/>
          <w:iCs/>
          <w:color w:val="000000" w:themeColor="text1"/>
        </w:rPr>
      </w:pPr>
      <w:r w:rsidRPr="00CD6C65">
        <w:rPr>
          <w:rFonts w:ascii="Arial" w:hAnsi="Arial" w:cs="Arial"/>
          <w:b/>
          <w:iCs/>
          <w:color w:val="000000" w:themeColor="text1"/>
        </w:rPr>
        <w:t>Departmental</w:t>
      </w:r>
    </w:p>
    <w:p w14:paraId="5C9C2663" w14:textId="54E63703" w:rsidR="008943B2" w:rsidRPr="00146BF8" w:rsidRDefault="008943B2">
      <w:pPr>
        <w:pStyle w:val="ListParagraph"/>
        <w:numPr>
          <w:ilvl w:val="0"/>
          <w:numId w:val="3"/>
        </w:numPr>
        <w:rPr>
          <w:rFonts w:ascii="Arial" w:hAnsi="Arial" w:cs="Arial"/>
          <w:bCs/>
        </w:rPr>
      </w:pPr>
      <w:r w:rsidRPr="00146BF8">
        <w:rPr>
          <w:rFonts w:ascii="Arial" w:hAnsi="Arial" w:cs="Arial"/>
          <w:bCs/>
        </w:rPr>
        <w:t>Volunteer,</w:t>
      </w:r>
      <w:r w:rsidRPr="00146BF8">
        <w:t xml:space="preserve"> </w:t>
      </w:r>
      <w:r w:rsidRPr="00146BF8">
        <w:rPr>
          <w:rFonts w:ascii="Arial" w:hAnsi="Arial" w:cs="Arial"/>
          <w:bCs/>
        </w:rPr>
        <w:t>Halloween Trick or Treating, 2024 Fall</w:t>
      </w:r>
    </w:p>
    <w:p w14:paraId="6A585BE3" w14:textId="03124F55" w:rsidR="00D7430B" w:rsidRPr="00146BF8" w:rsidRDefault="00D7430B">
      <w:pPr>
        <w:pStyle w:val="ListParagraph"/>
        <w:numPr>
          <w:ilvl w:val="0"/>
          <w:numId w:val="3"/>
        </w:numPr>
        <w:rPr>
          <w:rFonts w:ascii="Arial" w:hAnsi="Arial" w:cs="Arial"/>
          <w:bCs/>
          <w:color w:val="000000" w:themeColor="text1"/>
        </w:rPr>
      </w:pPr>
      <w:r w:rsidRPr="00146BF8">
        <w:rPr>
          <w:rFonts w:ascii="Arial" w:hAnsi="Arial" w:cs="Arial"/>
          <w:bCs/>
          <w:color w:val="000000" w:themeColor="text1"/>
        </w:rPr>
        <w:t xml:space="preserve">Invited Research Talk, Graduate </w:t>
      </w:r>
      <w:r w:rsidRPr="00146BF8">
        <w:rPr>
          <w:rFonts w:ascii="Arial" w:eastAsia="Times New Roman" w:hAnsi="Arial" w:cs="Arial"/>
          <w:bCs/>
          <w:color w:val="000000" w:themeColor="text1"/>
          <w:shd w:val="clear" w:color="auto" w:fill="FFFFFF"/>
        </w:rPr>
        <w:t>Professional Development Seminar, Department of Psychological Sciences, NAU, 2024 Fall</w:t>
      </w:r>
    </w:p>
    <w:p w14:paraId="6A52F16F" w14:textId="5214283C" w:rsidR="004C5655" w:rsidRPr="00146BF8" w:rsidRDefault="004C5655">
      <w:pPr>
        <w:pStyle w:val="ListParagraph"/>
        <w:numPr>
          <w:ilvl w:val="0"/>
          <w:numId w:val="3"/>
        </w:numPr>
        <w:rPr>
          <w:rFonts w:ascii="Arial" w:hAnsi="Arial" w:cs="Arial"/>
          <w:bCs/>
          <w:color w:val="000000" w:themeColor="text1"/>
        </w:rPr>
      </w:pPr>
      <w:r w:rsidRPr="00146BF8">
        <w:rPr>
          <w:rFonts w:ascii="Arial" w:hAnsi="Arial" w:cs="Arial"/>
          <w:bCs/>
          <w:color w:val="000000" w:themeColor="text1"/>
        </w:rPr>
        <w:t>Volunteer, Lumberjack Welcome, NAU, 2024 Fall</w:t>
      </w:r>
    </w:p>
    <w:p w14:paraId="1FFD7BC6" w14:textId="3FE25E93" w:rsidR="00BB69DA" w:rsidRPr="00146BF8" w:rsidRDefault="00BB69DA">
      <w:pPr>
        <w:pStyle w:val="ListParagraph"/>
        <w:numPr>
          <w:ilvl w:val="0"/>
          <w:numId w:val="3"/>
        </w:numPr>
        <w:rPr>
          <w:rFonts w:ascii="Arial" w:hAnsi="Arial" w:cs="Arial"/>
          <w:bCs/>
          <w:color w:val="000000" w:themeColor="text1"/>
        </w:rPr>
      </w:pPr>
      <w:r w:rsidRPr="00146BF8">
        <w:rPr>
          <w:rFonts w:ascii="Arial" w:hAnsi="Arial" w:cs="Arial"/>
          <w:bCs/>
          <w:color w:val="000000" w:themeColor="text1"/>
        </w:rPr>
        <w:t>Invited Panelist, PSY 408c Internship Course,</w:t>
      </w:r>
      <w:r w:rsidR="001C0510" w:rsidRPr="00146BF8">
        <w:rPr>
          <w:rFonts w:ascii="Arial" w:hAnsi="Arial" w:cs="Arial"/>
          <w:bCs/>
          <w:color w:val="000000" w:themeColor="text1"/>
        </w:rPr>
        <w:t xml:space="preserve"> NAU,</w:t>
      </w:r>
      <w:r w:rsidRPr="00146BF8">
        <w:rPr>
          <w:rFonts w:ascii="Arial" w:hAnsi="Arial" w:cs="Arial"/>
          <w:bCs/>
          <w:color w:val="000000" w:themeColor="text1"/>
        </w:rPr>
        <w:t xml:space="preserve"> 2023 Fall</w:t>
      </w:r>
    </w:p>
    <w:p w14:paraId="3381EF31" w14:textId="5A821260" w:rsidR="001477D0" w:rsidRPr="00146BF8" w:rsidRDefault="001477D0">
      <w:pPr>
        <w:pStyle w:val="ListParagraph"/>
        <w:numPr>
          <w:ilvl w:val="0"/>
          <w:numId w:val="3"/>
        </w:numPr>
        <w:rPr>
          <w:rFonts w:ascii="Arial" w:hAnsi="Arial" w:cs="Arial"/>
          <w:bCs/>
          <w:color w:val="000000" w:themeColor="text1"/>
        </w:rPr>
      </w:pPr>
      <w:bookmarkStart w:id="51" w:name="_Hlk194568609"/>
      <w:r w:rsidRPr="00146BF8">
        <w:rPr>
          <w:rFonts w:ascii="Arial" w:hAnsi="Arial" w:cs="Arial"/>
          <w:bCs/>
          <w:color w:val="000000" w:themeColor="text1"/>
        </w:rPr>
        <w:t>Graduate Committee, Psychological Sciences, NAU, 2023-2024</w:t>
      </w:r>
    </w:p>
    <w:bookmarkEnd w:id="51"/>
    <w:p w14:paraId="0C0C24CB" w14:textId="1BE88C50" w:rsidR="000A5107" w:rsidRPr="00146BF8" w:rsidRDefault="000A5107">
      <w:pPr>
        <w:pStyle w:val="ListParagraph"/>
        <w:numPr>
          <w:ilvl w:val="0"/>
          <w:numId w:val="3"/>
        </w:numPr>
        <w:rPr>
          <w:rFonts w:ascii="Arial" w:hAnsi="Arial" w:cs="Arial"/>
          <w:color w:val="000000" w:themeColor="text1"/>
        </w:rPr>
      </w:pPr>
      <w:r w:rsidRPr="00146BF8">
        <w:rPr>
          <w:rFonts w:ascii="Arial" w:hAnsi="Arial" w:cs="Arial"/>
          <w:bCs/>
          <w:color w:val="000000" w:themeColor="text1"/>
        </w:rPr>
        <w:lastRenderedPageBreak/>
        <w:t xml:space="preserve">Invited Panelist, </w:t>
      </w:r>
      <w:bookmarkStart w:id="52" w:name="_Hlk145270367"/>
      <w:r w:rsidR="00D7430B" w:rsidRPr="00146BF8">
        <w:rPr>
          <w:rFonts w:ascii="Arial" w:hAnsi="Arial" w:cs="Arial"/>
          <w:bCs/>
          <w:color w:val="000000" w:themeColor="text1"/>
        </w:rPr>
        <w:t xml:space="preserve">Graduate </w:t>
      </w:r>
      <w:r w:rsidRPr="00146BF8">
        <w:rPr>
          <w:rFonts w:ascii="Arial" w:eastAsia="Times New Roman" w:hAnsi="Arial" w:cs="Arial"/>
          <w:bCs/>
          <w:color w:val="000000" w:themeColor="text1"/>
          <w:shd w:val="clear" w:color="auto" w:fill="FFFFFF"/>
        </w:rPr>
        <w:t>Professional Development Seminar</w:t>
      </w:r>
      <w:bookmarkEnd w:id="52"/>
      <w:r w:rsidRPr="00146BF8">
        <w:rPr>
          <w:rFonts w:ascii="Arial" w:eastAsia="Times New Roman" w:hAnsi="Arial" w:cs="Arial"/>
          <w:bCs/>
          <w:color w:val="000000" w:themeColor="text1"/>
          <w:shd w:val="clear" w:color="auto" w:fill="FFFFFF"/>
        </w:rPr>
        <w:t>, Department of Psychological Sciences, NAU, 202</w:t>
      </w:r>
      <w:r w:rsidR="009F6DFA" w:rsidRPr="00146BF8">
        <w:rPr>
          <w:rFonts w:ascii="Arial" w:eastAsia="Times New Roman" w:hAnsi="Arial" w:cs="Arial"/>
          <w:bCs/>
          <w:color w:val="000000" w:themeColor="text1"/>
          <w:shd w:val="clear" w:color="auto" w:fill="FFFFFF"/>
        </w:rPr>
        <w:t>2 Fall, 2023 Fall</w:t>
      </w:r>
      <w:r w:rsidR="00D7430B" w:rsidRPr="00146BF8">
        <w:rPr>
          <w:rFonts w:ascii="Arial" w:eastAsia="Times New Roman" w:hAnsi="Arial" w:cs="Arial"/>
          <w:bCs/>
          <w:color w:val="000000" w:themeColor="text1"/>
          <w:shd w:val="clear" w:color="auto" w:fill="FFFFFF"/>
        </w:rPr>
        <w:t>, 2024 Fall</w:t>
      </w:r>
    </w:p>
    <w:p w14:paraId="6A667AAF" w14:textId="16C0D148" w:rsidR="00400356" w:rsidRPr="00146BF8" w:rsidRDefault="00400356">
      <w:pPr>
        <w:pStyle w:val="ListParagraph"/>
        <w:numPr>
          <w:ilvl w:val="0"/>
          <w:numId w:val="3"/>
        </w:numPr>
        <w:rPr>
          <w:rFonts w:ascii="Arial" w:hAnsi="Arial" w:cs="Arial"/>
          <w:bCs/>
          <w:color w:val="000000" w:themeColor="text1"/>
        </w:rPr>
      </w:pPr>
      <w:bookmarkStart w:id="53" w:name="_Hlk194568613"/>
      <w:r w:rsidRPr="00146BF8">
        <w:rPr>
          <w:rFonts w:ascii="Arial" w:hAnsi="Arial" w:cs="Arial"/>
          <w:bCs/>
          <w:color w:val="000000" w:themeColor="text1"/>
        </w:rPr>
        <w:t>Undergraduate Curriculum Committee, Psychological Sciences, NAU, 2022</w:t>
      </w:r>
      <w:r w:rsidR="001477D0" w:rsidRPr="00146BF8">
        <w:rPr>
          <w:rFonts w:ascii="Arial" w:hAnsi="Arial" w:cs="Arial"/>
          <w:bCs/>
          <w:color w:val="000000" w:themeColor="text1"/>
        </w:rPr>
        <w:t>-2023</w:t>
      </w:r>
    </w:p>
    <w:bookmarkEnd w:id="53"/>
    <w:p w14:paraId="44A4F82D" w14:textId="49A21759" w:rsidR="00500EA3" w:rsidRPr="00FB016F" w:rsidRDefault="00500EA3">
      <w:pPr>
        <w:pStyle w:val="ListParagraph"/>
        <w:numPr>
          <w:ilvl w:val="0"/>
          <w:numId w:val="3"/>
        </w:numPr>
        <w:rPr>
          <w:rFonts w:ascii="Arial" w:hAnsi="Arial" w:cs="Arial"/>
          <w:bCs/>
          <w:color w:val="000000" w:themeColor="text1"/>
        </w:rPr>
      </w:pPr>
      <w:r w:rsidRPr="001477D0">
        <w:rPr>
          <w:rFonts w:ascii="Arial" w:hAnsi="Arial" w:cs="Arial"/>
          <w:bCs/>
          <w:color w:val="000000" w:themeColor="text1"/>
        </w:rPr>
        <w:t>Invited Panelist, Lab Showcase and Undergraduate Research Assistantship</w:t>
      </w:r>
      <w:r w:rsidRPr="00FB016F">
        <w:rPr>
          <w:rFonts w:ascii="Arial" w:hAnsi="Arial" w:cs="Arial"/>
          <w:bCs/>
          <w:color w:val="000000" w:themeColor="text1"/>
        </w:rPr>
        <w:t xml:space="preserve"> Opportunities, The Summer Undergraduate Program for Engaging with Research (SUPER), ASU, 2019, 2021</w:t>
      </w:r>
    </w:p>
    <w:p w14:paraId="07D1A39A" w14:textId="77777777" w:rsidR="00500EA3" w:rsidRPr="00FB016F" w:rsidRDefault="00500EA3">
      <w:pPr>
        <w:pStyle w:val="ListParagraph"/>
        <w:numPr>
          <w:ilvl w:val="0"/>
          <w:numId w:val="3"/>
        </w:numPr>
        <w:rPr>
          <w:rFonts w:ascii="Arial" w:hAnsi="Arial" w:cs="Arial"/>
          <w:bCs/>
          <w:color w:val="000000" w:themeColor="text1"/>
        </w:rPr>
      </w:pPr>
      <w:r w:rsidRPr="00FB016F">
        <w:rPr>
          <w:rFonts w:ascii="Arial" w:hAnsi="Arial" w:cs="Arial"/>
          <w:bCs/>
          <w:color w:val="000000" w:themeColor="text1"/>
        </w:rPr>
        <w:t>Invited Panelist, Navigating Graduate School, The Summer Undergraduate Program for Engaging with Research (SUPER), ASU, 2019</w:t>
      </w:r>
    </w:p>
    <w:p w14:paraId="107E08D7" w14:textId="77777777" w:rsidR="00500EA3" w:rsidRPr="00FB016F" w:rsidRDefault="00500EA3">
      <w:pPr>
        <w:pStyle w:val="ListParagraph"/>
        <w:numPr>
          <w:ilvl w:val="0"/>
          <w:numId w:val="3"/>
        </w:numPr>
        <w:rPr>
          <w:rFonts w:ascii="Arial" w:hAnsi="Arial" w:cs="Arial"/>
          <w:color w:val="000000" w:themeColor="text1"/>
        </w:rPr>
      </w:pPr>
      <w:r w:rsidRPr="00FB016F">
        <w:rPr>
          <w:rFonts w:ascii="Arial" w:hAnsi="Arial" w:cs="Arial"/>
          <w:color w:val="000000" w:themeColor="text1"/>
        </w:rPr>
        <w:t>Volunteer, Sanford School Open House, ASU, 2019, 2021</w:t>
      </w:r>
    </w:p>
    <w:p w14:paraId="4E25D4EE" w14:textId="77777777" w:rsidR="00500EA3" w:rsidRPr="00FB016F" w:rsidRDefault="00500EA3">
      <w:pPr>
        <w:pStyle w:val="ListParagraph"/>
        <w:numPr>
          <w:ilvl w:val="0"/>
          <w:numId w:val="3"/>
        </w:numPr>
        <w:rPr>
          <w:rFonts w:ascii="Arial" w:hAnsi="Arial" w:cs="Arial"/>
          <w:bCs/>
          <w:color w:val="000000" w:themeColor="text1"/>
        </w:rPr>
      </w:pPr>
      <w:r w:rsidRPr="00FB016F">
        <w:rPr>
          <w:rFonts w:ascii="Arial" w:hAnsi="Arial" w:cs="Arial"/>
          <w:bCs/>
          <w:color w:val="000000" w:themeColor="text1"/>
        </w:rPr>
        <w:t>First Year Graduate Student Peer Mentor, SSFD, ASU, 2018-2020</w:t>
      </w:r>
    </w:p>
    <w:p w14:paraId="1C668A7A" w14:textId="77777777" w:rsidR="00500EA3" w:rsidRPr="00FB016F" w:rsidRDefault="00500EA3">
      <w:pPr>
        <w:pStyle w:val="ListParagraph"/>
        <w:numPr>
          <w:ilvl w:val="0"/>
          <w:numId w:val="3"/>
        </w:numPr>
        <w:rPr>
          <w:rFonts w:ascii="Arial" w:hAnsi="Arial" w:cs="Arial"/>
          <w:bCs/>
          <w:color w:val="000000" w:themeColor="text1"/>
        </w:rPr>
      </w:pPr>
      <w:r w:rsidRPr="00FB016F">
        <w:rPr>
          <w:rFonts w:ascii="Arial" w:hAnsi="Arial" w:cs="Arial"/>
          <w:bCs/>
          <w:color w:val="000000" w:themeColor="text1"/>
        </w:rPr>
        <w:t>President, Graduate Student Association, SSFD, ASU, 2018-2019</w:t>
      </w:r>
    </w:p>
    <w:p w14:paraId="24DB1FE5" w14:textId="77777777" w:rsidR="00500EA3" w:rsidRPr="00FB016F" w:rsidRDefault="00500EA3">
      <w:pPr>
        <w:pStyle w:val="ListParagraph"/>
        <w:numPr>
          <w:ilvl w:val="0"/>
          <w:numId w:val="3"/>
        </w:numPr>
        <w:rPr>
          <w:rFonts w:ascii="Arial" w:hAnsi="Arial" w:cs="Arial"/>
          <w:bCs/>
          <w:color w:val="000000" w:themeColor="text1"/>
        </w:rPr>
      </w:pPr>
      <w:r w:rsidRPr="00FB016F">
        <w:rPr>
          <w:rFonts w:ascii="Arial" w:hAnsi="Arial" w:cs="Arial"/>
          <w:bCs/>
          <w:color w:val="000000" w:themeColor="text1"/>
        </w:rPr>
        <w:t>Treasurer, Graduate Student Association, SSFD, ASU, 2017-2018</w:t>
      </w:r>
    </w:p>
    <w:p w14:paraId="0563692A" w14:textId="77777777" w:rsidR="00500EA3" w:rsidRPr="00FB016F" w:rsidRDefault="00500EA3">
      <w:pPr>
        <w:pStyle w:val="ListParagraph"/>
        <w:numPr>
          <w:ilvl w:val="0"/>
          <w:numId w:val="3"/>
        </w:numPr>
        <w:rPr>
          <w:rFonts w:ascii="Arial" w:hAnsi="Arial" w:cs="Arial"/>
          <w:color w:val="000000" w:themeColor="text1"/>
        </w:rPr>
      </w:pPr>
      <w:r w:rsidRPr="00FB016F">
        <w:rPr>
          <w:rFonts w:ascii="Arial" w:hAnsi="Arial" w:cs="Arial"/>
          <w:color w:val="000000" w:themeColor="text1"/>
        </w:rPr>
        <w:t>Recruitment Chair, Prospective Graduate Student Visit, SSFD, ASU, 2017</w:t>
      </w:r>
    </w:p>
    <w:p w14:paraId="51C622FC" w14:textId="77777777" w:rsidR="00500EA3" w:rsidRPr="00FB016F" w:rsidRDefault="00500EA3">
      <w:pPr>
        <w:pStyle w:val="ListParagraph"/>
        <w:numPr>
          <w:ilvl w:val="0"/>
          <w:numId w:val="3"/>
        </w:numPr>
        <w:rPr>
          <w:rFonts w:ascii="Arial" w:hAnsi="Arial" w:cs="Arial"/>
          <w:color w:val="000000" w:themeColor="text1"/>
        </w:rPr>
      </w:pPr>
      <w:r w:rsidRPr="00FB016F">
        <w:rPr>
          <w:rFonts w:ascii="Arial" w:hAnsi="Arial" w:cs="Arial"/>
          <w:color w:val="000000" w:themeColor="text1"/>
        </w:rPr>
        <w:t>Volunteer, Prospective Graduate Student Visit, SSFD, ASU, 2018-2020</w:t>
      </w:r>
    </w:p>
    <w:p w14:paraId="3938F643" w14:textId="77777777" w:rsidR="00500EA3" w:rsidRPr="00FB016F" w:rsidRDefault="00500EA3">
      <w:pPr>
        <w:pStyle w:val="ListParagraph"/>
        <w:numPr>
          <w:ilvl w:val="0"/>
          <w:numId w:val="3"/>
        </w:numPr>
        <w:rPr>
          <w:rFonts w:ascii="Arial" w:hAnsi="Arial" w:cs="Arial"/>
          <w:bCs/>
          <w:color w:val="000000" w:themeColor="text1"/>
        </w:rPr>
      </w:pPr>
      <w:r w:rsidRPr="00FB016F">
        <w:rPr>
          <w:rFonts w:ascii="Arial" w:hAnsi="Arial" w:cs="Arial"/>
          <w:bCs/>
          <w:color w:val="000000" w:themeColor="text1"/>
        </w:rPr>
        <w:t>Brownbag Series Chair, Graduate Student Association, SSFD, ASU, 2016-2017</w:t>
      </w:r>
    </w:p>
    <w:p w14:paraId="594C4493" w14:textId="77777777" w:rsidR="00500EA3" w:rsidRPr="00FB016F" w:rsidRDefault="00500EA3">
      <w:pPr>
        <w:pStyle w:val="ListParagraph"/>
        <w:numPr>
          <w:ilvl w:val="0"/>
          <w:numId w:val="3"/>
        </w:numPr>
        <w:rPr>
          <w:rFonts w:ascii="Arial" w:hAnsi="Arial" w:cs="Arial"/>
          <w:color w:val="000000" w:themeColor="text1"/>
        </w:rPr>
      </w:pPr>
      <w:r w:rsidRPr="00FB016F">
        <w:rPr>
          <w:rFonts w:ascii="Arial" w:hAnsi="Arial" w:cs="Arial"/>
          <w:color w:val="000000" w:themeColor="text1"/>
        </w:rPr>
        <w:t>Volunteer, Graduate Program Information Session, Child and Family Studies, Syracuse University, 2014, 2015</w:t>
      </w:r>
    </w:p>
    <w:p w14:paraId="5DEFAC3E" w14:textId="77777777" w:rsidR="00500EA3" w:rsidRPr="00CD6C65" w:rsidRDefault="00500EA3" w:rsidP="00500EA3">
      <w:pPr>
        <w:ind w:left="720"/>
        <w:contextualSpacing/>
        <w:rPr>
          <w:rFonts w:ascii="Arial" w:hAnsi="Arial" w:cs="Arial"/>
          <w:bCs/>
          <w:color w:val="000000" w:themeColor="text1"/>
        </w:rPr>
      </w:pPr>
    </w:p>
    <w:p w14:paraId="4EAFB57E" w14:textId="77777777" w:rsidR="00500EA3" w:rsidRPr="001477D0" w:rsidRDefault="00500EA3" w:rsidP="00500EA3">
      <w:pPr>
        <w:contextualSpacing/>
        <w:rPr>
          <w:rFonts w:ascii="Arial" w:hAnsi="Arial" w:cs="Arial"/>
          <w:b/>
          <w:iCs/>
          <w:color w:val="000000" w:themeColor="text1"/>
        </w:rPr>
      </w:pPr>
      <w:r w:rsidRPr="001477D0">
        <w:rPr>
          <w:rFonts w:ascii="Arial" w:hAnsi="Arial" w:cs="Arial"/>
          <w:b/>
          <w:iCs/>
          <w:color w:val="000000" w:themeColor="text1"/>
        </w:rPr>
        <w:t>Institutional</w:t>
      </w:r>
    </w:p>
    <w:p w14:paraId="7D9FA2CE" w14:textId="59085ACB" w:rsidR="00642E44" w:rsidRPr="00146BF8" w:rsidRDefault="00642E44" w:rsidP="00642E44">
      <w:pPr>
        <w:pStyle w:val="ListParagraph"/>
        <w:numPr>
          <w:ilvl w:val="1"/>
          <w:numId w:val="4"/>
        </w:numPr>
        <w:rPr>
          <w:rFonts w:ascii="Arial" w:hAnsi="Arial" w:cs="Arial"/>
          <w:color w:val="000000" w:themeColor="text1"/>
        </w:rPr>
      </w:pPr>
      <w:r w:rsidRPr="00146BF8">
        <w:rPr>
          <w:rFonts w:ascii="Arial" w:hAnsi="Arial" w:cs="Arial"/>
          <w:color w:val="000000" w:themeColor="text1"/>
        </w:rPr>
        <w:t>Reviewer, Undergraduate Research Symposium, Northern Arizona University, 2025.</w:t>
      </w:r>
    </w:p>
    <w:p w14:paraId="4715EE12" w14:textId="2AD52296" w:rsidR="00BD23CD" w:rsidRPr="00146BF8" w:rsidRDefault="002D1187" w:rsidP="00C20614">
      <w:pPr>
        <w:pStyle w:val="ListParagraph"/>
        <w:numPr>
          <w:ilvl w:val="1"/>
          <w:numId w:val="4"/>
        </w:numPr>
        <w:rPr>
          <w:rFonts w:ascii="Arial" w:hAnsi="Arial" w:cs="Arial"/>
        </w:rPr>
      </w:pPr>
      <w:r w:rsidRPr="00146BF8">
        <w:rPr>
          <w:rFonts w:ascii="Arial" w:hAnsi="Arial" w:cs="Arial"/>
        </w:rPr>
        <w:t xml:space="preserve">Student </w:t>
      </w:r>
      <w:r w:rsidR="00BD23CD" w:rsidRPr="00146BF8">
        <w:rPr>
          <w:rFonts w:ascii="Arial" w:hAnsi="Arial" w:cs="Arial"/>
        </w:rPr>
        <w:t>Travel Scholarship Committee, College of Social and Behavioral Sciences (SBS), Northern Arizona University, 2024-2025</w:t>
      </w:r>
    </w:p>
    <w:p w14:paraId="4AB73F98" w14:textId="21D6C37A" w:rsidR="00C20614" w:rsidRPr="00146BF8" w:rsidRDefault="00C20614" w:rsidP="00C20614">
      <w:pPr>
        <w:pStyle w:val="ListParagraph"/>
        <w:numPr>
          <w:ilvl w:val="1"/>
          <w:numId w:val="4"/>
        </w:numPr>
        <w:rPr>
          <w:rFonts w:ascii="Arial" w:hAnsi="Arial" w:cs="Arial"/>
          <w:color w:val="000000" w:themeColor="text1"/>
        </w:rPr>
      </w:pPr>
      <w:r w:rsidRPr="00146BF8">
        <w:rPr>
          <w:rFonts w:ascii="Arial" w:hAnsi="Arial" w:cs="Arial"/>
          <w:color w:val="000000" w:themeColor="text1"/>
        </w:rPr>
        <w:t>Panelist, Leadership and Collaboration in Research, Interdisciplinary Health PhD, Northern Arizona University, 2024.</w:t>
      </w:r>
    </w:p>
    <w:p w14:paraId="3F1AE1AE" w14:textId="20EFFDFD" w:rsidR="009A15D9" w:rsidRPr="00146BF8" w:rsidRDefault="009A15D9" w:rsidP="009A15D9">
      <w:pPr>
        <w:pStyle w:val="ListParagraph"/>
        <w:numPr>
          <w:ilvl w:val="1"/>
          <w:numId w:val="4"/>
        </w:numPr>
        <w:rPr>
          <w:rFonts w:ascii="Arial" w:hAnsi="Arial" w:cs="Arial"/>
          <w:color w:val="000000" w:themeColor="text1"/>
        </w:rPr>
      </w:pPr>
      <w:bookmarkStart w:id="54" w:name="_Hlk194568626"/>
      <w:r w:rsidRPr="00146BF8">
        <w:rPr>
          <w:rFonts w:ascii="Arial" w:hAnsi="Arial" w:cs="Arial"/>
          <w:color w:val="000000" w:themeColor="text1"/>
        </w:rPr>
        <w:t xml:space="preserve">Reviewer, </w:t>
      </w:r>
      <w:r w:rsidRPr="00146BF8">
        <w:rPr>
          <w:rFonts w:ascii="Arial" w:hAnsi="Arial" w:cs="Arial"/>
          <w:color w:val="000000"/>
          <w:shd w:val="clear" w:color="auto" w:fill="FFFFFF"/>
        </w:rPr>
        <w:t xml:space="preserve">Hooper Undergraduate Research Award (HURA), </w:t>
      </w:r>
      <w:r w:rsidRPr="00146BF8">
        <w:rPr>
          <w:rFonts w:ascii="Arial" w:hAnsi="Arial" w:cs="Arial"/>
          <w:color w:val="000000" w:themeColor="text1"/>
        </w:rPr>
        <w:t>Northern Arizona University</w:t>
      </w:r>
      <w:r w:rsidR="005A5449" w:rsidRPr="00146BF8">
        <w:rPr>
          <w:rFonts w:ascii="Arial" w:hAnsi="Arial" w:cs="Arial"/>
          <w:color w:val="000000" w:themeColor="text1"/>
        </w:rPr>
        <w:t>, 2024</w:t>
      </w:r>
      <w:r w:rsidRPr="00146BF8">
        <w:rPr>
          <w:rFonts w:ascii="Arial" w:hAnsi="Arial" w:cs="Arial"/>
          <w:color w:val="000000" w:themeColor="text1"/>
        </w:rPr>
        <w:t>.</w:t>
      </w:r>
    </w:p>
    <w:bookmarkEnd w:id="54"/>
    <w:p w14:paraId="30841806" w14:textId="38CD839A" w:rsidR="00291011" w:rsidRPr="001477D0" w:rsidRDefault="00291011">
      <w:pPr>
        <w:pStyle w:val="ListParagraph"/>
        <w:numPr>
          <w:ilvl w:val="1"/>
          <w:numId w:val="4"/>
        </w:numPr>
        <w:rPr>
          <w:rFonts w:ascii="Arial" w:hAnsi="Arial" w:cs="Arial"/>
          <w:color w:val="000000" w:themeColor="text1"/>
        </w:rPr>
      </w:pPr>
      <w:r w:rsidRPr="009A15D9">
        <w:rPr>
          <w:rFonts w:ascii="Arial" w:hAnsi="Arial" w:cs="Arial"/>
          <w:color w:val="000000" w:themeColor="text1"/>
        </w:rPr>
        <w:t>Reviewer,</w:t>
      </w:r>
      <w:r w:rsidRPr="001477D0">
        <w:rPr>
          <w:rFonts w:ascii="Arial" w:hAnsi="Arial" w:cs="Arial"/>
          <w:color w:val="000000" w:themeColor="text1"/>
        </w:rPr>
        <w:t xml:space="preserve"> </w:t>
      </w:r>
      <w:bookmarkStart w:id="55" w:name="_Hlk145270394"/>
      <w:r w:rsidRPr="001477D0">
        <w:rPr>
          <w:rFonts w:ascii="Arial" w:hAnsi="Arial" w:cs="Arial"/>
          <w:color w:val="000000" w:themeColor="text1"/>
        </w:rPr>
        <w:t>Undergraduate Research Symposium</w:t>
      </w:r>
      <w:bookmarkEnd w:id="55"/>
      <w:r w:rsidRPr="001477D0">
        <w:rPr>
          <w:rFonts w:ascii="Arial" w:hAnsi="Arial" w:cs="Arial"/>
          <w:color w:val="000000" w:themeColor="text1"/>
        </w:rPr>
        <w:t>, Northern Arizona University</w:t>
      </w:r>
      <w:r w:rsidR="005A5449">
        <w:rPr>
          <w:rFonts w:ascii="Arial" w:hAnsi="Arial" w:cs="Arial"/>
          <w:color w:val="000000" w:themeColor="text1"/>
        </w:rPr>
        <w:t>, 2023</w:t>
      </w:r>
      <w:r w:rsidRPr="001477D0">
        <w:rPr>
          <w:rFonts w:ascii="Arial" w:hAnsi="Arial" w:cs="Arial"/>
          <w:color w:val="000000" w:themeColor="text1"/>
        </w:rPr>
        <w:t>.</w:t>
      </w:r>
    </w:p>
    <w:p w14:paraId="45D27CFD" w14:textId="0E7B6FFE" w:rsidR="00500EA3" w:rsidRPr="00FB016F" w:rsidRDefault="00500EA3">
      <w:pPr>
        <w:pStyle w:val="ListParagraph"/>
        <w:numPr>
          <w:ilvl w:val="1"/>
          <w:numId w:val="4"/>
        </w:numPr>
        <w:rPr>
          <w:rFonts w:ascii="Arial" w:hAnsi="Arial" w:cs="Arial"/>
          <w:color w:val="000000" w:themeColor="text1"/>
        </w:rPr>
      </w:pPr>
      <w:r w:rsidRPr="001477D0">
        <w:rPr>
          <w:rFonts w:ascii="Arial" w:hAnsi="Arial" w:cs="Arial"/>
          <w:color w:val="000000" w:themeColor="text1"/>
        </w:rPr>
        <w:t>Volunteer, Innovations</w:t>
      </w:r>
      <w:r w:rsidRPr="00FB016F">
        <w:rPr>
          <w:rFonts w:ascii="Arial" w:hAnsi="Arial" w:cs="Arial"/>
          <w:color w:val="000000" w:themeColor="text1"/>
        </w:rPr>
        <w:t xml:space="preserve"> and Future Directions in Socioemotional and Prosocial Development: A conference to honor Nancy Eisenberg’s contribution to the field, ASU, 2020</w:t>
      </w:r>
    </w:p>
    <w:p w14:paraId="3711C410" w14:textId="77777777" w:rsidR="00500EA3" w:rsidRPr="00FB016F" w:rsidRDefault="00500EA3">
      <w:pPr>
        <w:pStyle w:val="ListParagraph"/>
        <w:numPr>
          <w:ilvl w:val="1"/>
          <w:numId w:val="4"/>
        </w:numPr>
        <w:rPr>
          <w:rFonts w:ascii="Arial" w:hAnsi="Arial" w:cs="Arial"/>
          <w:bCs/>
          <w:color w:val="000000" w:themeColor="text1"/>
        </w:rPr>
      </w:pPr>
      <w:r w:rsidRPr="00FB016F">
        <w:rPr>
          <w:rFonts w:ascii="Arial" w:hAnsi="Arial" w:cs="Arial"/>
          <w:bCs/>
          <w:color w:val="000000" w:themeColor="text1"/>
        </w:rPr>
        <w:t xml:space="preserve">Programming Committee Member, Diversity and Inclusion Science Initiative (DISI) </w:t>
      </w:r>
      <w:r w:rsidRPr="00FB016F">
        <w:rPr>
          <w:rFonts w:ascii="Arial" w:hAnsi="Arial" w:cs="Arial"/>
          <w:color w:val="000000" w:themeColor="text1"/>
        </w:rPr>
        <w:t>Graduate Research Conference</w:t>
      </w:r>
      <w:r w:rsidRPr="00FB016F">
        <w:rPr>
          <w:rFonts w:ascii="Arial" w:hAnsi="Arial" w:cs="Arial"/>
          <w:bCs/>
          <w:color w:val="000000" w:themeColor="text1"/>
        </w:rPr>
        <w:t xml:space="preserve">, ASU, 2016-2018 </w:t>
      </w:r>
    </w:p>
    <w:p w14:paraId="3F9B5E99" w14:textId="77777777" w:rsidR="00500EA3" w:rsidRPr="00FB016F" w:rsidRDefault="00500EA3">
      <w:pPr>
        <w:pStyle w:val="ListParagraph"/>
        <w:numPr>
          <w:ilvl w:val="1"/>
          <w:numId w:val="4"/>
        </w:numPr>
        <w:rPr>
          <w:rFonts w:ascii="Arial" w:hAnsi="Arial" w:cs="Arial"/>
          <w:color w:val="000000" w:themeColor="text1"/>
        </w:rPr>
      </w:pPr>
      <w:r w:rsidRPr="00FB016F">
        <w:rPr>
          <w:rFonts w:ascii="Arial" w:hAnsi="Arial" w:cs="Arial"/>
          <w:color w:val="000000" w:themeColor="text1"/>
        </w:rPr>
        <w:t>Volunteer, Diversity and Inclusion Graduate Research Conference, ASU, 2018</w:t>
      </w:r>
    </w:p>
    <w:p w14:paraId="4688E3AE" w14:textId="77777777" w:rsidR="00500EA3" w:rsidRPr="00FB016F" w:rsidRDefault="00500EA3">
      <w:pPr>
        <w:pStyle w:val="ListParagraph"/>
        <w:numPr>
          <w:ilvl w:val="1"/>
          <w:numId w:val="4"/>
        </w:numPr>
        <w:rPr>
          <w:rFonts w:ascii="Arial" w:hAnsi="Arial" w:cs="Arial"/>
          <w:color w:val="000000" w:themeColor="text1"/>
        </w:rPr>
      </w:pPr>
      <w:r w:rsidRPr="00FB016F">
        <w:rPr>
          <w:rFonts w:ascii="Arial" w:hAnsi="Arial" w:cs="Arial"/>
          <w:color w:val="000000" w:themeColor="text1"/>
        </w:rPr>
        <w:t>Volunteer, the Second Annual Mini-Conference on Play &amp; Early Development Education, Pennsylvania State University, 2015</w:t>
      </w:r>
    </w:p>
    <w:p w14:paraId="0C936AB9" w14:textId="77777777" w:rsidR="00500EA3" w:rsidRPr="00FB016F" w:rsidRDefault="00500EA3">
      <w:pPr>
        <w:pStyle w:val="ListParagraph"/>
        <w:numPr>
          <w:ilvl w:val="1"/>
          <w:numId w:val="4"/>
        </w:numPr>
        <w:rPr>
          <w:rFonts w:ascii="Arial" w:hAnsi="Arial" w:cs="Arial"/>
          <w:color w:val="000000" w:themeColor="text1"/>
        </w:rPr>
      </w:pPr>
      <w:r w:rsidRPr="00FB016F">
        <w:rPr>
          <w:rFonts w:ascii="Arial" w:hAnsi="Arial" w:cs="Arial"/>
          <w:color w:val="000000" w:themeColor="text1"/>
        </w:rPr>
        <w:t>Volunteer, “March of Dimes: March for Babies”, Student Council on Family Relations, Syracuse University, 2014</w:t>
      </w:r>
    </w:p>
    <w:p w14:paraId="0E71ECE3" w14:textId="77777777" w:rsidR="00500EA3" w:rsidRPr="00CD6C65" w:rsidRDefault="00500EA3" w:rsidP="00500EA3">
      <w:pPr>
        <w:contextualSpacing/>
        <w:rPr>
          <w:rFonts w:ascii="Arial" w:hAnsi="Arial" w:cs="Arial"/>
          <w:b/>
          <w:bCs/>
          <w:color w:val="000000" w:themeColor="text1"/>
        </w:rPr>
      </w:pPr>
    </w:p>
    <w:p w14:paraId="4399845A" w14:textId="4451A321" w:rsidR="00500EA3" w:rsidRPr="00146BF8" w:rsidRDefault="008F538D" w:rsidP="00500EA3">
      <w:pPr>
        <w:contextualSpacing/>
        <w:rPr>
          <w:rFonts w:ascii="Arial" w:hAnsi="Arial" w:cs="Arial"/>
          <w:b/>
          <w:bCs/>
          <w:color w:val="000000" w:themeColor="text1"/>
        </w:rPr>
      </w:pPr>
      <w:r w:rsidRPr="00146BF8">
        <w:rPr>
          <w:rFonts w:ascii="Arial" w:hAnsi="Arial" w:cs="Arial"/>
          <w:b/>
          <w:bCs/>
          <w:color w:val="000000" w:themeColor="text1"/>
        </w:rPr>
        <w:t xml:space="preserve">Field, </w:t>
      </w:r>
      <w:r w:rsidR="00500EA3" w:rsidRPr="00146BF8">
        <w:rPr>
          <w:rFonts w:ascii="Arial" w:hAnsi="Arial" w:cs="Arial"/>
          <w:b/>
          <w:bCs/>
          <w:color w:val="000000" w:themeColor="text1"/>
        </w:rPr>
        <w:t xml:space="preserve">Community &amp; International </w:t>
      </w:r>
    </w:p>
    <w:p w14:paraId="54D22687" w14:textId="008E6DAB" w:rsidR="0044346F" w:rsidRPr="00146BF8" w:rsidRDefault="0044346F" w:rsidP="0044346F">
      <w:pPr>
        <w:pStyle w:val="ListParagraph"/>
        <w:numPr>
          <w:ilvl w:val="1"/>
          <w:numId w:val="5"/>
        </w:numPr>
        <w:rPr>
          <w:rStyle w:val="il"/>
          <w:rFonts w:ascii="Arial" w:hAnsi="Arial" w:cs="Arial"/>
          <w:bCs/>
          <w:color w:val="000000" w:themeColor="text1"/>
        </w:rPr>
      </w:pPr>
      <w:bookmarkStart w:id="56" w:name="_Hlk194568640"/>
      <w:r w:rsidRPr="00146BF8">
        <w:rPr>
          <w:rFonts w:ascii="Arial" w:hAnsi="Arial" w:cs="Arial"/>
          <w:bCs/>
          <w:color w:val="000000" w:themeColor="text1"/>
        </w:rPr>
        <w:t>Organizer, Asian Caucus Networking Event,</w:t>
      </w:r>
      <w:r w:rsidRPr="00146BF8">
        <w:rPr>
          <w:rFonts w:ascii="Arial" w:hAnsi="Arial" w:cs="Arial"/>
          <w:color w:val="000000" w:themeColor="text1"/>
        </w:rPr>
        <w:t xml:space="preserve"> Society for Research in Child Development (SRCD) </w:t>
      </w:r>
      <w:r w:rsidRPr="00146BF8">
        <w:rPr>
          <w:rFonts w:ascii="Arial" w:eastAsia="SimSun" w:hAnsi="Arial" w:cs="Arial"/>
          <w:shd w:val="clear" w:color="auto" w:fill="FFFFFF"/>
        </w:rPr>
        <w:t>Biennial Meeting, Minneapolis, MN</w:t>
      </w:r>
      <w:r w:rsidRPr="00146BF8">
        <w:rPr>
          <w:rFonts w:ascii="Arial" w:hAnsi="Arial" w:cs="Arial"/>
          <w:bCs/>
          <w:color w:val="000000" w:themeColor="text1"/>
        </w:rPr>
        <w:t>, 2025</w:t>
      </w:r>
    </w:p>
    <w:p w14:paraId="1535DD5B" w14:textId="6BF32268" w:rsidR="008F538D" w:rsidRPr="00146BF8" w:rsidRDefault="008F538D">
      <w:pPr>
        <w:pStyle w:val="ListParagraph"/>
        <w:numPr>
          <w:ilvl w:val="1"/>
          <w:numId w:val="5"/>
        </w:numPr>
        <w:rPr>
          <w:rFonts w:ascii="Arial" w:hAnsi="Arial" w:cs="Arial"/>
          <w:bCs/>
          <w:color w:val="000000" w:themeColor="text1"/>
        </w:rPr>
      </w:pPr>
      <w:bookmarkStart w:id="57" w:name="_Hlk194568646"/>
      <w:bookmarkEnd w:id="56"/>
      <w:r w:rsidRPr="00146BF8">
        <w:rPr>
          <w:rFonts w:ascii="Arial" w:hAnsi="Arial" w:cs="Arial"/>
          <w:bCs/>
          <w:color w:val="000000" w:themeColor="text1"/>
        </w:rPr>
        <w:t>Volunteer,</w:t>
      </w:r>
      <w:r w:rsidRPr="00146BF8">
        <w:t xml:space="preserve"> </w:t>
      </w:r>
      <w:r w:rsidRPr="00146BF8">
        <w:rPr>
          <w:rFonts w:ascii="Arial" w:hAnsi="Arial" w:cs="Arial"/>
          <w:bCs/>
          <w:color w:val="000000" w:themeColor="text1"/>
        </w:rPr>
        <w:t>Flagstaff Family Food Center, 2024</w:t>
      </w:r>
      <w:r w:rsidR="00522355" w:rsidRPr="00146BF8">
        <w:rPr>
          <w:rFonts w:ascii="Arial" w:hAnsi="Arial" w:cs="Arial"/>
          <w:bCs/>
          <w:color w:val="000000" w:themeColor="text1"/>
        </w:rPr>
        <w:t>, 2025</w:t>
      </w:r>
    </w:p>
    <w:bookmarkEnd w:id="57"/>
    <w:p w14:paraId="7DAC9A6D" w14:textId="15498A20" w:rsidR="000E7F5E" w:rsidRPr="00146BF8" w:rsidRDefault="000E7F5E" w:rsidP="00971101">
      <w:pPr>
        <w:pStyle w:val="ListParagraph"/>
        <w:numPr>
          <w:ilvl w:val="1"/>
          <w:numId w:val="5"/>
        </w:numPr>
        <w:rPr>
          <w:rStyle w:val="il"/>
          <w:rFonts w:ascii="Arial" w:hAnsi="Arial" w:cs="Arial"/>
          <w:bCs/>
          <w:color w:val="000000" w:themeColor="text1"/>
        </w:rPr>
      </w:pPr>
      <w:r w:rsidRPr="00146BF8">
        <w:rPr>
          <w:rStyle w:val="il"/>
          <w:rFonts w:ascii="Arial" w:hAnsi="Arial" w:cs="Arial"/>
          <w:bCs/>
          <w:color w:val="000000" w:themeColor="text1"/>
        </w:rPr>
        <w:t>Mentoring Committee Member, Asian Caucus,</w:t>
      </w:r>
      <w:r w:rsidRPr="00146BF8">
        <w:rPr>
          <w:rFonts w:ascii="Arial" w:hAnsi="Arial" w:cs="Arial"/>
          <w:bCs/>
          <w:color w:val="000000" w:themeColor="text1"/>
        </w:rPr>
        <w:t xml:space="preserve"> </w:t>
      </w:r>
      <w:r w:rsidRPr="00146BF8">
        <w:rPr>
          <w:rFonts w:ascii="Arial" w:hAnsi="Arial" w:cs="Arial"/>
          <w:color w:val="000000" w:themeColor="text1"/>
        </w:rPr>
        <w:t>Society for Research in Child Development (SRCD)</w:t>
      </w:r>
      <w:r w:rsidRPr="00146BF8">
        <w:rPr>
          <w:rFonts w:ascii="Arial" w:hAnsi="Arial" w:cs="Arial"/>
          <w:bCs/>
          <w:color w:val="000000" w:themeColor="text1"/>
        </w:rPr>
        <w:t>, 2024</w:t>
      </w:r>
    </w:p>
    <w:p w14:paraId="04C838C7" w14:textId="56D1A08E" w:rsidR="00591F86" w:rsidRPr="00146BF8" w:rsidRDefault="00591F86">
      <w:pPr>
        <w:pStyle w:val="ListParagraph"/>
        <w:numPr>
          <w:ilvl w:val="1"/>
          <w:numId w:val="5"/>
        </w:numPr>
        <w:rPr>
          <w:rFonts w:ascii="Arial" w:hAnsi="Arial" w:cs="Arial"/>
          <w:bCs/>
          <w:color w:val="000000" w:themeColor="text1"/>
        </w:rPr>
      </w:pPr>
      <w:r w:rsidRPr="00146BF8">
        <w:rPr>
          <w:rStyle w:val="il"/>
          <w:rFonts w:ascii="Arial" w:hAnsi="Arial" w:cs="Arial"/>
          <w:color w:val="222222"/>
          <w:shd w:val="clear" w:color="auto" w:fill="FFFFFF"/>
        </w:rPr>
        <w:t>Mentor, SOGIE</w:t>
      </w:r>
      <w:r w:rsidRPr="00146BF8">
        <w:rPr>
          <w:rFonts w:ascii="Arial" w:hAnsi="Arial" w:cs="Arial"/>
          <w:color w:val="222222"/>
          <w:shd w:val="clear" w:color="auto" w:fill="FFFFFF"/>
        </w:rPr>
        <w:t> Caucus Queer </w:t>
      </w:r>
      <w:r w:rsidRPr="00146BF8">
        <w:rPr>
          <w:rStyle w:val="il"/>
          <w:rFonts w:ascii="Arial" w:hAnsi="Arial" w:cs="Arial"/>
          <w:color w:val="222222"/>
          <w:shd w:val="clear" w:color="auto" w:fill="FFFFFF"/>
        </w:rPr>
        <w:t>Mentoring</w:t>
      </w:r>
      <w:r w:rsidRPr="00146BF8">
        <w:rPr>
          <w:rFonts w:ascii="Arial" w:hAnsi="Arial" w:cs="Arial"/>
          <w:color w:val="222222"/>
          <w:shd w:val="clear" w:color="auto" w:fill="FFFFFF"/>
        </w:rPr>
        <w:t> Program,</w:t>
      </w:r>
      <w:r w:rsidRPr="00146BF8">
        <w:rPr>
          <w:rFonts w:ascii="Arial" w:hAnsi="Arial" w:cs="Arial"/>
          <w:color w:val="000000" w:themeColor="text1"/>
        </w:rPr>
        <w:t xml:space="preserve"> Society for Research in Child Development (SRCD)</w:t>
      </w:r>
      <w:r w:rsidRPr="00146BF8">
        <w:rPr>
          <w:rFonts w:ascii="Arial" w:hAnsi="Arial" w:cs="Arial"/>
          <w:bCs/>
          <w:color w:val="000000" w:themeColor="text1"/>
        </w:rPr>
        <w:t>, 2024-</w:t>
      </w:r>
      <w:r w:rsidR="0044346F" w:rsidRPr="00146BF8">
        <w:rPr>
          <w:rFonts w:ascii="Arial" w:hAnsi="Arial" w:cs="Arial"/>
          <w:bCs/>
          <w:color w:val="000000" w:themeColor="text1"/>
        </w:rPr>
        <w:t>2025</w:t>
      </w:r>
    </w:p>
    <w:p w14:paraId="2568F06F" w14:textId="2195A42E" w:rsidR="00BC73FA" w:rsidRPr="001477D0" w:rsidRDefault="00BC73FA">
      <w:pPr>
        <w:pStyle w:val="ListParagraph"/>
        <w:numPr>
          <w:ilvl w:val="1"/>
          <w:numId w:val="5"/>
        </w:numPr>
        <w:rPr>
          <w:rFonts w:ascii="Arial" w:hAnsi="Arial" w:cs="Arial"/>
          <w:bCs/>
          <w:color w:val="000000" w:themeColor="text1"/>
        </w:rPr>
      </w:pPr>
      <w:r w:rsidRPr="00146BF8">
        <w:rPr>
          <w:rFonts w:ascii="Arial" w:hAnsi="Arial" w:cs="Arial"/>
          <w:bCs/>
          <w:color w:val="000000" w:themeColor="text1"/>
        </w:rPr>
        <w:lastRenderedPageBreak/>
        <w:t>Programming Committee Member, Sexual Orientation, Gender Identity and</w:t>
      </w:r>
      <w:r w:rsidRPr="001477D0">
        <w:rPr>
          <w:rFonts w:ascii="Arial" w:hAnsi="Arial" w:cs="Arial"/>
          <w:bCs/>
          <w:color w:val="000000" w:themeColor="text1"/>
        </w:rPr>
        <w:t xml:space="preserve"> Expression (SOGIE) Caucus, </w:t>
      </w:r>
      <w:r w:rsidRPr="001477D0">
        <w:rPr>
          <w:rFonts w:ascii="Arial" w:hAnsi="Arial" w:cs="Arial"/>
          <w:color w:val="000000" w:themeColor="text1"/>
        </w:rPr>
        <w:t>Society for Research in Child Development (SRCD)</w:t>
      </w:r>
      <w:r w:rsidRPr="001477D0">
        <w:rPr>
          <w:rFonts w:ascii="Arial" w:hAnsi="Arial" w:cs="Arial"/>
          <w:bCs/>
          <w:color w:val="000000" w:themeColor="text1"/>
        </w:rPr>
        <w:t>, 2023-2025</w:t>
      </w:r>
    </w:p>
    <w:p w14:paraId="737739E6" w14:textId="77777777" w:rsidR="00500EA3" w:rsidRPr="001477D0" w:rsidRDefault="00500EA3">
      <w:pPr>
        <w:pStyle w:val="ListParagraph"/>
        <w:numPr>
          <w:ilvl w:val="1"/>
          <w:numId w:val="5"/>
        </w:numPr>
        <w:rPr>
          <w:rFonts w:ascii="Arial" w:hAnsi="Arial" w:cs="Arial"/>
          <w:bCs/>
          <w:color w:val="000000" w:themeColor="text1"/>
        </w:rPr>
      </w:pPr>
      <w:r w:rsidRPr="001477D0">
        <w:rPr>
          <w:rFonts w:ascii="Arial" w:hAnsi="Arial" w:cs="Arial"/>
          <w:bCs/>
          <w:color w:val="000000" w:themeColor="text1"/>
        </w:rPr>
        <w:t xml:space="preserve">Moderator, </w:t>
      </w:r>
      <w:r w:rsidRPr="001477D0">
        <w:rPr>
          <w:rFonts w:ascii="Arial" w:hAnsi="Arial" w:cs="Arial"/>
          <w:bCs/>
          <w:i/>
          <w:iCs/>
          <w:color w:val="000000" w:themeColor="text1"/>
        </w:rPr>
        <w:t>Examining and optimizing fidelity of implementation in schools and community settings,</w:t>
      </w:r>
      <w:r w:rsidRPr="001477D0">
        <w:rPr>
          <w:rFonts w:ascii="Arial" w:hAnsi="Arial" w:cs="Arial"/>
          <w:bCs/>
          <w:color w:val="000000" w:themeColor="text1"/>
        </w:rPr>
        <w:t xml:space="preserve"> </w:t>
      </w:r>
      <w:r w:rsidRPr="001477D0">
        <w:rPr>
          <w:rFonts w:ascii="Arial" w:eastAsia="Times New Roman" w:hAnsi="Arial" w:cs="Arial"/>
        </w:rPr>
        <w:t>Special Theme #1 (Paper Session): Implementation strategies to achieve equitable implementation of evidence-based interventions (EBIs)</w:t>
      </w:r>
      <w:r w:rsidRPr="001477D0">
        <w:rPr>
          <w:rFonts w:ascii="Arial" w:hAnsi="Arial" w:cs="Arial"/>
          <w:color w:val="000000" w:themeColor="text1"/>
        </w:rPr>
        <w:t xml:space="preserve">Society for Prevention Research Annual Conference (SPR), 2022 </w:t>
      </w:r>
    </w:p>
    <w:p w14:paraId="3FF51827" w14:textId="77777777" w:rsidR="00500EA3" w:rsidRPr="001477D0" w:rsidRDefault="00500EA3">
      <w:pPr>
        <w:pStyle w:val="ListParagraph"/>
        <w:numPr>
          <w:ilvl w:val="1"/>
          <w:numId w:val="5"/>
        </w:numPr>
        <w:rPr>
          <w:rFonts w:ascii="Arial" w:hAnsi="Arial" w:cs="Arial"/>
          <w:bCs/>
          <w:color w:val="000000" w:themeColor="text1"/>
        </w:rPr>
      </w:pPr>
      <w:r w:rsidRPr="001477D0">
        <w:rPr>
          <w:rFonts w:ascii="Arial" w:hAnsi="Arial" w:cs="Arial"/>
          <w:bCs/>
          <w:color w:val="000000" w:themeColor="text1"/>
        </w:rPr>
        <w:t>Moderator, SOGIE community meeting on postdoc job search, 2022</w:t>
      </w:r>
    </w:p>
    <w:p w14:paraId="38AC63B7" w14:textId="77777777" w:rsidR="00500EA3" w:rsidRPr="001477D0" w:rsidRDefault="00500EA3">
      <w:pPr>
        <w:pStyle w:val="ListParagraph"/>
        <w:numPr>
          <w:ilvl w:val="1"/>
          <w:numId w:val="5"/>
        </w:numPr>
        <w:rPr>
          <w:rFonts w:ascii="Arial" w:hAnsi="Arial" w:cs="Arial"/>
          <w:bCs/>
          <w:color w:val="000000" w:themeColor="text1"/>
        </w:rPr>
      </w:pPr>
      <w:r w:rsidRPr="001477D0">
        <w:rPr>
          <w:rFonts w:ascii="Arial" w:hAnsi="Arial" w:cs="Arial"/>
          <w:bCs/>
          <w:color w:val="000000" w:themeColor="text1"/>
        </w:rPr>
        <w:t xml:space="preserve">Programming Committee Member, Sexual Orientation, Gender Identity and Expression (SOGIE) Caucus, </w:t>
      </w:r>
      <w:r w:rsidRPr="001477D0">
        <w:rPr>
          <w:rFonts w:ascii="Arial" w:hAnsi="Arial" w:cs="Arial"/>
          <w:color w:val="000000" w:themeColor="text1"/>
        </w:rPr>
        <w:t>Society for Research in Child Development (SRCD)</w:t>
      </w:r>
      <w:r w:rsidRPr="001477D0">
        <w:rPr>
          <w:rFonts w:ascii="Arial" w:hAnsi="Arial" w:cs="Arial"/>
          <w:bCs/>
          <w:color w:val="000000" w:themeColor="text1"/>
        </w:rPr>
        <w:t>, 2021-2023</w:t>
      </w:r>
    </w:p>
    <w:p w14:paraId="487A2B43" w14:textId="77777777" w:rsidR="00500EA3" w:rsidRPr="00FB016F"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Research Action Group Member, Child and Family Blog, in partnership with APA Div. 7 and the International Congress of Infant Studies, 2020</w:t>
      </w:r>
    </w:p>
    <w:p w14:paraId="11DA83A2" w14:textId="77777777" w:rsidR="00500EA3" w:rsidRPr="00FB016F"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Volunteer, Ironman Triathlon, Tempe, AZ, 2017, 2018</w:t>
      </w:r>
    </w:p>
    <w:p w14:paraId="06F88C9C" w14:textId="77777777" w:rsidR="00500EA3" w:rsidRPr="00FB016F"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Volunteer, Native Health Gardens, Phoenix, AZ, 2018</w:t>
      </w:r>
    </w:p>
    <w:p w14:paraId="0836FD57" w14:textId="77777777" w:rsidR="00500EA3" w:rsidRPr="00FB016F"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Volunteer, Southwest Human Development Literacy Event, Phoenix, AZ, 2017</w:t>
      </w:r>
    </w:p>
    <w:p w14:paraId="40A19CB7" w14:textId="77777777" w:rsidR="00500EA3" w:rsidRPr="00FB016F"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Volunteer, Save the Family Sack Lunch Packing, Phoenix, AZ, 2016-2019</w:t>
      </w:r>
    </w:p>
    <w:p w14:paraId="1305F578" w14:textId="77777777" w:rsidR="00500EA3" w:rsidRPr="00FB016F"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Volunteer, Davos World Economic Forum, Tianjin, China, 2010</w:t>
      </w:r>
    </w:p>
    <w:p w14:paraId="66A6C007" w14:textId="77777777" w:rsidR="00500EA3" w:rsidRPr="00FB016F"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Volunteer, World Expo, Shanghai, China, 2010</w:t>
      </w:r>
    </w:p>
    <w:p w14:paraId="2621B8AB" w14:textId="77777777" w:rsidR="00500EA3" w:rsidRPr="00BA3052" w:rsidRDefault="00500EA3">
      <w:pPr>
        <w:pStyle w:val="ListParagraph"/>
        <w:numPr>
          <w:ilvl w:val="1"/>
          <w:numId w:val="5"/>
        </w:numPr>
        <w:rPr>
          <w:rFonts w:ascii="Arial" w:hAnsi="Arial" w:cs="Arial"/>
          <w:color w:val="000000" w:themeColor="text1"/>
        </w:rPr>
      </w:pPr>
      <w:r w:rsidRPr="00FB016F">
        <w:rPr>
          <w:rFonts w:ascii="Arial" w:hAnsi="Arial" w:cs="Arial"/>
          <w:color w:val="000000" w:themeColor="text1"/>
        </w:rPr>
        <w:t xml:space="preserve">Volunteer during the Olympics, Beijing, China, 2008 </w:t>
      </w:r>
    </w:p>
    <w:p w14:paraId="76B62FB7" w14:textId="77777777" w:rsidR="00500EA3" w:rsidRPr="00146BF8" w:rsidRDefault="00500EA3" w:rsidP="00500EA3">
      <w:pPr>
        <w:spacing w:before="240"/>
        <w:contextualSpacing/>
        <w:rPr>
          <w:rFonts w:ascii="Arial" w:hAnsi="Arial" w:cs="Arial"/>
          <w:b/>
          <w:iCs/>
          <w:color w:val="000000" w:themeColor="text1"/>
        </w:rPr>
      </w:pPr>
      <w:r w:rsidRPr="00146BF8">
        <w:rPr>
          <w:rFonts w:ascii="Arial" w:hAnsi="Arial" w:cs="Arial"/>
          <w:b/>
          <w:iCs/>
          <w:color w:val="000000" w:themeColor="text1"/>
        </w:rPr>
        <w:t xml:space="preserve">Grant Review </w:t>
      </w:r>
    </w:p>
    <w:p w14:paraId="7A89909A" w14:textId="65AD6118" w:rsidR="005E1212" w:rsidRPr="00146BF8" w:rsidRDefault="005E1212" w:rsidP="00A26FEF">
      <w:pPr>
        <w:pStyle w:val="ListParagraph"/>
        <w:numPr>
          <w:ilvl w:val="0"/>
          <w:numId w:val="6"/>
        </w:numPr>
        <w:rPr>
          <w:rFonts w:ascii="Arial" w:hAnsi="Arial" w:cs="Arial"/>
          <w:color w:val="000000" w:themeColor="text1"/>
        </w:rPr>
      </w:pPr>
      <w:bookmarkStart w:id="58" w:name="_Hlk194568652"/>
      <w:r w:rsidRPr="00146BF8">
        <w:rPr>
          <w:rFonts w:ascii="Arial" w:hAnsi="Arial" w:cs="Arial"/>
          <w:color w:val="000000" w:themeColor="text1"/>
        </w:rPr>
        <w:t>Small Business Innovation Research (SBIR) and Small Business Technology Transfer (STTR) Panel, National Science Foundation (NSF), 2025 (1 panel discussion, 1 review)</w:t>
      </w:r>
    </w:p>
    <w:p w14:paraId="211A3F0D" w14:textId="0AC31F04" w:rsidR="00A26FEF" w:rsidRPr="00146BF8" w:rsidRDefault="00A26FEF" w:rsidP="00A26FEF">
      <w:pPr>
        <w:pStyle w:val="ListParagraph"/>
        <w:numPr>
          <w:ilvl w:val="0"/>
          <w:numId w:val="6"/>
        </w:numPr>
        <w:rPr>
          <w:rFonts w:ascii="Arial" w:hAnsi="Arial" w:cs="Arial"/>
          <w:color w:val="000000" w:themeColor="text1"/>
        </w:rPr>
      </w:pPr>
      <w:r w:rsidRPr="00146BF8">
        <w:rPr>
          <w:rFonts w:ascii="Arial" w:hAnsi="Arial" w:cs="Arial"/>
          <w:color w:val="000000" w:themeColor="text1"/>
        </w:rPr>
        <w:t>Early Career Reviewer, Developmental Sciences Program, National Science Foundation (NSF), 2024</w:t>
      </w:r>
      <w:r w:rsidR="007C22C1" w:rsidRPr="00146BF8">
        <w:rPr>
          <w:rFonts w:ascii="Arial" w:hAnsi="Arial" w:cs="Arial"/>
          <w:color w:val="000000" w:themeColor="text1"/>
        </w:rPr>
        <w:t xml:space="preserve"> (1 review)</w:t>
      </w:r>
    </w:p>
    <w:p w14:paraId="525B1FDD" w14:textId="77777777" w:rsidR="00A26FEF" w:rsidRPr="001477D0" w:rsidRDefault="00A26FEF" w:rsidP="00A26FEF">
      <w:pPr>
        <w:pStyle w:val="ListParagraph"/>
        <w:numPr>
          <w:ilvl w:val="0"/>
          <w:numId w:val="6"/>
        </w:numPr>
        <w:rPr>
          <w:rFonts w:ascii="Arial" w:hAnsi="Arial" w:cs="Arial"/>
          <w:color w:val="000000" w:themeColor="text1"/>
        </w:rPr>
      </w:pPr>
      <w:bookmarkStart w:id="59" w:name="_Hlk145270549"/>
      <w:bookmarkEnd w:id="58"/>
      <w:r w:rsidRPr="00146BF8">
        <w:rPr>
          <w:rFonts w:ascii="Arial" w:hAnsi="Arial" w:cs="Arial"/>
        </w:rPr>
        <w:t>Small Grants for Early Career Scholars</w:t>
      </w:r>
      <w:bookmarkEnd w:id="59"/>
      <w:r w:rsidRPr="00146BF8">
        <w:rPr>
          <w:rFonts w:ascii="Arial" w:hAnsi="Arial" w:cs="Arial"/>
        </w:rPr>
        <w:t>,</w:t>
      </w:r>
      <w:r w:rsidRPr="00146BF8">
        <w:rPr>
          <w:rFonts w:ascii="Arial" w:hAnsi="Arial" w:cs="Arial"/>
          <w:color w:val="000000" w:themeColor="text1"/>
        </w:rPr>
        <w:t xml:space="preserve"> Society for Research in Child Development,</w:t>
      </w:r>
      <w:r w:rsidRPr="001477D0">
        <w:rPr>
          <w:rFonts w:ascii="Arial" w:hAnsi="Arial" w:cs="Arial"/>
          <w:color w:val="000000" w:themeColor="text1"/>
        </w:rPr>
        <w:t xml:space="preserve"> 2023</w:t>
      </w:r>
      <w:r w:rsidRPr="001477D0">
        <w:rPr>
          <w:rFonts w:ascii="Arial" w:hAnsi="Arial" w:cs="Arial"/>
        </w:rPr>
        <w:t xml:space="preserve"> (8 reviews total)</w:t>
      </w:r>
    </w:p>
    <w:p w14:paraId="46517724" w14:textId="77777777" w:rsidR="00500EA3" w:rsidRPr="00FB016F" w:rsidRDefault="00500EA3">
      <w:pPr>
        <w:pStyle w:val="ListParagraph"/>
        <w:numPr>
          <w:ilvl w:val="0"/>
          <w:numId w:val="6"/>
        </w:numPr>
        <w:rPr>
          <w:rFonts w:ascii="Arial" w:hAnsi="Arial" w:cs="Arial"/>
          <w:color w:val="000000" w:themeColor="text1"/>
        </w:rPr>
      </w:pPr>
      <w:r w:rsidRPr="00FB016F">
        <w:rPr>
          <w:rFonts w:ascii="Arial" w:hAnsi="Arial" w:cs="Arial"/>
          <w:color w:val="000000" w:themeColor="text1"/>
        </w:rPr>
        <w:t>Research Grant, Graduate and Professional Student Association, ASU, 2016-2018 (11 reviews total)</w:t>
      </w:r>
    </w:p>
    <w:p w14:paraId="3E547D11" w14:textId="363804D4" w:rsidR="00500EA3" w:rsidRPr="001477D0" w:rsidRDefault="00500EA3">
      <w:pPr>
        <w:pStyle w:val="ListParagraph"/>
        <w:numPr>
          <w:ilvl w:val="0"/>
          <w:numId w:val="6"/>
        </w:numPr>
        <w:rPr>
          <w:rFonts w:ascii="Arial" w:hAnsi="Arial" w:cs="Arial"/>
          <w:color w:val="000000" w:themeColor="text1"/>
        </w:rPr>
      </w:pPr>
      <w:r w:rsidRPr="00FB016F">
        <w:rPr>
          <w:rFonts w:ascii="Arial" w:hAnsi="Arial" w:cs="Arial"/>
          <w:color w:val="000000" w:themeColor="text1"/>
        </w:rPr>
        <w:t xml:space="preserve">Travel Grant, Graduate and Professional Student Association, ASU, 2016-2018 (54 </w:t>
      </w:r>
      <w:r w:rsidRPr="001477D0">
        <w:rPr>
          <w:rFonts w:ascii="Arial" w:hAnsi="Arial" w:cs="Arial"/>
          <w:color w:val="000000" w:themeColor="text1"/>
        </w:rPr>
        <w:t>reviews total)</w:t>
      </w:r>
    </w:p>
    <w:p w14:paraId="4A4EB89C" w14:textId="77777777" w:rsidR="00500EA3" w:rsidRDefault="00500EA3" w:rsidP="00500EA3">
      <w:pPr>
        <w:pStyle w:val="ListParagraph"/>
        <w:ind w:left="360"/>
        <w:rPr>
          <w:rFonts w:ascii="Arial" w:hAnsi="Arial" w:cs="Arial"/>
          <w:color w:val="000000" w:themeColor="text1"/>
        </w:rPr>
      </w:pPr>
    </w:p>
    <w:p w14:paraId="490D24CB" w14:textId="77777777" w:rsidR="00500EA3" w:rsidRDefault="00500EA3" w:rsidP="00500EA3">
      <w:pPr>
        <w:rPr>
          <w:rFonts w:ascii="Arial" w:hAnsi="Arial" w:cs="Arial"/>
          <w:color w:val="000000" w:themeColor="text1"/>
        </w:rPr>
      </w:pPr>
      <w:r w:rsidRPr="00CA413F">
        <w:rPr>
          <w:rFonts w:ascii="Arial" w:hAnsi="Arial" w:cs="Arial"/>
          <w:b/>
          <w:iCs/>
          <w:color w:val="000000" w:themeColor="text1"/>
        </w:rPr>
        <w:t xml:space="preserve">Conference Review </w:t>
      </w:r>
    </w:p>
    <w:p w14:paraId="1EDE94A6" w14:textId="26EED696" w:rsidR="00A26FEF" w:rsidRPr="00146BF8" w:rsidRDefault="00A26FEF" w:rsidP="00A26FEF">
      <w:pPr>
        <w:pStyle w:val="ListParagraph"/>
        <w:numPr>
          <w:ilvl w:val="1"/>
          <w:numId w:val="7"/>
        </w:numPr>
        <w:spacing w:before="240"/>
        <w:rPr>
          <w:rFonts w:ascii="Arial" w:hAnsi="Arial" w:cs="Arial"/>
        </w:rPr>
      </w:pPr>
      <w:r w:rsidRPr="00146BF8">
        <w:rPr>
          <w:rFonts w:ascii="Arial" w:hAnsi="Arial" w:cs="Arial"/>
        </w:rPr>
        <w:t>Panel #7: Diversity, Equity &amp; Social Justice, Society for Research in Child Development (SRCD) Biennial Meeting, 2024 (</w:t>
      </w:r>
      <w:r w:rsidR="00C37DCE" w:rsidRPr="00146BF8">
        <w:rPr>
          <w:rFonts w:ascii="Arial" w:hAnsi="Arial" w:cs="Arial"/>
        </w:rPr>
        <w:t>13</w:t>
      </w:r>
      <w:r w:rsidRPr="00146BF8">
        <w:rPr>
          <w:rFonts w:ascii="Arial" w:hAnsi="Arial" w:cs="Arial"/>
        </w:rPr>
        <w:t xml:space="preserve"> submissions)</w:t>
      </w:r>
    </w:p>
    <w:p w14:paraId="049A61A3" w14:textId="744C0DCD" w:rsidR="00500EA3" w:rsidRPr="001477D0" w:rsidRDefault="00500EA3">
      <w:pPr>
        <w:pStyle w:val="ListParagraph"/>
        <w:numPr>
          <w:ilvl w:val="1"/>
          <w:numId w:val="7"/>
        </w:numPr>
        <w:spacing w:before="240"/>
        <w:rPr>
          <w:rFonts w:ascii="Arial" w:hAnsi="Arial" w:cs="Arial"/>
          <w:color w:val="000000" w:themeColor="text1"/>
        </w:rPr>
      </w:pPr>
      <w:r w:rsidRPr="001477D0">
        <w:rPr>
          <w:rFonts w:ascii="Arial" w:hAnsi="Arial" w:cs="Arial"/>
          <w:color w:val="000000" w:themeColor="text1"/>
        </w:rPr>
        <w:t xml:space="preserve">Panel #7: </w:t>
      </w:r>
      <w:bookmarkStart w:id="60" w:name="_Hlk145270836"/>
      <w:r w:rsidRPr="001477D0">
        <w:rPr>
          <w:rFonts w:ascii="Arial" w:hAnsi="Arial" w:cs="Arial"/>
          <w:color w:val="000000" w:themeColor="text1"/>
        </w:rPr>
        <w:t>Diversity, Equity &amp; Social Justice</w:t>
      </w:r>
      <w:bookmarkEnd w:id="60"/>
      <w:r w:rsidRPr="001477D0">
        <w:rPr>
          <w:rFonts w:ascii="Arial" w:hAnsi="Arial" w:cs="Arial"/>
          <w:color w:val="000000" w:themeColor="text1"/>
        </w:rPr>
        <w:t>, Society for Research in Child Development (SRCD) Biennial Meeting, 2023</w:t>
      </w:r>
      <w:r w:rsidR="00DC0322" w:rsidRPr="001477D0">
        <w:rPr>
          <w:rFonts w:ascii="Arial" w:hAnsi="Arial" w:cs="Arial"/>
          <w:color w:val="000000" w:themeColor="text1"/>
        </w:rPr>
        <w:t xml:space="preserve"> (10 submissions)</w:t>
      </w:r>
    </w:p>
    <w:p w14:paraId="66F521DD" w14:textId="5D149880" w:rsidR="004A07C1" w:rsidRDefault="004A07C1">
      <w:pPr>
        <w:pStyle w:val="ListParagraph"/>
        <w:numPr>
          <w:ilvl w:val="1"/>
          <w:numId w:val="7"/>
        </w:numPr>
        <w:spacing w:before="240"/>
        <w:rPr>
          <w:rFonts w:ascii="Arial" w:hAnsi="Arial" w:cs="Arial"/>
          <w:color w:val="000000" w:themeColor="text1"/>
        </w:rPr>
      </w:pPr>
      <w:bookmarkStart w:id="61" w:name="_Hlk145270855"/>
      <w:r w:rsidRPr="001477D0">
        <w:rPr>
          <w:rFonts w:ascii="Arial" w:hAnsi="Arial" w:cs="Arial"/>
          <w:color w:val="000000" w:themeColor="text1"/>
        </w:rPr>
        <w:t>Developmental Methodology Panel</w:t>
      </w:r>
      <w:bookmarkEnd w:id="61"/>
      <w:r w:rsidRPr="001477D0">
        <w:rPr>
          <w:rFonts w:ascii="Arial" w:hAnsi="Arial" w:cs="Arial"/>
          <w:color w:val="000000" w:themeColor="text1"/>
        </w:rPr>
        <w:t>, Society for Research on Adolescence (SRA) Annual Meeting, 2023 (</w:t>
      </w:r>
      <w:r w:rsidR="00434B15" w:rsidRPr="001477D0">
        <w:rPr>
          <w:rFonts w:ascii="Arial" w:hAnsi="Arial" w:cs="Arial"/>
          <w:color w:val="000000" w:themeColor="text1"/>
        </w:rPr>
        <w:t>12</w:t>
      </w:r>
      <w:r w:rsidRPr="001477D0">
        <w:rPr>
          <w:rFonts w:ascii="Arial" w:hAnsi="Arial" w:cs="Arial"/>
          <w:color w:val="000000" w:themeColor="text1"/>
        </w:rPr>
        <w:t xml:space="preserve"> submissions)</w:t>
      </w:r>
    </w:p>
    <w:p w14:paraId="61FD3A9A" w14:textId="77777777" w:rsidR="00A26FEF" w:rsidRDefault="00A26FEF" w:rsidP="00A26FEF">
      <w:pPr>
        <w:pStyle w:val="ListParagraph"/>
        <w:numPr>
          <w:ilvl w:val="0"/>
          <w:numId w:val="7"/>
        </w:numPr>
        <w:rPr>
          <w:rFonts w:ascii="Arial" w:hAnsi="Arial" w:cs="Arial"/>
          <w:color w:val="000000" w:themeColor="text1"/>
        </w:rPr>
      </w:pPr>
      <w:r w:rsidRPr="008C5826">
        <w:rPr>
          <w:rFonts w:ascii="Arial" w:hAnsi="Arial" w:cs="Arial"/>
          <w:bCs/>
          <w:color w:val="000000" w:themeColor="text1"/>
        </w:rPr>
        <w:t xml:space="preserve">Diversity &amp; Inclusion Science Initiative Graduate Research Conference, ASU, </w:t>
      </w:r>
      <w:r w:rsidRPr="008C5826">
        <w:rPr>
          <w:rFonts w:ascii="Arial" w:hAnsi="Arial" w:cs="Arial"/>
          <w:color w:val="000000" w:themeColor="text1"/>
        </w:rPr>
        <w:t>2018</w:t>
      </w:r>
      <w:r>
        <w:rPr>
          <w:rFonts w:ascii="Arial" w:hAnsi="Arial" w:cs="Arial"/>
          <w:color w:val="000000" w:themeColor="text1"/>
        </w:rPr>
        <w:t xml:space="preserve"> (7 proposals)</w:t>
      </w:r>
    </w:p>
    <w:p w14:paraId="43166E87" w14:textId="77777777" w:rsidR="00A26FEF" w:rsidRPr="00F83E07" w:rsidRDefault="00A26FEF" w:rsidP="00A26FEF">
      <w:pPr>
        <w:pStyle w:val="ListParagraph"/>
        <w:numPr>
          <w:ilvl w:val="1"/>
          <w:numId w:val="7"/>
        </w:numPr>
        <w:spacing w:before="240"/>
        <w:rPr>
          <w:rFonts w:ascii="Arial" w:hAnsi="Arial" w:cs="Arial"/>
          <w:color w:val="000000" w:themeColor="text1"/>
        </w:rPr>
      </w:pPr>
      <w:r w:rsidRPr="00FB016F">
        <w:rPr>
          <w:rFonts w:ascii="Arial" w:hAnsi="Arial" w:cs="Arial"/>
          <w:color w:val="000000" w:themeColor="text1"/>
        </w:rPr>
        <w:t xml:space="preserve">Abstract Theme Review </w:t>
      </w:r>
      <w:r w:rsidRPr="00593BFF">
        <w:rPr>
          <w:rFonts w:ascii="Arial" w:hAnsi="Arial" w:cs="Arial"/>
          <w:color w:val="000000" w:themeColor="text1"/>
        </w:rPr>
        <w:t xml:space="preserve">Committee, </w:t>
      </w:r>
      <w:r w:rsidRPr="00593BFF">
        <w:rPr>
          <w:rFonts w:ascii="Arial" w:eastAsia="Times New Roman" w:hAnsi="Arial" w:cs="Arial"/>
        </w:rPr>
        <w:t>Special Theme #1: Implementation strategies to achieve equitable implementation of</w:t>
      </w:r>
      <w:r>
        <w:rPr>
          <w:rFonts w:ascii="Arial" w:eastAsia="Times New Roman" w:hAnsi="Arial" w:cs="Arial"/>
        </w:rPr>
        <w:t xml:space="preserve"> evidence-based interventions (</w:t>
      </w:r>
      <w:r w:rsidRPr="00593BFF">
        <w:rPr>
          <w:rFonts w:ascii="Arial" w:eastAsia="Times New Roman" w:hAnsi="Arial" w:cs="Arial"/>
        </w:rPr>
        <w:t>EBIs</w:t>
      </w:r>
      <w:r>
        <w:rPr>
          <w:rFonts w:ascii="Arial" w:eastAsia="Times New Roman" w:hAnsi="Arial" w:cs="Arial"/>
        </w:rPr>
        <w:t>)</w:t>
      </w:r>
      <w:r>
        <w:rPr>
          <w:rFonts w:ascii="Arial" w:hAnsi="Arial" w:cs="Arial"/>
          <w:color w:val="000000" w:themeColor="text1"/>
        </w:rPr>
        <w:t xml:space="preserve">, </w:t>
      </w:r>
      <w:r w:rsidRPr="00FB016F">
        <w:rPr>
          <w:rFonts w:ascii="Arial" w:hAnsi="Arial" w:cs="Arial"/>
          <w:color w:val="000000" w:themeColor="text1"/>
        </w:rPr>
        <w:t xml:space="preserve">Society </w:t>
      </w:r>
      <w:r w:rsidRPr="00FB016F">
        <w:rPr>
          <w:rFonts w:ascii="Arial" w:hAnsi="Arial" w:cs="Arial"/>
          <w:color w:val="000000" w:themeColor="text1"/>
        </w:rPr>
        <w:lastRenderedPageBreak/>
        <w:t xml:space="preserve">for Prevention Research </w:t>
      </w:r>
      <w:r>
        <w:rPr>
          <w:rFonts w:ascii="Arial" w:hAnsi="Arial" w:cs="Arial"/>
          <w:color w:val="000000" w:themeColor="text1"/>
        </w:rPr>
        <w:t xml:space="preserve">Annual </w:t>
      </w:r>
      <w:r w:rsidRPr="00FB016F">
        <w:rPr>
          <w:rFonts w:ascii="Arial" w:hAnsi="Arial" w:cs="Arial"/>
          <w:color w:val="000000" w:themeColor="text1"/>
        </w:rPr>
        <w:t>Conference</w:t>
      </w:r>
      <w:r>
        <w:rPr>
          <w:rFonts w:ascii="Arial" w:hAnsi="Arial" w:cs="Arial"/>
          <w:color w:val="000000" w:themeColor="text1"/>
        </w:rPr>
        <w:t xml:space="preserve"> (SPR)</w:t>
      </w:r>
      <w:r w:rsidRPr="00FB016F">
        <w:rPr>
          <w:rFonts w:ascii="Arial" w:hAnsi="Arial" w:cs="Arial"/>
          <w:color w:val="000000" w:themeColor="text1"/>
        </w:rPr>
        <w:t xml:space="preserve">, 2022 </w:t>
      </w:r>
      <w:r>
        <w:rPr>
          <w:rFonts w:ascii="Arial" w:hAnsi="Arial" w:cs="Arial"/>
          <w:color w:val="000000" w:themeColor="text1"/>
        </w:rPr>
        <w:t xml:space="preserve">(organizing 142 </w:t>
      </w:r>
      <w:r w:rsidRPr="00F83E07">
        <w:rPr>
          <w:rFonts w:ascii="Arial" w:hAnsi="Arial" w:cs="Arial"/>
          <w:color w:val="000000" w:themeColor="text1"/>
        </w:rPr>
        <w:t>submissions)</w:t>
      </w:r>
    </w:p>
    <w:p w14:paraId="10D8A34B" w14:textId="77777777" w:rsidR="00A26FEF" w:rsidRPr="00A26FEF" w:rsidRDefault="00A26FEF" w:rsidP="00A26FEF">
      <w:pPr>
        <w:rPr>
          <w:rFonts w:ascii="Arial" w:hAnsi="Arial" w:cs="Arial"/>
          <w:color w:val="000000" w:themeColor="text1"/>
        </w:rPr>
      </w:pPr>
    </w:p>
    <w:p w14:paraId="3EFA6CBA" w14:textId="77777777" w:rsidR="00500EA3" w:rsidRPr="001477D0" w:rsidRDefault="00500EA3" w:rsidP="00500EA3">
      <w:pPr>
        <w:spacing w:before="240"/>
        <w:contextualSpacing/>
        <w:rPr>
          <w:rFonts w:ascii="Arial" w:hAnsi="Arial" w:cs="Arial"/>
          <w:b/>
          <w:iCs/>
          <w:color w:val="000000" w:themeColor="text1"/>
        </w:rPr>
      </w:pPr>
      <w:r w:rsidRPr="001477D0">
        <w:rPr>
          <w:rFonts w:ascii="Arial" w:hAnsi="Arial" w:cs="Arial"/>
          <w:b/>
          <w:iCs/>
          <w:color w:val="000000" w:themeColor="text1"/>
        </w:rPr>
        <w:t>Editorial Board</w:t>
      </w:r>
    </w:p>
    <w:p w14:paraId="72C6A07E" w14:textId="77777777" w:rsidR="00576739" w:rsidRPr="00DF12BE" w:rsidRDefault="00576739">
      <w:pPr>
        <w:pStyle w:val="ListParagraph"/>
        <w:numPr>
          <w:ilvl w:val="0"/>
          <w:numId w:val="9"/>
        </w:numPr>
        <w:spacing w:before="240"/>
        <w:rPr>
          <w:rFonts w:ascii="Arial" w:hAnsi="Arial" w:cs="Arial"/>
          <w:iCs/>
          <w:color w:val="000000" w:themeColor="text1"/>
        </w:rPr>
      </w:pPr>
      <w:bookmarkStart w:id="62" w:name="_Hlk194568662"/>
      <w:r w:rsidRPr="00DF12BE">
        <w:rPr>
          <w:rFonts w:ascii="Arial" w:hAnsi="Arial" w:cs="Arial"/>
          <w:iCs/>
          <w:color w:val="000000" w:themeColor="text1"/>
        </w:rPr>
        <w:t>Consulting Editor, Journal of Research on Adolescence, 2025</w:t>
      </w:r>
    </w:p>
    <w:p w14:paraId="2AA8D48A" w14:textId="29EE6CA7" w:rsidR="00DF12BE" w:rsidRPr="00DF12BE" w:rsidRDefault="00DF12BE" w:rsidP="00DF12BE">
      <w:pPr>
        <w:pStyle w:val="ListParagraph"/>
        <w:numPr>
          <w:ilvl w:val="0"/>
          <w:numId w:val="9"/>
        </w:numPr>
        <w:spacing w:before="240"/>
        <w:rPr>
          <w:rFonts w:ascii="Arial" w:hAnsi="Arial" w:cs="Arial"/>
          <w:iCs/>
          <w:color w:val="000000" w:themeColor="text1"/>
        </w:rPr>
      </w:pPr>
      <w:r w:rsidRPr="00DF12BE">
        <w:rPr>
          <w:rFonts w:ascii="Arial" w:hAnsi="Arial" w:cs="Arial"/>
          <w:iCs/>
          <w:color w:val="000000" w:themeColor="text1"/>
        </w:rPr>
        <w:t>Co-</w:t>
      </w:r>
      <w:r w:rsidR="005E4532" w:rsidRPr="00DF12BE">
        <w:rPr>
          <w:rFonts w:ascii="Arial" w:hAnsi="Arial" w:cs="Arial"/>
          <w:iCs/>
          <w:color w:val="000000" w:themeColor="text1"/>
        </w:rPr>
        <w:t xml:space="preserve">Editor, </w:t>
      </w:r>
      <w:r w:rsidR="005E4532" w:rsidRPr="00DF12BE">
        <w:rPr>
          <w:rFonts w:ascii="Arial" w:hAnsi="Arial" w:cs="Arial"/>
          <w:i/>
          <w:color w:val="000000" w:themeColor="text1"/>
        </w:rPr>
        <w:t>Contemporary Issues in the Study of Adolescent Gender Development</w:t>
      </w:r>
      <w:r w:rsidR="005E4532" w:rsidRPr="00DF12BE">
        <w:rPr>
          <w:rFonts w:ascii="Arial" w:hAnsi="Arial" w:cs="Arial"/>
          <w:iCs/>
          <w:color w:val="000000" w:themeColor="text1"/>
        </w:rPr>
        <w:t>, Frontiers in Developmental Psychology, 2024 – present</w:t>
      </w:r>
      <w:bookmarkStart w:id="63" w:name="_Hlk194568669"/>
      <w:bookmarkEnd w:id="62"/>
    </w:p>
    <w:p w14:paraId="0B7828C0" w14:textId="7E44A632" w:rsidR="00417AA8" w:rsidRPr="00DF12BE" w:rsidRDefault="00417AA8" w:rsidP="00DF12BE">
      <w:pPr>
        <w:pStyle w:val="ListParagraph"/>
        <w:numPr>
          <w:ilvl w:val="0"/>
          <w:numId w:val="9"/>
        </w:numPr>
        <w:spacing w:before="240"/>
        <w:rPr>
          <w:rFonts w:ascii="Arial" w:hAnsi="Arial" w:cs="Arial"/>
          <w:iCs/>
          <w:color w:val="000000" w:themeColor="text1"/>
        </w:rPr>
      </w:pPr>
      <w:r w:rsidRPr="00DF12BE">
        <w:rPr>
          <w:rFonts w:ascii="Arial" w:hAnsi="Arial" w:cs="Arial"/>
          <w:iCs/>
          <w:color w:val="000000" w:themeColor="text1"/>
        </w:rPr>
        <w:t xml:space="preserve">Associate Editor, </w:t>
      </w:r>
      <w:bookmarkStart w:id="64" w:name="_Hlk145271312"/>
      <w:r w:rsidRPr="00DF12BE">
        <w:rPr>
          <w:rFonts w:ascii="Arial" w:hAnsi="Arial" w:cs="Arial"/>
          <w:iCs/>
          <w:color w:val="000000" w:themeColor="text1"/>
        </w:rPr>
        <w:t xml:space="preserve">Frontiers in Developmental Psychology, Adolescent Development </w:t>
      </w:r>
      <w:bookmarkEnd w:id="64"/>
      <w:r w:rsidRPr="00DF12BE">
        <w:rPr>
          <w:rFonts w:ascii="Arial" w:hAnsi="Arial" w:cs="Arial"/>
          <w:iCs/>
          <w:color w:val="000000" w:themeColor="text1"/>
        </w:rPr>
        <w:t xml:space="preserve">section, 2023 </w:t>
      </w:r>
      <w:r w:rsidR="00380A8F" w:rsidRPr="00DF12BE">
        <w:rPr>
          <w:rFonts w:ascii="Arial" w:hAnsi="Arial" w:cs="Arial"/>
          <w:iCs/>
          <w:color w:val="000000" w:themeColor="text1"/>
        </w:rPr>
        <w:t>–</w:t>
      </w:r>
      <w:r w:rsidRPr="00DF12BE">
        <w:rPr>
          <w:rFonts w:ascii="Arial" w:hAnsi="Arial" w:cs="Arial"/>
          <w:iCs/>
          <w:color w:val="000000" w:themeColor="text1"/>
        </w:rPr>
        <w:t xml:space="preserve"> present</w:t>
      </w:r>
    </w:p>
    <w:p w14:paraId="2829F077" w14:textId="60E2C01A" w:rsidR="00500EA3" w:rsidRPr="00417AA8" w:rsidRDefault="000F697F">
      <w:pPr>
        <w:pStyle w:val="ListParagraph"/>
        <w:numPr>
          <w:ilvl w:val="0"/>
          <w:numId w:val="9"/>
        </w:numPr>
        <w:spacing w:before="240"/>
        <w:rPr>
          <w:rFonts w:ascii="Arial" w:hAnsi="Arial" w:cs="Arial"/>
          <w:iCs/>
          <w:color w:val="000000" w:themeColor="text1"/>
        </w:rPr>
      </w:pPr>
      <w:r w:rsidRPr="00417AA8">
        <w:rPr>
          <w:rFonts w:ascii="Arial" w:hAnsi="Arial" w:cs="Arial"/>
          <w:iCs/>
          <w:color w:val="000000" w:themeColor="text1"/>
        </w:rPr>
        <w:t xml:space="preserve">Early Career Reviewer, </w:t>
      </w:r>
      <w:r w:rsidR="00500EA3" w:rsidRPr="00417AA8">
        <w:rPr>
          <w:rFonts w:ascii="Arial" w:hAnsi="Arial" w:cs="Arial"/>
          <w:iCs/>
          <w:color w:val="000000" w:themeColor="text1"/>
        </w:rPr>
        <w:t>Prevention Science, 2022-2024</w:t>
      </w:r>
    </w:p>
    <w:bookmarkEnd w:id="63"/>
    <w:p w14:paraId="11247489" w14:textId="0DCF4D39" w:rsidR="00500EA3" w:rsidRPr="0026226D" w:rsidRDefault="00500EA3" w:rsidP="00500EA3">
      <w:pPr>
        <w:spacing w:before="240"/>
        <w:contextualSpacing/>
        <w:rPr>
          <w:rFonts w:ascii="Arial" w:hAnsi="Arial" w:cs="Arial"/>
          <w:bCs/>
          <w:color w:val="000000" w:themeColor="text1"/>
        </w:rPr>
      </w:pPr>
      <w:r w:rsidRPr="00146BF8">
        <w:rPr>
          <w:rFonts w:ascii="Arial" w:hAnsi="Arial" w:cs="Arial"/>
          <w:b/>
          <w:iCs/>
          <w:color w:val="000000" w:themeColor="text1"/>
        </w:rPr>
        <w:t xml:space="preserve">Ad Hoc Manuscript Review </w:t>
      </w:r>
      <w:r w:rsidRPr="00146BF8">
        <w:rPr>
          <w:rFonts w:ascii="Arial" w:hAnsi="Arial" w:cs="Arial"/>
          <w:iCs/>
          <w:color w:val="000000" w:themeColor="text1"/>
        </w:rPr>
        <w:t>|</w:t>
      </w:r>
      <w:r w:rsidRPr="00146BF8">
        <w:rPr>
          <w:rFonts w:ascii="Arial" w:hAnsi="Arial" w:cs="Arial"/>
          <w:bCs/>
          <w:iCs/>
          <w:color w:val="000000" w:themeColor="text1"/>
        </w:rPr>
        <w:t xml:space="preserve"> 2019 – present (total: </w:t>
      </w:r>
      <w:r w:rsidR="00380A8F" w:rsidRPr="00146BF8">
        <w:rPr>
          <w:rFonts w:ascii="Arial" w:hAnsi="Arial" w:cs="Arial"/>
          <w:bCs/>
          <w:color w:val="000000" w:themeColor="text1"/>
        </w:rPr>
        <w:t>7</w:t>
      </w:r>
      <w:r w:rsidR="00591AC4" w:rsidRPr="00146BF8">
        <w:rPr>
          <w:rFonts w:ascii="Arial" w:hAnsi="Arial" w:cs="Arial"/>
          <w:bCs/>
          <w:color w:val="000000" w:themeColor="text1"/>
        </w:rPr>
        <w:t>3</w:t>
      </w:r>
      <w:r w:rsidR="00243794" w:rsidRPr="00146BF8">
        <w:rPr>
          <w:rFonts w:ascii="Arial" w:hAnsi="Arial" w:cs="Arial"/>
          <w:bCs/>
          <w:color w:val="000000" w:themeColor="text1"/>
        </w:rPr>
        <w:t xml:space="preserve"> </w:t>
      </w:r>
      <w:r w:rsidRPr="00146BF8">
        <w:rPr>
          <w:rFonts w:ascii="Arial" w:hAnsi="Arial" w:cs="Arial"/>
          <w:bCs/>
          <w:color w:val="000000" w:themeColor="text1"/>
        </w:rPr>
        <w:t xml:space="preserve">reviews in </w:t>
      </w:r>
      <w:r w:rsidR="003F17C9" w:rsidRPr="00146BF8">
        <w:rPr>
          <w:rFonts w:ascii="Arial" w:hAnsi="Arial" w:cs="Arial"/>
          <w:bCs/>
          <w:color w:val="000000" w:themeColor="text1"/>
        </w:rPr>
        <w:t>2</w:t>
      </w:r>
      <w:r w:rsidR="00E7088C" w:rsidRPr="00146BF8">
        <w:rPr>
          <w:rFonts w:ascii="Arial" w:hAnsi="Arial" w:cs="Arial"/>
          <w:bCs/>
          <w:color w:val="000000" w:themeColor="text1"/>
        </w:rPr>
        <w:t>8</w:t>
      </w:r>
      <w:r w:rsidRPr="00146BF8">
        <w:rPr>
          <w:rFonts w:ascii="Arial" w:hAnsi="Arial" w:cs="Arial"/>
          <w:bCs/>
          <w:color w:val="000000" w:themeColor="text1"/>
        </w:rPr>
        <w:t xml:space="preserve"> journals)</w:t>
      </w:r>
    </w:p>
    <w:p w14:paraId="35E1FEE6" w14:textId="77777777" w:rsidR="007654F9" w:rsidRPr="0026226D" w:rsidRDefault="007654F9" w:rsidP="00500EA3">
      <w:pPr>
        <w:spacing w:before="240"/>
        <w:contextualSpacing/>
        <w:rPr>
          <w:rFonts w:ascii="Arial" w:hAnsi="Arial" w:cs="Arial"/>
          <w:b/>
          <w:iCs/>
          <w:color w:val="000000" w:themeColor="text1"/>
        </w:rPr>
      </w:pPr>
    </w:p>
    <w:p w14:paraId="3E976158" w14:textId="1DED871D" w:rsidR="00500EA3" w:rsidRPr="0026226D" w:rsidRDefault="00500EA3" w:rsidP="0026226D">
      <w:pPr>
        <w:rPr>
          <w:rFonts w:ascii="Arial" w:hAnsi="Arial" w:cs="Arial"/>
          <w:color w:val="000000" w:themeColor="text1"/>
        </w:rPr>
      </w:pPr>
      <w:r w:rsidRPr="0026226D">
        <w:rPr>
          <w:rFonts w:ascii="Arial" w:hAnsi="Arial" w:cs="Arial"/>
          <w:color w:val="000000" w:themeColor="text1"/>
        </w:rPr>
        <w:t>Journal of Genetic Psychology (</w:t>
      </w:r>
      <w:r w:rsidR="008339B6" w:rsidRPr="0026226D">
        <w:rPr>
          <w:rFonts w:ascii="Arial" w:hAnsi="Arial" w:cs="Arial"/>
          <w:color w:val="000000" w:themeColor="text1"/>
        </w:rPr>
        <w:t>5</w:t>
      </w:r>
      <w:r w:rsidRPr="0026226D">
        <w:rPr>
          <w:rFonts w:ascii="Arial" w:hAnsi="Arial" w:cs="Arial"/>
          <w:color w:val="000000" w:themeColor="text1"/>
        </w:rPr>
        <w:t>)</w:t>
      </w:r>
      <w:r w:rsidR="008339B6" w:rsidRPr="0026226D">
        <w:rPr>
          <w:rFonts w:ascii="Arial" w:hAnsi="Arial" w:cs="Arial"/>
          <w:color w:val="000000" w:themeColor="text1"/>
        </w:rPr>
        <w:t xml:space="preserve"> </w:t>
      </w:r>
    </w:p>
    <w:p w14:paraId="507E41F0"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Sex Roles (2)</w:t>
      </w:r>
    </w:p>
    <w:p w14:paraId="16B46D48" w14:textId="4B5044C2" w:rsidR="00500EA3" w:rsidRPr="0026226D" w:rsidRDefault="00500EA3" w:rsidP="0026226D">
      <w:pPr>
        <w:rPr>
          <w:rFonts w:ascii="Arial" w:hAnsi="Arial" w:cs="Arial"/>
          <w:color w:val="000000" w:themeColor="text1"/>
        </w:rPr>
      </w:pPr>
      <w:r w:rsidRPr="0026226D">
        <w:rPr>
          <w:rFonts w:ascii="Arial" w:hAnsi="Arial" w:cs="Arial"/>
          <w:color w:val="000000" w:themeColor="text1"/>
        </w:rPr>
        <w:t>Motivation and Emotion (</w:t>
      </w:r>
      <w:r w:rsidR="002E5097" w:rsidRPr="0026226D">
        <w:rPr>
          <w:rFonts w:ascii="Arial" w:hAnsi="Arial" w:cs="Arial"/>
          <w:color w:val="000000" w:themeColor="text1"/>
        </w:rPr>
        <w:t>4</w:t>
      </w:r>
      <w:r w:rsidRPr="0026226D">
        <w:rPr>
          <w:rFonts w:ascii="Arial" w:hAnsi="Arial" w:cs="Arial"/>
          <w:color w:val="000000" w:themeColor="text1"/>
        </w:rPr>
        <w:t>)</w:t>
      </w:r>
    </w:p>
    <w:p w14:paraId="22D11583" w14:textId="3EDA0427" w:rsidR="00500EA3" w:rsidRPr="0026226D" w:rsidRDefault="00500EA3" w:rsidP="0026226D">
      <w:pPr>
        <w:rPr>
          <w:rFonts w:ascii="Arial" w:hAnsi="Arial" w:cs="Arial"/>
          <w:color w:val="000000" w:themeColor="text1"/>
        </w:rPr>
      </w:pPr>
      <w:r w:rsidRPr="0026226D">
        <w:rPr>
          <w:rFonts w:ascii="Arial" w:hAnsi="Arial" w:cs="Arial"/>
          <w:color w:val="000000" w:themeColor="text1"/>
        </w:rPr>
        <w:t>British Journal of Developmental Psychology (</w:t>
      </w:r>
      <w:r w:rsidR="000D4B37" w:rsidRPr="0026226D">
        <w:rPr>
          <w:rFonts w:ascii="Arial" w:hAnsi="Arial" w:cs="Arial"/>
          <w:color w:val="000000" w:themeColor="text1"/>
        </w:rPr>
        <w:t>5</w:t>
      </w:r>
      <w:r w:rsidRPr="0026226D">
        <w:rPr>
          <w:rFonts w:ascii="Arial" w:hAnsi="Arial" w:cs="Arial"/>
          <w:color w:val="000000" w:themeColor="text1"/>
        </w:rPr>
        <w:t>)</w:t>
      </w:r>
      <w:r w:rsidR="002613B5" w:rsidRPr="0026226D">
        <w:rPr>
          <w:rFonts w:ascii="Arial" w:hAnsi="Arial" w:cs="Arial"/>
          <w:color w:val="000000" w:themeColor="text1"/>
        </w:rPr>
        <w:t xml:space="preserve"> </w:t>
      </w:r>
    </w:p>
    <w:p w14:paraId="4A32F877" w14:textId="605C331B" w:rsidR="00500EA3" w:rsidRPr="0026226D" w:rsidRDefault="00500EA3" w:rsidP="0026226D">
      <w:pPr>
        <w:rPr>
          <w:rFonts w:ascii="Arial" w:hAnsi="Arial" w:cs="Arial"/>
          <w:color w:val="000000" w:themeColor="text1"/>
        </w:rPr>
      </w:pPr>
      <w:r w:rsidRPr="0026226D">
        <w:rPr>
          <w:rFonts w:ascii="Arial" w:hAnsi="Arial" w:cs="Arial"/>
          <w:color w:val="000000" w:themeColor="text1"/>
        </w:rPr>
        <w:t>The Journal of Early Adolescence (</w:t>
      </w:r>
      <w:r w:rsidR="00DE7EB7" w:rsidRPr="0026226D">
        <w:rPr>
          <w:rFonts w:ascii="Arial" w:hAnsi="Arial" w:cs="Arial"/>
          <w:color w:val="000000" w:themeColor="text1"/>
        </w:rPr>
        <w:t>2</w:t>
      </w:r>
      <w:r w:rsidRPr="0026226D">
        <w:rPr>
          <w:rFonts w:ascii="Arial" w:hAnsi="Arial" w:cs="Arial"/>
          <w:color w:val="000000" w:themeColor="text1"/>
        </w:rPr>
        <w:t>)</w:t>
      </w:r>
      <w:r w:rsidR="00DE7EB7" w:rsidRPr="0026226D">
        <w:rPr>
          <w:rFonts w:ascii="Arial" w:hAnsi="Arial" w:cs="Arial"/>
          <w:color w:val="000000" w:themeColor="text1"/>
        </w:rPr>
        <w:t xml:space="preserve"> </w:t>
      </w:r>
    </w:p>
    <w:p w14:paraId="2072B7B6"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Merrill-Palmer Quarterly (2)</w:t>
      </w:r>
    </w:p>
    <w:p w14:paraId="6BFE89B8"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Early Education and Development (1)</w:t>
      </w:r>
    </w:p>
    <w:p w14:paraId="1EF6586C" w14:textId="790B106B" w:rsidR="00500EA3" w:rsidRPr="0026226D" w:rsidRDefault="00500EA3" w:rsidP="0026226D">
      <w:pPr>
        <w:rPr>
          <w:rFonts w:ascii="Arial" w:hAnsi="Arial" w:cs="Arial"/>
          <w:color w:val="000000" w:themeColor="text1"/>
        </w:rPr>
      </w:pPr>
      <w:r w:rsidRPr="0026226D">
        <w:rPr>
          <w:rFonts w:ascii="Arial" w:hAnsi="Arial" w:cs="Arial"/>
          <w:color w:val="000000" w:themeColor="text1"/>
        </w:rPr>
        <w:t>Social Development (</w:t>
      </w:r>
      <w:r w:rsidR="002E355D" w:rsidRPr="0026226D">
        <w:rPr>
          <w:rFonts w:ascii="Arial" w:hAnsi="Arial" w:cs="Arial"/>
          <w:color w:val="000000" w:themeColor="text1"/>
        </w:rPr>
        <w:t>5</w:t>
      </w:r>
      <w:r w:rsidRPr="0026226D">
        <w:rPr>
          <w:rFonts w:ascii="Arial" w:hAnsi="Arial" w:cs="Arial"/>
          <w:color w:val="000000" w:themeColor="text1"/>
        </w:rPr>
        <w:t>)</w:t>
      </w:r>
      <w:r w:rsidR="002E355D" w:rsidRPr="0026226D">
        <w:rPr>
          <w:rFonts w:ascii="Arial" w:hAnsi="Arial" w:cs="Arial"/>
          <w:color w:val="000000" w:themeColor="text1"/>
        </w:rPr>
        <w:t xml:space="preserve"> </w:t>
      </w:r>
    </w:p>
    <w:p w14:paraId="6BAAF562" w14:textId="1C69C9CB" w:rsidR="00500EA3" w:rsidRPr="0026226D" w:rsidRDefault="00500EA3" w:rsidP="0026226D">
      <w:pPr>
        <w:rPr>
          <w:rFonts w:ascii="Arial" w:hAnsi="Arial" w:cs="Arial"/>
          <w:color w:val="000000" w:themeColor="text1"/>
        </w:rPr>
      </w:pPr>
      <w:r w:rsidRPr="0026226D">
        <w:rPr>
          <w:rFonts w:ascii="Arial" w:hAnsi="Arial" w:cs="Arial"/>
          <w:color w:val="000000" w:themeColor="text1"/>
        </w:rPr>
        <w:t>Child Development (</w:t>
      </w:r>
      <w:r w:rsidR="00F77610" w:rsidRPr="0026226D">
        <w:rPr>
          <w:rFonts w:ascii="Arial" w:hAnsi="Arial" w:cs="Arial"/>
          <w:color w:val="000000" w:themeColor="text1"/>
        </w:rPr>
        <w:t>4</w:t>
      </w:r>
      <w:r w:rsidRPr="0026226D">
        <w:rPr>
          <w:rFonts w:ascii="Arial" w:hAnsi="Arial" w:cs="Arial"/>
          <w:color w:val="000000" w:themeColor="text1"/>
        </w:rPr>
        <w:t>)</w:t>
      </w:r>
    </w:p>
    <w:p w14:paraId="18949BC0"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Journal of Child and Family Studies (1)</w:t>
      </w:r>
    </w:p>
    <w:p w14:paraId="1827E500" w14:textId="3FCF4FBB" w:rsidR="00500EA3" w:rsidRPr="0026226D" w:rsidRDefault="00500EA3" w:rsidP="0026226D">
      <w:pPr>
        <w:rPr>
          <w:rFonts w:ascii="Arial" w:hAnsi="Arial" w:cs="Arial"/>
          <w:color w:val="000000" w:themeColor="text1"/>
        </w:rPr>
      </w:pPr>
      <w:r w:rsidRPr="0026226D">
        <w:rPr>
          <w:rFonts w:ascii="Arial" w:hAnsi="Arial" w:cs="Arial"/>
          <w:color w:val="000000" w:themeColor="text1"/>
        </w:rPr>
        <w:t>Journal of Adolescence (</w:t>
      </w:r>
      <w:r w:rsidR="00B85C08" w:rsidRPr="0026226D">
        <w:rPr>
          <w:rFonts w:ascii="Arial" w:hAnsi="Arial" w:cs="Arial"/>
          <w:color w:val="000000" w:themeColor="text1"/>
        </w:rPr>
        <w:t>5</w:t>
      </w:r>
      <w:r w:rsidRPr="0026226D">
        <w:rPr>
          <w:rFonts w:ascii="Arial" w:hAnsi="Arial" w:cs="Arial"/>
          <w:color w:val="000000" w:themeColor="text1"/>
        </w:rPr>
        <w:t>)</w:t>
      </w:r>
      <w:r w:rsidR="00243794" w:rsidRPr="0026226D">
        <w:rPr>
          <w:rFonts w:ascii="Arial" w:hAnsi="Arial" w:cs="Arial"/>
          <w:color w:val="000000" w:themeColor="text1"/>
        </w:rPr>
        <w:t xml:space="preserve"> </w:t>
      </w:r>
    </w:p>
    <w:p w14:paraId="4D88F915"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Applied Research in Quality of Life (1)</w:t>
      </w:r>
    </w:p>
    <w:p w14:paraId="1AC86A6E"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Development and Psychopathology (3)</w:t>
      </w:r>
    </w:p>
    <w:p w14:paraId="15A7C299" w14:textId="77777777" w:rsidR="00500EA3" w:rsidRPr="0026226D" w:rsidRDefault="00500EA3" w:rsidP="0026226D">
      <w:pPr>
        <w:rPr>
          <w:rFonts w:ascii="Arial" w:hAnsi="Arial" w:cs="Arial"/>
          <w:color w:val="222222"/>
          <w:shd w:val="clear" w:color="auto" w:fill="FFFFFF"/>
        </w:rPr>
      </w:pPr>
      <w:r w:rsidRPr="0026226D">
        <w:rPr>
          <w:rFonts w:ascii="Arial" w:hAnsi="Arial" w:cs="Arial"/>
          <w:color w:val="222222"/>
          <w:shd w:val="clear" w:color="auto" w:fill="FFFFFF"/>
        </w:rPr>
        <w:t>Psychology Research and Behavior Management (1)</w:t>
      </w:r>
    </w:p>
    <w:p w14:paraId="5FE129BE" w14:textId="116F14CB" w:rsidR="00500EA3" w:rsidRPr="0026226D" w:rsidRDefault="00500EA3" w:rsidP="0026226D">
      <w:pPr>
        <w:rPr>
          <w:rFonts w:ascii="Arial" w:hAnsi="Arial" w:cs="Arial"/>
          <w:color w:val="000000" w:themeColor="text1"/>
        </w:rPr>
      </w:pPr>
      <w:r w:rsidRPr="0026226D">
        <w:rPr>
          <w:rFonts w:ascii="Arial" w:hAnsi="Arial" w:cs="Arial"/>
          <w:color w:val="000000" w:themeColor="text1"/>
        </w:rPr>
        <w:t>Developmental Psychology (</w:t>
      </w:r>
      <w:r w:rsidR="002D39B9" w:rsidRPr="0026226D">
        <w:rPr>
          <w:rFonts w:ascii="Arial" w:hAnsi="Arial" w:cs="Arial"/>
          <w:color w:val="000000" w:themeColor="text1"/>
        </w:rPr>
        <w:t>4</w:t>
      </w:r>
      <w:r w:rsidRPr="0026226D">
        <w:rPr>
          <w:rFonts w:ascii="Arial" w:hAnsi="Arial" w:cs="Arial"/>
          <w:color w:val="000000" w:themeColor="text1"/>
        </w:rPr>
        <w:t>)</w:t>
      </w:r>
      <w:r w:rsidR="00D31902" w:rsidRPr="0026226D">
        <w:rPr>
          <w:rFonts w:ascii="Arial" w:hAnsi="Arial" w:cs="Arial"/>
          <w:color w:val="000000" w:themeColor="text1"/>
        </w:rPr>
        <w:t xml:space="preserve"> </w:t>
      </w:r>
    </w:p>
    <w:p w14:paraId="5C0B46C6"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Youth &amp; Society (1)</w:t>
      </w:r>
    </w:p>
    <w:p w14:paraId="37A6F139" w14:textId="77777777" w:rsidR="00500EA3" w:rsidRPr="0026226D" w:rsidRDefault="00500EA3" w:rsidP="0026226D">
      <w:pPr>
        <w:rPr>
          <w:rFonts w:ascii="Arial" w:hAnsi="Arial" w:cs="Arial"/>
          <w:color w:val="000000" w:themeColor="text1"/>
        </w:rPr>
      </w:pPr>
      <w:r w:rsidRPr="0026226D">
        <w:rPr>
          <w:rFonts w:ascii="Arial" w:hAnsi="Arial" w:cs="Arial"/>
          <w:color w:val="000000" w:themeColor="text1"/>
        </w:rPr>
        <w:t>Journal of Social and Personal Relationships (1)</w:t>
      </w:r>
    </w:p>
    <w:p w14:paraId="1A80E2A3" w14:textId="7639AE30" w:rsidR="00500EA3" w:rsidRPr="0026226D" w:rsidRDefault="00500EA3" w:rsidP="0026226D">
      <w:pPr>
        <w:rPr>
          <w:rFonts w:ascii="Arial" w:hAnsi="Arial" w:cs="Arial"/>
          <w:color w:val="000000" w:themeColor="text1"/>
        </w:rPr>
      </w:pPr>
      <w:r w:rsidRPr="0026226D">
        <w:rPr>
          <w:rFonts w:ascii="Arial" w:hAnsi="Arial" w:cs="Arial"/>
          <w:color w:val="000000" w:themeColor="text1"/>
        </w:rPr>
        <w:t>Prevention Science (</w:t>
      </w:r>
      <w:r w:rsidR="00F46786" w:rsidRPr="0026226D">
        <w:rPr>
          <w:rFonts w:ascii="Arial" w:hAnsi="Arial" w:cs="Arial"/>
          <w:color w:val="000000" w:themeColor="text1"/>
        </w:rPr>
        <w:t>6</w:t>
      </w:r>
      <w:r w:rsidRPr="0026226D">
        <w:rPr>
          <w:rFonts w:ascii="Arial" w:hAnsi="Arial" w:cs="Arial"/>
          <w:color w:val="000000" w:themeColor="text1"/>
        </w:rPr>
        <w:t>)</w:t>
      </w:r>
      <w:r w:rsidR="00DA2999" w:rsidRPr="0026226D">
        <w:rPr>
          <w:rFonts w:ascii="Arial" w:hAnsi="Arial" w:cs="Arial"/>
          <w:color w:val="000000" w:themeColor="text1"/>
        </w:rPr>
        <w:t xml:space="preserve"> </w:t>
      </w:r>
    </w:p>
    <w:p w14:paraId="5D835344" w14:textId="1F0F733A" w:rsidR="00500EA3" w:rsidRPr="0026226D" w:rsidRDefault="00500EA3" w:rsidP="0026226D">
      <w:pPr>
        <w:rPr>
          <w:rStyle w:val="apple-converted-space"/>
          <w:rFonts w:ascii="Arial" w:hAnsi="Arial" w:cs="Arial"/>
          <w:iCs/>
          <w:color w:val="000000" w:themeColor="text1"/>
        </w:rPr>
      </w:pPr>
      <w:r w:rsidRPr="0026226D">
        <w:rPr>
          <w:rStyle w:val="apple-converted-space"/>
          <w:rFonts w:ascii="Arial" w:hAnsi="Arial" w:cs="Arial"/>
          <w:iCs/>
          <w:color w:val="000000" w:themeColor="text1"/>
        </w:rPr>
        <w:t>Psychology in the Schools (1)</w:t>
      </w:r>
    </w:p>
    <w:p w14:paraId="2EC432AA" w14:textId="1775EDE5" w:rsidR="003F17C9" w:rsidRPr="0026226D" w:rsidRDefault="003F17C9" w:rsidP="0026226D">
      <w:pPr>
        <w:rPr>
          <w:rStyle w:val="apple-converted-space"/>
          <w:rFonts w:ascii="Arial" w:hAnsi="Arial" w:cs="Arial"/>
          <w:iCs/>
          <w:color w:val="000000" w:themeColor="text1"/>
        </w:rPr>
      </w:pPr>
      <w:r w:rsidRPr="0026226D">
        <w:rPr>
          <w:rStyle w:val="apple-converted-space"/>
          <w:rFonts w:ascii="Arial" w:hAnsi="Arial" w:cs="Arial"/>
          <w:iCs/>
          <w:color w:val="000000" w:themeColor="text1"/>
        </w:rPr>
        <w:t>The Elementary School Journal (1)</w:t>
      </w:r>
    </w:p>
    <w:p w14:paraId="22341DF8" w14:textId="4522F5CF" w:rsidR="009A1146" w:rsidRPr="0026226D" w:rsidRDefault="009A1146" w:rsidP="0026226D">
      <w:pPr>
        <w:rPr>
          <w:rFonts w:ascii="Arial" w:hAnsi="Arial" w:cs="Arial"/>
          <w:color w:val="222222"/>
          <w:shd w:val="clear" w:color="auto" w:fill="FFFFFF"/>
        </w:rPr>
      </w:pPr>
      <w:r w:rsidRPr="0026226D">
        <w:rPr>
          <w:rFonts w:ascii="Arial" w:hAnsi="Arial" w:cs="Arial"/>
          <w:color w:val="222222"/>
          <w:shd w:val="clear" w:color="auto" w:fill="FFFFFF"/>
        </w:rPr>
        <w:t>Infant and Child Development (1)</w:t>
      </w:r>
    </w:p>
    <w:p w14:paraId="11D8F8C7" w14:textId="4182A286" w:rsidR="00106251" w:rsidRPr="0026226D" w:rsidRDefault="00106251" w:rsidP="0026226D">
      <w:pPr>
        <w:rPr>
          <w:rFonts w:ascii="Arial" w:hAnsi="Arial" w:cs="Arial"/>
          <w:iCs/>
          <w:color w:val="000000" w:themeColor="text1"/>
        </w:rPr>
      </w:pPr>
      <w:r w:rsidRPr="0026226D">
        <w:rPr>
          <w:rFonts w:ascii="Arial" w:hAnsi="Arial" w:cs="Arial"/>
          <w:iCs/>
          <w:color w:val="000000" w:themeColor="text1"/>
        </w:rPr>
        <w:t>Social and Personality Psychology Compass (</w:t>
      </w:r>
      <w:r w:rsidR="00856B1E" w:rsidRPr="0026226D">
        <w:rPr>
          <w:rFonts w:ascii="Arial" w:hAnsi="Arial" w:cs="Arial"/>
          <w:iCs/>
          <w:color w:val="000000" w:themeColor="text1"/>
        </w:rPr>
        <w:t>2</w:t>
      </w:r>
      <w:r w:rsidRPr="0026226D">
        <w:rPr>
          <w:rFonts w:ascii="Arial" w:hAnsi="Arial" w:cs="Arial"/>
          <w:iCs/>
          <w:color w:val="000000" w:themeColor="text1"/>
        </w:rPr>
        <w:t xml:space="preserve">) </w:t>
      </w:r>
    </w:p>
    <w:p w14:paraId="281CA417" w14:textId="56562A5C" w:rsidR="00D1377A" w:rsidRPr="0026226D" w:rsidRDefault="00D1377A" w:rsidP="0026226D">
      <w:pPr>
        <w:rPr>
          <w:rFonts w:ascii="Arial" w:hAnsi="Arial" w:cs="Arial"/>
          <w:color w:val="000000" w:themeColor="text1"/>
        </w:rPr>
      </w:pPr>
      <w:r w:rsidRPr="0026226D">
        <w:rPr>
          <w:rFonts w:ascii="Arial" w:hAnsi="Arial" w:cs="Arial"/>
          <w:color w:val="000000" w:themeColor="text1"/>
        </w:rPr>
        <w:t>British Journal of Social Psychology (</w:t>
      </w:r>
      <w:r w:rsidR="003C54FC" w:rsidRPr="0026226D">
        <w:rPr>
          <w:rFonts w:ascii="Arial" w:hAnsi="Arial" w:cs="Arial"/>
          <w:color w:val="000000" w:themeColor="text1"/>
        </w:rPr>
        <w:t>2</w:t>
      </w:r>
      <w:r w:rsidRPr="0026226D">
        <w:rPr>
          <w:rFonts w:ascii="Arial" w:hAnsi="Arial" w:cs="Arial"/>
          <w:color w:val="000000" w:themeColor="text1"/>
        </w:rPr>
        <w:t xml:space="preserve">) </w:t>
      </w:r>
    </w:p>
    <w:p w14:paraId="2B604AA7" w14:textId="11652077" w:rsidR="00D1377A" w:rsidRDefault="009167EE" w:rsidP="0026226D">
      <w:pPr>
        <w:rPr>
          <w:rFonts w:ascii="Arial" w:hAnsi="Arial" w:cs="Arial"/>
          <w:iCs/>
          <w:color w:val="000000" w:themeColor="text1"/>
        </w:rPr>
      </w:pPr>
      <w:r w:rsidRPr="0026226D">
        <w:rPr>
          <w:rFonts w:ascii="Arial" w:hAnsi="Arial" w:cs="Arial"/>
          <w:iCs/>
          <w:color w:val="000000" w:themeColor="text1"/>
        </w:rPr>
        <w:t>Family Transitions (1)</w:t>
      </w:r>
    </w:p>
    <w:p w14:paraId="121E3F8F" w14:textId="3543CAEC" w:rsidR="00500EA3" w:rsidRDefault="00696014" w:rsidP="00B826FE">
      <w:pPr>
        <w:contextualSpacing/>
        <w:rPr>
          <w:rFonts w:ascii="Arial" w:hAnsi="Arial" w:cs="Arial"/>
          <w:iCs/>
          <w:color w:val="000000" w:themeColor="text1"/>
        </w:rPr>
      </w:pPr>
      <w:r w:rsidRPr="00E87BF7">
        <w:rPr>
          <w:rFonts w:ascii="Arial" w:hAnsi="Arial" w:cs="Arial"/>
          <w:iCs/>
          <w:color w:val="000000" w:themeColor="text1"/>
        </w:rPr>
        <w:t>Frontiers in Developmental Psychology (</w:t>
      </w:r>
      <w:r w:rsidR="00380A8F">
        <w:rPr>
          <w:rFonts w:ascii="Arial" w:hAnsi="Arial" w:cs="Arial"/>
          <w:iCs/>
          <w:color w:val="000000" w:themeColor="text1"/>
        </w:rPr>
        <w:t>8</w:t>
      </w:r>
      <w:r w:rsidRPr="00E87BF7">
        <w:rPr>
          <w:rFonts w:ascii="Arial" w:hAnsi="Arial" w:cs="Arial"/>
          <w:iCs/>
          <w:color w:val="000000" w:themeColor="text1"/>
        </w:rPr>
        <w:t>)</w:t>
      </w:r>
    </w:p>
    <w:p w14:paraId="3E7F188B" w14:textId="17A90F67" w:rsidR="00E87BF7" w:rsidRPr="003A6B1C" w:rsidRDefault="00E87BF7" w:rsidP="00B826FE">
      <w:pPr>
        <w:contextualSpacing/>
        <w:rPr>
          <w:rFonts w:ascii="Arial" w:hAnsi="Arial" w:cs="Arial"/>
          <w:iCs/>
          <w:color w:val="000000" w:themeColor="text1"/>
        </w:rPr>
      </w:pPr>
      <w:r w:rsidRPr="00A93B8C">
        <w:rPr>
          <w:rFonts w:ascii="Arial" w:hAnsi="Arial" w:cs="Arial"/>
          <w:iCs/>
          <w:color w:val="000000" w:themeColor="text1"/>
        </w:rPr>
        <w:t xml:space="preserve">European Journal of Developmental </w:t>
      </w:r>
      <w:r w:rsidRPr="003A6B1C">
        <w:rPr>
          <w:rFonts w:ascii="Arial" w:hAnsi="Arial" w:cs="Arial"/>
          <w:iCs/>
          <w:color w:val="000000" w:themeColor="text1"/>
        </w:rPr>
        <w:t>Psychology (1)</w:t>
      </w:r>
    </w:p>
    <w:p w14:paraId="1DF7C841" w14:textId="6DF54AC1" w:rsidR="004C0B47" w:rsidRDefault="004C0B47" w:rsidP="00B826FE">
      <w:pPr>
        <w:contextualSpacing/>
        <w:rPr>
          <w:rFonts w:ascii="Arial" w:hAnsi="Arial" w:cs="Arial"/>
          <w:iCs/>
          <w:color w:val="000000" w:themeColor="text1"/>
        </w:rPr>
      </w:pPr>
      <w:r w:rsidRPr="00146BF8">
        <w:rPr>
          <w:rFonts w:ascii="Arial" w:hAnsi="Arial" w:cs="Arial"/>
          <w:iCs/>
          <w:color w:val="000000" w:themeColor="text1"/>
        </w:rPr>
        <w:t>Journal of Research on Adolescence (</w:t>
      </w:r>
      <w:r w:rsidR="00591AC4" w:rsidRPr="00146BF8">
        <w:rPr>
          <w:rFonts w:ascii="Arial" w:hAnsi="Arial" w:cs="Arial"/>
          <w:iCs/>
          <w:color w:val="000000" w:themeColor="text1"/>
        </w:rPr>
        <w:t>2</w:t>
      </w:r>
      <w:r w:rsidRPr="00146BF8">
        <w:rPr>
          <w:rFonts w:ascii="Arial" w:hAnsi="Arial" w:cs="Arial"/>
          <w:iCs/>
          <w:color w:val="000000" w:themeColor="text1"/>
        </w:rPr>
        <w:t>)</w:t>
      </w:r>
    </w:p>
    <w:p w14:paraId="5657E61F" w14:textId="45783E6F" w:rsidR="00E7088C" w:rsidRDefault="00E7088C" w:rsidP="00B826FE">
      <w:pPr>
        <w:contextualSpacing/>
        <w:rPr>
          <w:rFonts w:ascii="Arial" w:hAnsi="Arial" w:cs="Arial"/>
          <w:iCs/>
          <w:color w:val="000000" w:themeColor="text1"/>
        </w:rPr>
      </w:pPr>
      <w:r w:rsidRPr="004B1A8F">
        <w:rPr>
          <w:rFonts w:ascii="Arial" w:hAnsi="Arial" w:cs="Arial"/>
          <w:iCs/>
          <w:color w:val="000000" w:themeColor="text1"/>
        </w:rPr>
        <w:t>Group Processes &amp; Intergroup Relations (1)</w:t>
      </w:r>
    </w:p>
    <w:p w14:paraId="7583DFC7" w14:textId="77777777" w:rsidR="00696014" w:rsidRPr="00CD6C65" w:rsidRDefault="00696014" w:rsidP="00B826FE">
      <w:pPr>
        <w:contextualSpacing/>
        <w:rPr>
          <w:rFonts w:ascii="Arial" w:hAnsi="Arial" w:cs="Arial"/>
          <w:color w:val="000000" w:themeColor="text1"/>
        </w:rPr>
      </w:pPr>
    </w:p>
    <w:p w14:paraId="2D78FAFC" w14:textId="4C5EDB55" w:rsidR="00500EA3" w:rsidRPr="00CD6C65" w:rsidRDefault="00500EA3" w:rsidP="00500EA3">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r w:rsidRPr="00CD6C65">
        <w:rPr>
          <w:rFonts w:ascii="Arial" w:hAnsi="Arial" w:cs="Arial"/>
          <w:b/>
          <w:bCs/>
          <w:color w:val="000000" w:themeColor="text1"/>
        </w:rPr>
        <w:t xml:space="preserve">   </w:t>
      </w:r>
      <w:r w:rsidR="00B52650">
        <w:rPr>
          <w:rFonts w:ascii="Arial" w:hAnsi="Arial" w:cs="Arial"/>
          <w:b/>
          <w:bCs/>
          <w:color w:val="000000" w:themeColor="text1"/>
        </w:rPr>
        <w:t>SELECT</w:t>
      </w:r>
      <w:r w:rsidR="00D36974">
        <w:rPr>
          <w:rFonts w:ascii="Arial" w:hAnsi="Arial" w:cs="Arial"/>
          <w:b/>
          <w:bCs/>
          <w:color w:val="000000" w:themeColor="text1"/>
        </w:rPr>
        <w:t>ED</w:t>
      </w:r>
      <w:r w:rsidR="00B52650">
        <w:rPr>
          <w:rFonts w:ascii="Arial" w:hAnsi="Arial" w:cs="Arial"/>
          <w:b/>
          <w:bCs/>
          <w:color w:val="000000" w:themeColor="text1"/>
        </w:rPr>
        <w:t xml:space="preserve"> </w:t>
      </w:r>
      <w:r w:rsidRPr="00CD6C65">
        <w:rPr>
          <w:rFonts w:ascii="Arial" w:hAnsi="Arial" w:cs="Arial"/>
          <w:b/>
          <w:bCs/>
          <w:color w:val="000000" w:themeColor="text1"/>
        </w:rPr>
        <w:t>MEDIA COVERAGE</w:t>
      </w:r>
    </w:p>
    <w:p w14:paraId="15416B91" w14:textId="77777777" w:rsidR="00500EA3" w:rsidRPr="00CD6C65" w:rsidRDefault="00500EA3" w:rsidP="00C30016">
      <w:pPr>
        <w:widowControl w:val="0"/>
        <w:tabs>
          <w:tab w:val="left" w:pos="220"/>
          <w:tab w:val="left" w:pos="720"/>
        </w:tabs>
        <w:autoSpaceDE w:val="0"/>
        <w:autoSpaceDN w:val="0"/>
        <w:adjustRightInd w:val="0"/>
        <w:spacing w:after="320"/>
        <w:ind w:left="216" w:hanging="216"/>
        <w:contextualSpacing/>
        <w:jc w:val="center"/>
        <w:rPr>
          <w:rFonts w:ascii="Arial" w:hAnsi="Arial" w:cs="Arial"/>
          <w:b/>
          <w:bCs/>
          <w:color w:val="000000" w:themeColor="text1"/>
        </w:rPr>
      </w:pPr>
    </w:p>
    <w:p w14:paraId="48B1A984" w14:textId="5F277ACD" w:rsidR="00EF1886" w:rsidRDefault="00EF1886" w:rsidP="00C30016">
      <w:pPr>
        <w:widowControl w:val="0"/>
        <w:autoSpaceDE w:val="0"/>
        <w:autoSpaceDN w:val="0"/>
        <w:adjustRightInd w:val="0"/>
        <w:spacing w:after="240"/>
        <w:ind w:left="216" w:hanging="216"/>
        <w:contextualSpacing/>
        <w:rPr>
          <w:rStyle w:val="Hyperlink"/>
          <w:rFonts w:ascii="Arial" w:hAnsi="Arial" w:cs="Arial"/>
          <w:color w:val="auto"/>
          <w:u w:val="none"/>
        </w:rPr>
      </w:pPr>
      <w:bookmarkStart w:id="65" w:name="_Hlk118922806"/>
      <w:r>
        <w:rPr>
          <w:rStyle w:val="Hyperlink"/>
          <w:rFonts w:ascii="Arial" w:hAnsi="Arial" w:cs="Arial"/>
          <w:color w:val="auto"/>
          <w:u w:val="none"/>
        </w:rPr>
        <w:t xml:space="preserve">10. </w:t>
      </w:r>
      <w:proofErr w:type="spellStart"/>
      <w:r>
        <w:rPr>
          <w:rStyle w:val="Hyperlink"/>
          <w:rFonts w:ascii="Arial" w:hAnsi="Arial" w:cs="Arial"/>
          <w:color w:val="auto"/>
          <w:u w:val="none"/>
        </w:rPr>
        <w:t>Zindani</w:t>
      </w:r>
      <w:proofErr w:type="spellEnd"/>
      <w:r>
        <w:rPr>
          <w:rStyle w:val="Hyperlink"/>
          <w:rFonts w:ascii="Arial" w:hAnsi="Arial" w:cs="Arial"/>
          <w:color w:val="auto"/>
          <w:u w:val="none"/>
        </w:rPr>
        <w:t xml:space="preserve">, A. (2025, March 4). How childhood friends shape you: ASU research explores culture and diversity in early bonds. The State Press. Retrieved from </w:t>
      </w:r>
      <w:hyperlink r:id="rId51" w:history="1">
        <w:r w:rsidRPr="00223343">
          <w:rPr>
            <w:rStyle w:val="Hyperlink"/>
            <w:rFonts w:ascii="Arial" w:hAnsi="Arial" w:cs="Arial"/>
          </w:rPr>
          <w:t>https://www.statepress.com/article/2025/03/childhood-peer-diversity</w:t>
        </w:r>
      </w:hyperlink>
      <w:r>
        <w:rPr>
          <w:rStyle w:val="Hyperlink"/>
          <w:rFonts w:ascii="Arial" w:hAnsi="Arial" w:cs="Arial"/>
          <w:color w:val="auto"/>
          <w:u w:val="none"/>
        </w:rPr>
        <w:t xml:space="preserve"> </w:t>
      </w:r>
    </w:p>
    <w:p w14:paraId="1E9AB97A" w14:textId="74C8715B" w:rsidR="004F47E7" w:rsidRDefault="004F47E7" w:rsidP="00C30016">
      <w:pPr>
        <w:widowControl w:val="0"/>
        <w:autoSpaceDE w:val="0"/>
        <w:autoSpaceDN w:val="0"/>
        <w:adjustRightInd w:val="0"/>
        <w:spacing w:after="240"/>
        <w:ind w:left="216" w:hanging="216"/>
        <w:contextualSpacing/>
        <w:rPr>
          <w:rStyle w:val="Hyperlink"/>
          <w:rFonts w:ascii="Arial" w:hAnsi="Arial" w:cs="Arial"/>
          <w:color w:val="auto"/>
          <w:u w:val="none"/>
        </w:rPr>
      </w:pPr>
      <w:r>
        <w:rPr>
          <w:rStyle w:val="Hyperlink"/>
          <w:rFonts w:ascii="Arial" w:hAnsi="Arial" w:cs="Arial"/>
          <w:color w:val="auto"/>
          <w:u w:val="none"/>
        </w:rPr>
        <w:t>9.</w:t>
      </w:r>
      <w:r w:rsidRPr="004F47E7">
        <w:t xml:space="preserve"> </w:t>
      </w:r>
      <w:r>
        <w:rPr>
          <w:rStyle w:val="Hyperlink"/>
          <w:rFonts w:ascii="Arial" w:hAnsi="Arial" w:cs="Arial"/>
          <w:color w:val="auto"/>
          <w:u w:val="none"/>
        </w:rPr>
        <w:t>Dolan, E. W. (2023, December 3). P</w:t>
      </w:r>
      <w:r w:rsidRPr="004F47E7">
        <w:rPr>
          <w:rStyle w:val="Hyperlink"/>
          <w:rFonts w:ascii="Arial" w:hAnsi="Arial" w:cs="Arial"/>
          <w:color w:val="auto"/>
          <w:u w:val="none"/>
        </w:rPr>
        <w:t>arental acceptance protects gender atypical children from social anxiety, study suggests</w:t>
      </w:r>
      <w:r>
        <w:rPr>
          <w:rStyle w:val="Hyperlink"/>
          <w:rFonts w:ascii="Arial" w:hAnsi="Arial" w:cs="Arial"/>
          <w:color w:val="auto"/>
          <w:u w:val="none"/>
        </w:rPr>
        <w:t xml:space="preserve">. </w:t>
      </w:r>
      <w:proofErr w:type="spellStart"/>
      <w:r w:rsidRPr="004F47E7">
        <w:rPr>
          <w:rStyle w:val="Hyperlink"/>
          <w:rFonts w:ascii="Arial" w:hAnsi="Arial" w:cs="Arial"/>
          <w:color w:val="auto"/>
          <w:u w:val="none"/>
        </w:rPr>
        <w:t>PsyPost</w:t>
      </w:r>
      <w:proofErr w:type="spellEnd"/>
      <w:r w:rsidRPr="004F47E7">
        <w:rPr>
          <w:rStyle w:val="Hyperlink"/>
          <w:rFonts w:ascii="Arial" w:hAnsi="Arial" w:cs="Arial"/>
          <w:color w:val="auto"/>
          <w:u w:val="none"/>
        </w:rPr>
        <w:t>. Retrieved from</w:t>
      </w:r>
      <w:r>
        <w:rPr>
          <w:rStyle w:val="Hyperlink"/>
          <w:rFonts w:ascii="Arial" w:hAnsi="Arial" w:cs="Arial"/>
          <w:color w:val="auto"/>
          <w:u w:val="none"/>
        </w:rPr>
        <w:t xml:space="preserve"> </w:t>
      </w:r>
      <w:hyperlink r:id="rId52" w:history="1">
        <w:r w:rsidRPr="00407C49">
          <w:rPr>
            <w:rStyle w:val="Hyperlink"/>
            <w:rFonts w:ascii="Arial" w:hAnsi="Arial" w:cs="Arial"/>
          </w:rPr>
          <w:t>https://www.psypost.org/2023/12/parental-acceptance-protects-gender-atypical-children-from-social-anxiety-study-suggests-214824</w:t>
        </w:r>
      </w:hyperlink>
      <w:r>
        <w:rPr>
          <w:rStyle w:val="Hyperlink"/>
          <w:rFonts w:ascii="Arial" w:hAnsi="Arial" w:cs="Arial"/>
          <w:color w:val="auto"/>
          <w:u w:val="none"/>
        </w:rPr>
        <w:t xml:space="preserve"> </w:t>
      </w:r>
    </w:p>
    <w:p w14:paraId="3C2FC6CB" w14:textId="222272CC" w:rsidR="00D378EB" w:rsidRDefault="00441184" w:rsidP="00C30016">
      <w:pPr>
        <w:widowControl w:val="0"/>
        <w:autoSpaceDE w:val="0"/>
        <w:autoSpaceDN w:val="0"/>
        <w:adjustRightInd w:val="0"/>
        <w:spacing w:after="240"/>
        <w:ind w:left="216" w:hanging="216"/>
        <w:contextualSpacing/>
        <w:rPr>
          <w:rStyle w:val="Hyperlink"/>
          <w:rFonts w:ascii="Arial" w:hAnsi="Arial" w:cs="Arial"/>
          <w:color w:val="auto"/>
          <w:u w:val="none"/>
        </w:rPr>
      </w:pPr>
      <w:r>
        <w:rPr>
          <w:rStyle w:val="Hyperlink"/>
          <w:rFonts w:ascii="Arial" w:hAnsi="Arial" w:cs="Arial"/>
          <w:color w:val="auto"/>
          <w:u w:val="none"/>
        </w:rPr>
        <w:t>8</w:t>
      </w:r>
      <w:r w:rsidR="00D378EB" w:rsidRPr="009A5162">
        <w:rPr>
          <w:rStyle w:val="Hyperlink"/>
          <w:rFonts w:ascii="Arial" w:hAnsi="Arial" w:cs="Arial"/>
          <w:color w:val="auto"/>
          <w:u w:val="none"/>
        </w:rPr>
        <w:t xml:space="preserve">. </w:t>
      </w:r>
      <w:r w:rsidR="009A5162" w:rsidRPr="009A5162">
        <w:rPr>
          <w:rStyle w:val="Hyperlink"/>
          <w:rFonts w:ascii="Arial" w:hAnsi="Arial" w:cs="Arial"/>
          <w:color w:val="auto"/>
          <w:u w:val="none"/>
        </w:rPr>
        <w:t xml:space="preserve">Could family socioeconomic position be a factor in a teenager’s well-being? (2023, August 23). Northern Arizona University, The NAU Review. Retrieved from </w:t>
      </w:r>
      <w:hyperlink r:id="rId53" w:history="1">
        <w:r w:rsidR="009A5162" w:rsidRPr="009A5162">
          <w:rPr>
            <w:rStyle w:val="Hyperlink"/>
            <w:rFonts w:ascii="Arial" w:hAnsi="Arial" w:cs="Arial"/>
            <w:shd w:val="clear" w:color="auto" w:fill="FFFFFF"/>
          </w:rPr>
          <w:t>https://news.nau.edu/xiao-prosocial-behavior/</w:t>
        </w:r>
      </w:hyperlink>
    </w:p>
    <w:p w14:paraId="2DD8CC27" w14:textId="3DB31465" w:rsidR="007068B5" w:rsidRDefault="00441184" w:rsidP="00C30016">
      <w:pPr>
        <w:widowControl w:val="0"/>
        <w:autoSpaceDE w:val="0"/>
        <w:autoSpaceDN w:val="0"/>
        <w:adjustRightInd w:val="0"/>
        <w:spacing w:after="240"/>
        <w:ind w:left="216" w:hanging="216"/>
        <w:contextualSpacing/>
        <w:rPr>
          <w:rStyle w:val="Hyperlink"/>
          <w:rFonts w:ascii="Arial" w:hAnsi="Arial" w:cs="Arial"/>
          <w:color w:val="auto"/>
          <w:u w:val="none"/>
        </w:rPr>
      </w:pPr>
      <w:r>
        <w:rPr>
          <w:rStyle w:val="Hyperlink"/>
          <w:rFonts w:ascii="Arial" w:hAnsi="Arial" w:cs="Arial"/>
          <w:color w:val="auto"/>
          <w:u w:val="none"/>
        </w:rPr>
        <w:t>7</w:t>
      </w:r>
      <w:r w:rsidR="007068B5">
        <w:rPr>
          <w:rStyle w:val="Hyperlink"/>
          <w:rFonts w:ascii="Arial" w:hAnsi="Arial" w:cs="Arial"/>
          <w:color w:val="auto"/>
          <w:u w:val="none"/>
        </w:rPr>
        <w:t xml:space="preserve">. </w:t>
      </w:r>
      <w:proofErr w:type="spellStart"/>
      <w:r w:rsidR="007068B5">
        <w:rPr>
          <w:rStyle w:val="Hyperlink"/>
          <w:rFonts w:ascii="Arial" w:hAnsi="Arial" w:cs="Arial"/>
          <w:color w:val="auto"/>
          <w:u w:val="none"/>
        </w:rPr>
        <w:t>Chhin</w:t>
      </w:r>
      <w:proofErr w:type="spellEnd"/>
      <w:r w:rsidR="007068B5">
        <w:rPr>
          <w:rStyle w:val="Hyperlink"/>
          <w:rFonts w:ascii="Arial" w:hAnsi="Arial" w:cs="Arial"/>
          <w:color w:val="auto"/>
          <w:u w:val="none"/>
        </w:rPr>
        <w:t xml:space="preserve">, C. (2023, May 3). Exploring gender integration in classrooms. Inside IES Research. Retrieved from </w:t>
      </w:r>
      <w:hyperlink r:id="rId54" w:history="1">
        <w:r w:rsidR="007068B5" w:rsidRPr="00FC6DAF">
          <w:rPr>
            <w:rStyle w:val="Hyperlink"/>
            <w:rFonts w:ascii="Arial" w:hAnsi="Arial" w:cs="Arial"/>
          </w:rPr>
          <w:t>https://ies.ed.gov/blogs/research/</w:t>
        </w:r>
      </w:hyperlink>
      <w:r w:rsidR="007068B5">
        <w:rPr>
          <w:rStyle w:val="Hyperlink"/>
          <w:rFonts w:ascii="Arial" w:hAnsi="Arial" w:cs="Arial"/>
          <w:color w:val="auto"/>
          <w:u w:val="none"/>
        </w:rPr>
        <w:t xml:space="preserve"> </w:t>
      </w:r>
    </w:p>
    <w:p w14:paraId="7C4E6267" w14:textId="75498FD6" w:rsidR="00C30016" w:rsidRDefault="00441184" w:rsidP="00C30016">
      <w:pPr>
        <w:widowControl w:val="0"/>
        <w:autoSpaceDE w:val="0"/>
        <w:autoSpaceDN w:val="0"/>
        <w:adjustRightInd w:val="0"/>
        <w:spacing w:after="240"/>
        <w:ind w:left="216" w:hanging="216"/>
        <w:contextualSpacing/>
        <w:rPr>
          <w:rStyle w:val="Hyperlink"/>
          <w:rFonts w:ascii="Arial" w:hAnsi="Arial" w:cs="Arial"/>
          <w:color w:val="auto"/>
          <w:u w:val="none"/>
        </w:rPr>
      </w:pPr>
      <w:r>
        <w:rPr>
          <w:rStyle w:val="Hyperlink"/>
          <w:rFonts w:ascii="Arial" w:hAnsi="Arial" w:cs="Arial"/>
          <w:color w:val="auto"/>
          <w:u w:val="none"/>
        </w:rPr>
        <w:t>6</w:t>
      </w:r>
      <w:r w:rsidR="00C30016">
        <w:rPr>
          <w:rStyle w:val="Hyperlink"/>
          <w:rFonts w:ascii="Arial" w:hAnsi="Arial" w:cs="Arial"/>
          <w:color w:val="auto"/>
          <w:u w:val="none"/>
        </w:rPr>
        <w:t xml:space="preserve">. </w:t>
      </w:r>
      <w:proofErr w:type="spellStart"/>
      <w:r w:rsidR="00C30016" w:rsidRPr="00C30016">
        <w:rPr>
          <w:rStyle w:val="Hyperlink"/>
          <w:rFonts w:ascii="Arial" w:hAnsi="Arial" w:cs="Arial"/>
          <w:color w:val="auto"/>
          <w:u w:val="none"/>
        </w:rPr>
        <w:t>Staloch</w:t>
      </w:r>
      <w:proofErr w:type="spellEnd"/>
      <w:r w:rsidR="00C30016" w:rsidRPr="00C30016">
        <w:rPr>
          <w:rStyle w:val="Hyperlink"/>
          <w:rFonts w:ascii="Arial" w:hAnsi="Arial" w:cs="Arial"/>
          <w:color w:val="auto"/>
          <w:u w:val="none"/>
        </w:rPr>
        <w:t xml:space="preserve">, L. (2023, January 27). “Color blind” parents who exhibit implicit biases tend to have children who are less sympathetic to Black victims. </w:t>
      </w:r>
      <w:bookmarkStart w:id="66" w:name="_Hlk152593870"/>
      <w:proofErr w:type="spellStart"/>
      <w:r w:rsidR="004E20DC">
        <w:rPr>
          <w:rStyle w:val="Hyperlink"/>
          <w:rFonts w:ascii="Arial" w:hAnsi="Arial" w:cs="Arial"/>
          <w:color w:val="auto"/>
          <w:u w:val="none"/>
        </w:rPr>
        <w:t>PsyPost</w:t>
      </w:r>
      <w:proofErr w:type="spellEnd"/>
      <w:r w:rsidR="004E20DC">
        <w:rPr>
          <w:rStyle w:val="Hyperlink"/>
          <w:rFonts w:ascii="Arial" w:hAnsi="Arial" w:cs="Arial"/>
          <w:color w:val="auto"/>
          <w:u w:val="none"/>
        </w:rPr>
        <w:t xml:space="preserve">. </w:t>
      </w:r>
      <w:r w:rsidR="00C30016" w:rsidRPr="00C30016">
        <w:rPr>
          <w:rStyle w:val="Hyperlink"/>
          <w:rFonts w:ascii="Arial" w:hAnsi="Arial" w:cs="Arial"/>
          <w:color w:val="auto"/>
          <w:u w:val="none"/>
        </w:rPr>
        <w:t xml:space="preserve">Retrieved from </w:t>
      </w:r>
      <w:bookmarkEnd w:id="66"/>
      <w:r>
        <w:fldChar w:fldCharType="begin"/>
      </w:r>
      <w:r>
        <w:instrText>HYPERLINK "https://www.psypost.org/2023/01/color-blind-parents-who-exhibit-implicit-biases-tend-to-have-children-who-are-less-sympathetic-to-black-victims-67117"</w:instrText>
      </w:r>
      <w:r>
        <w:fldChar w:fldCharType="separate"/>
      </w:r>
      <w:r w:rsidR="00C30016" w:rsidRPr="00C30016">
        <w:rPr>
          <w:rStyle w:val="Hyperlink"/>
          <w:rFonts w:ascii="Arial" w:hAnsi="Arial" w:cs="Arial"/>
        </w:rPr>
        <w:t>https://www.psypost.org/2023/01/color-blind-parents-who-exhibit-implicit-biases-tend-to-have-children-who-are-less-sympathetic-to-black-victims-67117</w:t>
      </w:r>
      <w:r>
        <w:rPr>
          <w:rStyle w:val="Hyperlink"/>
          <w:rFonts w:ascii="Arial" w:hAnsi="Arial" w:cs="Arial"/>
        </w:rPr>
        <w:fldChar w:fldCharType="end"/>
      </w:r>
    </w:p>
    <w:p w14:paraId="198AECAA" w14:textId="46AED975" w:rsidR="00C30016" w:rsidRDefault="00441184" w:rsidP="00441184">
      <w:pPr>
        <w:widowControl w:val="0"/>
        <w:autoSpaceDE w:val="0"/>
        <w:autoSpaceDN w:val="0"/>
        <w:adjustRightInd w:val="0"/>
        <w:spacing w:after="240"/>
        <w:ind w:left="216" w:hanging="216"/>
        <w:contextualSpacing/>
        <w:rPr>
          <w:rStyle w:val="Hyperlink"/>
          <w:rFonts w:ascii="Arial" w:hAnsi="Arial" w:cs="Arial"/>
          <w:color w:val="auto"/>
          <w:u w:val="none"/>
        </w:rPr>
      </w:pPr>
      <w:r>
        <w:rPr>
          <w:rStyle w:val="Hyperlink"/>
          <w:rFonts w:ascii="Arial" w:hAnsi="Arial" w:cs="Arial"/>
          <w:color w:val="auto"/>
          <w:u w:val="none"/>
        </w:rPr>
        <w:t>5</w:t>
      </w:r>
      <w:r w:rsidR="00100D1C">
        <w:rPr>
          <w:rStyle w:val="Hyperlink"/>
          <w:rFonts w:ascii="Arial" w:hAnsi="Arial" w:cs="Arial"/>
          <w:color w:val="auto"/>
          <w:u w:val="none"/>
        </w:rPr>
        <w:t xml:space="preserve">. </w:t>
      </w:r>
      <w:proofErr w:type="spellStart"/>
      <w:r w:rsidR="00100D1C">
        <w:rPr>
          <w:rStyle w:val="Hyperlink"/>
          <w:rFonts w:ascii="Arial" w:hAnsi="Arial" w:cs="Arial"/>
          <w:color w:val="auto"/>
          <w:u w:val="none"/>
        </w:rPr>
        <w:t>Spinrad</w:t>
      </w:r>
      <w:proofErr w:type="spellEnd"/>
      <w:r w:rsidR="00100D1C">
        <w:rPr>
          <w:rStyle w:val="Hyperlink"/>
          <w:rFonts w:ascii="Arial" w:hAnsi="Arial" w:cs="Arial"/>
          <w:color w:val="auto"/>
          <w:u w:val="none"/>
        </w:rPr>
        <w:t xml:space="preserve"> (2022, October 14). Young children’s kindness and caring aren’t for everyone. Character &amp; Context Blog, The Society for Personality and Social Psychology (SPSP). Retrieved from </w:t>
      </w:r>
      <w:hyperlink r:id="rId55" w:history="1">
        <w:r w:rsidR="00100D1C" w:rsidRPr="001E4CC1">
          <w:rPr>
            <w:rStyle w:val="Hyperlink"/>
            <w:rFonts w:ascii="Arial" w:hAnsi="Arial" w:cs="Arial"/>
          </w:rPr>
          <w:t>https://spsp.org/news/character-and-context-blog/spinrad-children-kindness-race</w:t>
        </w:r>
      </w:hyperlink>
      <w:bookmarkEnd w:id="65"/>
    </w:p>
    <w:p w14:paraId="5D45197E" w14:textId="77777777" w:rsidR="00C30016" w:rsidRDefault="00500EA3" w:rsidP="00C30016">
      <w:pPr>
        <w:widowControl w:val="0"/>
        <w:autoSpaceDE w:val="0"/>
        <w:autoSpaceDN w:val="0"/>
        <w:adjustRightInd w:val="0"/>
        <w:spacing w:after="240"/>
        <w:ind w:left="216" w:hanging="216"/>
        <w:contextualSpacing/>
        <w:rPr>
          <w:rStyle w:val="Hyperlink"/>
          <w:rFonts w:ascii="Arial" w:hAnsi="Arial" w:cs="Arial"/>
          <w:color w:val="auto"/>
          <w:u w:val="none"/>
        </w:rPr>
      </w:pPr>
      <w:r w:rsidRPr="00CD6C65">
        <w:rPr>
          <w:rStyle w:val="Hyperlink"/>
          <w:rFonts w:ascii="Arial" w:hAnsi="Arial" w:cs="Arial"/>
          <w:color w:val="auto"/>
          <w:u w:val="none"/>
        </w:rPr>
        <w:t xml:space="preserve">4. Smith, C. B. (2021, March 24). The pressure to ‘act like a man’ starts in preschool. MEL Magazine. Retrieved from </w:t>
      </w:r>
      <w:hyperlink r:id="rId56" w:history="1">
        <w:r w:rsidRPr="00CD6C65">
          <w:rPr>
            <w:rStyle w:val="Hyperlink"/>
            <w:rFonts w:ascii="Arial" w:hAnsi="Arial" w:cs="Arial"/>
          </w:rPr>
          <w:t>https://melmagazine.com/en-us/story/the-pressure-to-act-like-a-man-starts-in-preschool?fbclid=IwAR2he3</w:t>
        </w:r>
        <w:r w:rsidR="00B13E6E" w:rsidRPr="00CD6C65">
          <w:rPr>
            <w:rStyle w:val="Hyperlink"/>
            <w:rFonts w:ascii="Arial" w:hAnsi="Arial" w:cs="Arial"/>
          </w:rPr>
          <w:t>Av</w:t>
        </w:r>
        <w:r w:rsidRPr="00CD6C65">
          <w:rPr>
            <w:rStyle w:val="Hyperlink"/>
            <w:rFonts w:ascii="Arial" w:hAnsi="Arial" w:cs="Arial"/>
          </w:rPr>
          <w:t>_0MEYLSsCKHj0</w:t>
        </w:r>
        <w:r w:rsidR="00B13E6E" w:rsidRPr="00CD6C65">
          <w:rPr>
            <w:rStyle w:val="Hyperlink"/>
            <w:rFonts w:ascii="Arial" w:hAnsi="Arial" w:cs="Arial"/>
          </w:rPr>
          <w:t>Aw</w:t>
        </w:r>
        <w:r w:rsidRPr="00CD6C65">
          <w:rPr>
            <w:rStyle w:val="Hyperlink"/>
            <w:rFonts w:ascii="Arial" w:hAnsi="Arial" w:cs="Arial"/>
          </w:rPr>
          <w:t>-ZcDLUc_Wf1Nmu34TOSy57_XdkAGDVADPN0A</w:t>
        </w:r>
      </w:hyperlink>
    </w:p>
    <w:p w14:paraId="59257FE0" w14:textId="77777777" w:rsidR="00C30016" w:rsidRDefault="00500EA3" w:rsidP="00C30016">
      <w:pPr>
        <w:widowControl w:val="0"/>
        <w:autoSpaceDE w:val="0"/>
        <w:autoSpaceDN w:val="0"/>
        <w:adjustRightInd w:val="0"/>
        <w:spacing w:after="240"/>
        <w:ind w:left="216" w:hanging="216"/>
        <w:contextualSpacing/>
        <w:rPr>
          <w:rStyle w:val="Hyperlink"/>
          <w:rFonts w:ascii="Arial" w:hAnsi="Arial" w:cs="Arial"/>
          <w:color w:val="auto"/>
          <w:u w:val="none"/>
        </w:rPr>
      </w:pPr>
      <w:r w:rsidRPr="00CD6C65">
        <w:rPr>
          <w:rStyle w:val="Hyperlink"/>
          <w:rFonts w:ascii="Arial" w:hAnsi="Arial" w:cs="Arial"/>
          <w:color w:val="auto"/>
          <w:u w:val="none"/>
        </w:rPr>
        <w:t xml:space="preserve">3. Dolan (2020, December 6). White parents’ unconscious racial bias predicts their kids’ sympathy toward victims of social injustice. </w:t>
      </w:r>
      <w:proofErr w:type="spellStart"/>
      <w:r w:rsidRPr="00CD6C65">
        <w:rPr>
          <w:rStyle w:val="Hyperlink"/>
          <w:rFonts w:ascii="Arial" w:hAnsi="Arial" w:cs="Arial"/>
          <w:color w:val="auto"/>
          <w:u w:val="none"/>
        </w:rPr>
        <w:t>PsyPost</w:t>
      </w:r>
      <w:proofErr w:type="spellEnd"/>
      <w:r w:rsidRPr="00CD6C65">
        <w:rPr>
          <w:rStyle w:val="Hyperlink"/>
          <w:rFonts w:ascii="Arial" w:hAnsi="Arial" w:cs="Arial"/>
          <w:color w:val="auto"/>
          <w:u w:val="none"/>
        </w:rPr>
        <w:t xml:space="preserve">. Retrieved from </w:t>
      </w:r>
      <w:hyperlink r:id="rId57" w:history="1">
        <w:r w:rsidRPr="00CD6C65">
          <w:rPr>
            <w:rStyle w:val="Hyperlink"/>
            <w:rFonts w:ascii="Arial" w:hAnsi="Arial" w:cs="Arial"/>
          </w:rPr>
          <w:t>https://www.psypost.org/2020/12/white-parents-unconscious-racial-bias-predicts-their-kids-sympathy-toward-victims-of-social-injustice-58731</w:t>
        </w:r>
      </w:hyperlink>
    </w:p>
    <w:p w14:paraId="4FF4E375" w14:textId="77777777" w:rsidR="00C30016" w:rsidRDefault="00500EA3" w:rsidP="00C30016">
      <w:pPr>
        <w:widowControl w:val="0"/>
        <w:autoSpaceDE w:val="0"/>
        <w:autoSpaceDN w:val="0"/>
        <w:adjustRightInd w:val="0"/>
        <w:spacing w:after="240"/>
        <w:ind w:left="216" w:hanging="216"/>
        <w:contextualSpacing/>
        <w:rPr>
          <w:rStyle w:val="Hyperlink"/>
          <w:rFonts w:ascii="Arial" w:hAnsi="Arial" w:cs="Arial"/>
          <w:color w:val="auto"/>
          <w:u w:val="none"/>
        </w:rPr>
      </w:pPr>
      <w:r w:rsidRPr="00CD6C65">
        <w:rPr>
          <w:rStyle w:val="Hyperlink"/>
          <w:rFonts w:ascii="Arial" w:hAnsi="Arial" w:cs="Arial"/>
          <w:color w:val="auto"/>
          <w:u w:val="none"/>
        </w:rPr>
        <w:t xml:space="preserve">2. Keeney, J. (2019, April 12). ASU Sanford School graduate student recognized for teaching excellence. ASU Now: Access, Excellence, Impact. Retrieved from </w:t>
      </w:r>
      <w:hyperlink r:id="rId58" w:history="1">
        <w:r w:rsidRPr="00CD6C65">
          <w:rPr>
            <w:rStyle w:val="Hyperlink"/>
            <w:rFonts w:ascii="Arial" w:hAnsi="Arial" w:cs="Arial"/>
          </w:rPr>
          <w:t>https://asunow.asu.edu/20190412-asu-sanford-school-graduate-student-recognized-teaching-excellence</w:t>
        </w:r>
      </w:hyperlink>
    </w:p>
    <w:p w14:paraId="04A7736F" w14:textId="664A6AED" w:rsidR="00500EA3" w:rsidRDefault="00500EA3" w:rsidP="00C30016">
      <w:pPr>
        <w:widowControl w:val="0"/>
        <w:autoSpaceDE w:val="0"/>
        <w:autoSpaceDN w:val="0"/>
        <w:adjustRightInd w:val="0"/>
        <w:spacing w:after="240"/>
        <w:ind w:left="216" w:hanging="216"/>
        <w:contextualSpacing/>
        <w:rPr>
          <w:rStyle w:val="Hyperlink"/>
          <w:rFonts w:ascii="Arial" w:hAnsi="Arial" w:cs="Arial"/>
        </w:rPr>
      </w:pPr>
      <w:r w:rsidRPr="00CD6C65">
        <w:rPr>
          <w:rFonts w:ascii="Arial" w:hAnsi="Arial" w:cs="Arial"/>
          <w:bCs/>
          <w:color w:val="000000" w:themeColor="text1"/>
        </w:rPr>
        <w:t>1. Moran, G. (2019, March 26). Want more inclusive future workplaces? Encourage kids to have opposite-sex friendships. Fast Company. Retrieved</w:t>
      </w:r>
      <w:r w:rsidRPr="00CD6C65">
        <w:rPr>
          <w:rFonts w:ascii="Arial" w:hAnsi="Arial" w:cs="Arial"/>
        </w:rPr>
        <w:t xml:space="preserve"> from </w:t>
      </w:r>
      <w:hyperlink r:id="rId59" w:history="1">
        <w:r w:rsidRPr="00CD6C65">
          <w:rPr>
            <w:rStyle w:val="Hyperlink"/>
            <w:rFonts w:ascii="Arial" w:hAnsi="Arial" w:cs="Arial"/>
          </w:rPr>
          <w:t>https://www.fastcompany.com/90323213/want-more-inclusive-future-workplaces-encourage-kids-to-have-opposite-sex-friendships</w:t>
        </w:r>
      </w:hyperlink>
    </w:p>
    <w:p w14:paraId="2AE5BF03" w14:textId="77777777" w:rsidR="00441184" w:rsidRPr="00C30016" w:rsidRDefault="00441184" w:rsidP="00C30016">
      <w:pPr>
        <w:widowControl w:val="0"/>
        <w:autoSpaceDE w:val="0"/>
        <w:autoSpaceDN w:val="0"/>
        <w:adjustRightInd w:val="0"/>
        <w:spacing w:after="240"/>
        <w:ind w:left="216" w:hanging="216"/>
        <w:contextualSpacing/>
        <w:rPr>
          <w:rStyle w:val="Hyperlink"/>
          <w:rFonts w:ascii="Arial" w:hAnsi="Arial" w:cs="Arial"/>
          <w:color w:val="auto"/>
          <w:u w:val="none"/>
        </w:rPr>
      </w:pPr>
    </w:p>
    <w:p w14:paraId="2704110A" w14:textId="77777777" w:rsidR="00500EA3" w:rsidRPr="00CD6C65" w:rsidRDefault="00500EA3" w:rsidP="00500EA3">
      <w:pPr>
        <w:widowControl w:val="0"/>
        <w:autoSpaceDE w:val="0"/>
        <w:autoSpaceDN w:val="0"/>
        <w:adjustRightInd w:val="0"/>
        <w:spacing w:after="240"/>
        <w:contextualSpacing/>
        <w:rPr>
          <w:rFonts w:ascii="Arial" w:hAnsi="Arial" w:cs="Arial"/>
          <w:color w:val="0000FF" w:themeColor="hyperlink"/>
          <w:u w:val="single"/>
        </w:rPr>
      </w:pPr>
    </w:p>
    <w:p w14:paraId="0C687F53" w14:textId="295C88DE" w:rsidR="006A7A0B" w:rsidRPr="00CD6C65" w:rsidRDefault="006A7A0B" w:rsidP="0063094B">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r w:rsidRPr="00CD6C65">
        <w:rPr>
          <w:rFonts w:ascii="Arial" w:hAnsi="Arial" w:cs="Arial"/>
          <w:b/>
          <w:bCs/>
          <w:color w:val="000000" w:themeColor="text1"/>
        </w:rPr>
        <w:t>PROFESSIONAL DEVELOPMENT</w:t>
      </w:r>
      <w:r w:rsidR="00500EA3">
        <w:rPr>
          <w:rFonts w:ascii="Arial" w:hAnsi="Arial" w:cs="Arial"/>
          <w:b/>
          <w:bCs/>
          <w:color w:val="000000" w:themeColor="text1"/>
        </w:rPr>
        <w:t xml:space="preserve"> ACTIVITIES</w:t>
      </w:r>
    </w:p>
    <w:p w14:paraId="5355E53F" w14:textId="77777777" w:rsidR="000231E8" w:rsidRPr="00CD6C65" w:rsidRDefault="000231E8" w:rsidP="0063094B">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p w14:paraId="7FE0FADC" w14:textId="078852DE" w:rsidR="0040259C" w:rsidRPr="00CD6C65" w:rsidRDefault="006A7A0B" w:rsidP="0040259C">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r w:rsidRPr="00CD6C65">
        <w:rPr>
          <w:rFonts w:ascii="Arial" w:hAnsi="Arial" w:cs="Arial"/>
          <w:b/>
          <w:bCs/>
          <w:color w:val="000000" w:themeColor="text1"/>
        </w:rPr>
        <w:t>Advanced Statistical</w:t>
      </w:r>
      <w:r w:rsidR="00307354" w:rsidRPr="00CD6C65">
        <w:rPr>
          <w:rFonts w:ascii="Arial" w:hAnsi="Arial" w:cs="Arial"/>
          <w:b/>
          <w:bCs/>
          <w:color w:val="000000" w:themeColor="text1"/>
        </w:rPr>
        <w:t xml:space="preserve"> &amp; Methodological</w:t>
      </w:r>
      <w:r w:rsidRPr="00CD6C65">
        <w:rPr>
          <w:rFonts w:ascii="Arial" w:hAnsi="Arial" w:cs="Arial"/>
          <w:b/>
          <w:bCs/>
          <w:color w:val="000000" w:themeColor="text1"/>
        </w:rPr>
        <w:t xml:space="preserve"> Coursework</w:t>
      </w:r>
      <w:r w:rsidR="00A7357C">
        <w:rPr>
          <w:rFonts w:ascii="Arial" w:hAnsi="Arial" w:cs="Arial"/>
          <w:b/>
          <w:bCs/>
          <w:color w:val="000000" w:themeColor="text1"/>
        </w:rPr>
        <w:t xml:space="preserve"> at ASU</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70"/>
      </w:tblGrid>
      <w:tr w:rsidR="002A73E4" w:rsidRPr="00CD6C65" w14:paraId="76F6795A" w14:textId="77777777" w:rsidTr="00E00EB2">
        <w:tc>
          <w:tcPr>
            <w:tcW w:w="6385" w:type="dxa"/>
          </w:tcPr>
          <w:p w14:paraId="01976AE0" w14:textId="28FC1DAF" w:rsidR="002A73E4" w:rsidRPr="00CD6C65" w:rsidRDefault="002A73E4" w:rsidP="0063094B">
            <w:pPr>
              <w:contextualSpacing/>
              <w:rPr>
                <w:rFonts w:ascii="Arial" w:hAnsi="Arial" w:cs="Arial"/>
                <w:color w:val="000000" w:themeColor="text1"/>
              </w:rPr>
            </w:pPr>
            <w:r w:rsidRPr="00CD6C65">
              <w:rPr>
                <w:rFonts w:ascii="Arial" w:hAnsi="Arial" w:cs="Arial"/>
                <w:color w:val="000000" w:themeColor="text1"/>
              </w:rPr>
              <w:t>Regression Analysis</w:t>
            </w:r>
          </w:p>
        </w:tc>
        <w:tc>
          <w:tcPr>
            <w:tcW w:w="2970" w:type="dxa"/>
          </w:tcPr>
          <w:p w14:paraId="28EBBE76" w14:textId="1B7E517F" w:rsidR="002A73E4" w:rsidRPr="00CD6C65" w:rsidRDefault="002A73E4" w:rsidP="0063094B">
            <w:pPr>
              <w:contextualSpacing/>
              <w:rPr>
                <w:rFonts w:ascii="Arial" w:hAnsi="Arial" w:cs="Arial"/>
                <w:color w:val="000000" w:themeColor="text1"/>
              </w:rPr>
            </w:pPr>
            <w:r w:rsidRPr="00CD6C65">
              <w:rPr>
                <w:rFonts w:ascii="Arial" w:hAnsi="Arial" w:cs="Arial"/>
                <w:color w:val="000000" w:themeColor="text1"/>
              </w:rPr>
              <w:t>Leona Aiken</w:t>
            </w:r>
            <w:r w:rsidR="00560655" w:rsidRPr="00CD6C65">
              <w:rPr>
                <w:rFonts w:ascii="Arial" w:hAnsi="Arial" w:cs="Arial"/>
                <w:color w:val="000000" w:themeColor="text1"/>
              </w:rPr>
              <w:t>, 2016</w:t>
            </w:r>
          </w:p>
        </w:tc>
      </w:tr>
      <w:tr w:rsidR="002A73E4" w:rsidRPr="00CD6C65" w14:paraId="3920B7B5" w14:textId="77777777" w:rsidTr="00E00EB2">
        <w:tc>
          <w:tcPr>
            <w:tcW w:w="6385" w:type="dxa"/>
          </w:tcPr>
          <w:p w14:paraId="0702214C" w14:textId="0AF20671" w:rsidR="002A73E4" w:rsidRPr="00CD6C65" w:rsidRDefault="002A73E4" w:rsidP="0063094B">
            <w:pPr>
              <w:contextualSpacing/>
              <w:rPr>
                <w:rFonts w:ascii="Arial" w:hAnsi="Arial" w:cs="Arial"/>
                <w:color w:val="000000" w:themeColor="text1"/>
              </w:rPr>
            </w:pPr>
            <w:r w:rsidRPr="00CD6C65">
              <w:rPr>
                <w:rFonts w:ascii="Arial" w:hAnsi="Arial" w:cs="Arial"/>
                <w:color w:val="000000" w:themeColor="text1"/>
              </w:rPr>
              <w:t>Exploratory and Confirmatory Factor Analysis</w:t>
            </w:r>
          </w:p>
        </w:tc>
        <w:tc>
          <w:tcPr>
            <w:tcW w:w="2970" w:type="dxa"/>
          </w:tcPr>
          <w:p w14:paraId="77C419DA" w14:textId="77FDF853" w:rsidR="002A73E4" w:rsidRPr="00CD6C65" w:rsidRDefault="002A73E4" w:rsidP="0063094B">
            <w:pPr>
              <w:contextualSpacing/>
              <w:rPr>
                <w:rFonts w:ascii="Arial" w:hAnsi="Arial" w:cs="Arial"/>
                <w:color w:val="000000" w:themeColor="text1"/>
              </w:rPr>
            </w:pPr>
            <w:r w:rsidRPr="00CD6C65">
              <w:rPr>
                <w:rFonts w:ascii="Arial" w:hAnsi="Arial" w:cs="Arial"/>
                <w:color w:val="000000" w:themeColor="text1"/>
              </w:rPr>
              <w:t>Marilyn Thompson</w:t>
            </w:r>
            <w:r w:rsidR="00560655" w:rsidRPr="00CD6C65">
              <w:rPr>
                <w:rFonts w:ascii="Arial" w:hAnsi="Arial" w:cs="Arial"/>
                <w:color w:val="000000" w:themeColor="text1"/>
              </w:rPr>
              <w:t>, 2016</w:t>
            </w:r>
          </w:p>
        </w:tc>
      </w:tr>
      <w:tr w:rsidR="002A73E4" w:rsidRPr="00CD6C65" w14:paraId="138D644E" w14:textId="77777777" w:rsidTr="00E00EB2">
        <w:tc>
          <w:tcPr>
            <w:tcW w:w="6385" w:type="dxa"/>
          </w:tcPr>
          <w:p w14:paraId="6C411838" w14:textId="6CA2DDB5" w:rsidR="002A73E4" w:rsidRPr="00CD6C65" w:rsidRDefault="002A73E4" w:rsidP="0063094B">
            <w:pPr>
              <w:contextualSpacing/>
              <w:rPr>
                <w:rFonts w:ascii="Arial" w:hAnsi="Arial" w:cs="Arial"/>
                <w:color w:val="000000" w:themeColor="text1"/>
              </w:rPr>
            </w:pPr>
            <w:r w:rsidRPr="00CD6C65">
              <w:rPr>
                <w:rFonts w:ascii="Arial" w:hAnsi="Arial" w:cs="Arial"/>
                <w:color w:val="000000" w:themeColor="text1"/>
              </w:rPr>
              <w:t>Structural Equation Modeling</w:t>
            </w:r>
          </w:p>
        </w:tc>
        <w:tc>
          <w:tcPr>
            <w:tcW w:w="2970" w:type="dxa"/>
          </w:tcPr>
          <w:p w14:paraId="184B15BB" w14:textId="08196E41" w:rsidR="002A73E4" w:rsidRPr="00CD6C65" w:rsidRDefault="002A73E4" w:rsidP="0063094B">
            <w:pPr>
              <w:contextualSpacing/>
              <w:rPr>
                <w:rFonts w:ascii="Arial" w:hAnsi="Arial" w:cs="Arial"/>
                <w:color w:val="000000" w:themeColor="text1"/>
              </w:rPr>
            </w:pPr>
            <w:r w:rsidRPr="00CD6C65">
              <w:rPr>
                <w:rFonts w:ascii="Arial" w:hAnsi="Arial" w:cs="Arial"/>
                <w:color w:val="000000" w:themeColor="text1"/>
              </w:rPr>
              <w:t>Marilyn Thompson</w:t>
            </w:r>
            <w:r w:rsidR="00560655" w:rsidRPr="00CD6C65">
              <w:rPr>
                <w:rFonts w:ascii="Arial" w:hAnsi="Arial" w:cs="Arial"/>
                <w:color w:val="000000" w:themeColor="text1"/>
              </w:rPr>
              <w:t>, 2017</w:t>
            </w:r>
          </w:p>
        </w:tc>
      </w:tr>
      <w:tr w:rsidR="009E4C75" w:rsidRPr="00CD6C65" w14:paraId="58D0D832" w14:textId="77777777" w:rsidTr="00E00EB2">
        <w:tc>
          <w:tcPr>
            <w:tcW w:w="6385" w:type="dxa"/>
          </w:tcPr>
          <w:p w14:paraId="642D6CA6" w14:textId="7E38C632"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Longitudinal Latent Growth Modeling &amp; Mixture Modeling</w:t>
            </w:r>
          </w:p>
        </w:tc>
        <w:tc>
          <w:tcPr>
            <w:tcW w:w="2970" w:type="dxa"/>
          </w:tcPr>
          <w:p w14:paraId="3DAE0A60" w14:textId="2EE4AAE6"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Natalie Wilkens</w:t>
            </w:r>
            <w:r w:rsidR="00560655" w:rsidRPr="00CD6C65">
              <w:rPr>
                <w:rFonts w:ascii="Arial" w:hAnsi="Arial" w:cs="Arial"/>
                <w:color w:val="000000" w:themeColor="text1"/>
              </w:rPr>
              <w:t>, 2017</w:t>
            </w:r>
          </w:p>
        </w:tc>
      </w:tr>
      <w:tr w:rsidR="009E4C75" w:rsidRPr="00CD6C65" w14:paraId="36B643DD" w14:textId="77777777" w:rsidTr="00E00EB2">
        <w:tc>
          <w:tcPr>
            <w:tcW w:w="6385" w:type="dxa"/>
          </w:tcPr>
          <w:p w14:paraId="4A76626A" w14:textId="16CA73F6"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Experimental and Quasi-Experimental Design</w:t>
            </w:r>
          </w:p>
        </w:tc>
        <w:tc>
          <w:tcPr>
            <w:tcW w:w="2970" w:type="dxa"/>
          </w:tcPr>
          <w:p w14:paraId="3AAA6A21" w14:textId="1C4548E6"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Ste</w:t>
            </w:r>
            <w:r w:rsidR="005C66F5" w:rsidRPr="00CD6C65">
              <w:rPr>
                <w:rFonts w:ascii="Arial" w:hAnsi="Arial" w:cs="Arial"/>
                <w:color w:val="000000" w:themeColor="text1"/>
              </w:rPr>
              <w:t>phan</w:t>
            </w:r>
            <w:r w:rsidRPr="00CD6C65">
              <w:rPr>
                <w:rFonts w:ascii="Arial" w:hAnsi="Arial" w:cs="Arial"/>
                <w:color w:val="000000" w:themeColor="text1"/>
              </w:rPr>
              <w:t xml:space="preserve"> West</w:t>
            </w:r>
            <w:r w:rsidR="00560655" w:rsidRPr="00CD6C65">
              <w:rPr>
                <w:rFonts w:ascii="Arial" w:hAnsi="Arial" w:cs="Arial"/>
                <w:color w:val="000000" w:themeColor="text1"/>
              </w:rPr>
              <w:t>, 2017</w:t>
            </w:r>
          </w:p>
        </w:tc>
      </w:tr>
      <w:tr w:rsidR="009E4C75" w:rsidRPr="00CD6C65" w14:paraId="0240EFB8" w14:textId="77777777" w:rsidTr="00E00EB2">
        <w:tc>
          <w:tcPr>
            <w:tcW w:w="6385" w:type="dxa"/>
          </w:tcPr>
          <w:p w14:paraId="33A0B5C6" w14:textId="0AC63A6B"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Multilevel Modeling</w:t>
            </w:r>
          </w:p>
        </w:tc>
        <w:tc>
          <w:tcPr>
            <w:tcW w:w="2970" w:type="dxa"/>
          </w:tcPr>
          <w:p w14:paraId="376A40B3" w14:textId="31BE9B4D"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 xml:space="preserve">Daniel </w:t>
            </w:r>
            <w:proofErr w:type="spellStart"/>
            <w:r w:rsidRPr="00CD6C65">
              <w:rPr>
                <w:rFonts w:ascii="Arial" w:hAnsi="Arial" w:cs="Arial"/>
                <w:color w:val="000000" w:themeColor="text1"/>
              </w:rPr>
              <w:t>McNeish</w:t>
            </w:r>
            <w:proofErr w:type="spellEnd"/>
            <w:r w:rsidR="00560655" w:rsidRPr="00CD6C65">
              <w:rPr>
                <w:rFonts w:ascii="Arial" w:hAnsi="Arial" w:cs="Arial"/>
                <w:color w:val="000000" w:themeColor="text1"/>
              </w:rPr>
              <w:t>, 2017</w:t>
            </w:r>
          </w:p>
        </w:tc>
      </w:tr>
      <w:tr w:rsidR="009E4C75" w:rsidRPr="00CD6C65" w14:paraId="1D5D834A" w14:textId="77777777" w:rsidTr="00E00EB2">
        <w:trPr>
          <w:trHeight w:val="297"/>
        </w:trPr>
        <w:tc>
          <w:tcPr>
            <w:tcW w:w="6385" w:type="dxa"/>
          </w:tcPr>
          <w:p w14:paraId="1B9CE9C5" w14:textId="1BFBE678"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Psychometric Methods</w:t>
            </w:r>
          </w:p>
        </w:tc>
        <w:tc>
          <w:tcPr>
            <w:tcW w:w="2970" w:type="dxa"/>
          </w:tcPr>
          <w:p w14:paraId="6DC0ED53" w14:textId="7F90A088"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Michael Edwards</w:t>
            </w:r>
            <w:r w:rsidR="00560655" w:rsidRPr="00CD6C65">
              <w:rPr>
                <w:rFonts w:ascii="Arial" w:hAnsi="Arial" w:cs="Arial"/>
                <w:color w:val="000000" w:themeColor="text1"/>
              </w:rPr>
              <w:t>, 2018</w:t>
            </w:r>
          </w:p>
        </w:tc>
      </w:tr>
      <w:tr w:rsidR="009E4C75" w:rsidRPr="00CD6C65" w14:paraId="59937591" w14:textId="77777777" w:rsidTr="00E00EB2">
        <w:tc>
          <w:tcPr>
            <w:tcW w:w="6385" w:type="dxa"/>
          </w:tcPr>
          <w:p w14:paraId="47B875BC" w14:textId="7105078D"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lastRenderedPageBreak/>
              <w:t>Mediation Analysis</w:t>
            </w:r>
          </w:p>
        </w:tc>
        <w:tc>
          <w:tcPr>
            <w:tcW w:w="2970" w:type="dxa"/>
          </w:tcPr>
          <w:p w14:paraId="0A898A83" w14:textId="5E07DAD8"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David MacKinnon</w:t>
            </w:r>
            <w:r w:rsidR="00560655" w:rsidRPr="00CD6C65">
              <w:rPr>
                <w:rFonts w:ascii="Arial" w:hAnsi="Arial" w:cs="Arial"/>
                <w:color w:val="000000" w:themeColor="text1"/>
              </w:rPr>
              <w:t>, 2018</w:t>
            </w:r>
          </w:p>
        </w:tc>
      </w:tr>
      <w:tr w:rsidR="009E4C75" w:rsidRPr="00CD6C65" w14:paraId="2CE271B1" w14:textId="77777777" w:rsidTr="00E00EB2">
        <w:tc>
          <w:tcPr>
            <w:tcW w:w="6385" w:type="dxa"/>
          </w:tcPr>
          <w:p w14:paraId="782092E0" w14:textId="0BC39ECE"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Bayes Analyses</w:t>
            </w:r>
          </w:p>
        </w:tc>
        <w:tc>
          <w:tcPr>
            <w:tcW w:w="2970" w:type="dxa"/>
          </w:tcPr>
          <w:p w14:paraId="14AF8733" w14:textId="21296033"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Roy Levy</w:t>
            </w:r>
            <w:r w:rsidR="00560655" w:rsidRPr="00CD6C65">
              <w:rPr>
                <w:rFonts w:ascii="Arial" w:hAnsi="Arial" w:cs="Arial"/>
                <w:color w:val="000000" w:themeColor="text1"/>
              </w:rPr>
              <w:t>, 2018</w:t>
            </w:r>
          </w:p>
        </w:tc>
      </w:tr>
      <w:tr w:rsidR="00560655" w:rsidRPr="00CD6C65" w14:paraId="48E5BC99" w14:textId="77777777" w:rsidTr="00E00EB2">
        <w:tc>
          <w:tcPr>
            <w:tcW w:w="6385" w:type="dxa"/>
          </w:tcPr>
          <w:p w14:paraId="4DD8A2F6" w14:textId="41E3B749"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Longitudinal Structural Equation Modeling</w:t>
            </w:r>
          </w:p>
        </w:tc>
        <w:tc>
          <w:tcPr>
            <w:tcW w:w="2970" w:type="dxa"/>
          </w:tcPr>
          <w:p w14:paraId="0AF089DE" w14:textId="57FB3F4A"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Natalie Wilkens, 2019</w:t>
            </w:r>
          </w:p>
        </w:tc>
      </w:tr>
      <w:tr w:rsidR="00560655" w:rsidRPr="00CD6C65" w14:paraId="2D7C56FC" w14:textId="77777777" w:rsidTr="00E00EB2">
        <w:tc>
          <w:tcPr>
            <w:tcW w:w="6385" w:type="dxa"/>
          </w:tcPr>
          <w:p w14:paraId="6F31DF3B" w14:textId="1A41C876" w:rsidR="00560655" w:rsidRPr="00CD6C65" w:rsidRDefault="00560655" w:rsidP="00560655">
            <w:pPr>
              <w:contextualSpacing/>
              <w:rPr>
                <w:rFonts w:ascii="Arial" w:hAnsi="Arial" w:cs="Arial"/>
                <w:color w:val="000000" w:themeColor="text1"/>
                <w:lang w:val="pt-BR"/>
              </w:rPr>
            </w:pPr>
            <w:proofErr w:type="spellStart"/>
            <w:r w:rsidRPr="00CD6C65">
              <w:rPr>
                <w:rFonts w:ascii="Arial" w:hAnsi="Arial" w:cs="Arial"/>
                <w:color w:val="000000" w:themeColor="text1"/>
                <w:lang w:val="pt-BR"/>
              </w:rPr>
              <w:t>Messy</w:t>
            </w:r>
            <w:proofErr w:type="spellEnd"/>
            <w:r w:rsidRPr="00CD6C65">
              <w:rPr>
                <w:rFonts w:ascii="Arial" w:hAnsi="Arial" w:cs="Arial"/>
                <w:color w:val="000000" w:themeColor="text1"/>
                <w:lang w:val="pt-BR"/>
              </w:rPr>
              <w:t xml:space="preserve"> Data in SEM (</w:t>
            </w:r>
            <w:proofErr w:type="spellStart"/>
            <w:r w:rsidRPr="00CD6C65">
              <w:rPr>
                <w:rFonts w:ascii="Arial" w:hAnsi="Arial" w:cs="Arial"/>
                <w:color w:val="000000" w:themeColor="text1"/>
                <w:lang w:val="pt-BR"/>
              </w:rPr>
              <w:t>audit</w:t>
            </w:r>
            <w:proofErr w:type="spellEnd"/>
            <w:r w:rsidRPr="00CD6C65">
              <w:rPr>
                <w:rFonts w:ascii="Arial" w:hAnsi="Arial" w:cs="Arial"/>
                <w:color w:val="000000" w:themeColor="text1"/>
                <w:lang w:val="pt-BR"/>
              </w:rPr>
              <w:t>)</w:t>
            </w:r>
          </w:p>
        </w:tc>
        <w:tc>
          <w:tcPr>
            <w:tcW w:w="2970" w:type="dxa"/>
          </w:tcPr>
          <w:p w14:paraId="674DC49B" w14:textId="3DFF2542" w:rsidR="00560655" w:rsidRPr="00CD6C65" w:rsidRDefault="00560655" w:rsidP="00560655">
            <w:pPr>
              <w:contextualSpacing/>
              <w:rPr>
                <w:rFonts w:ascii="Arial" w:hAnsi="Arial" w:cs="Arial"/>
                <w:color w:val="000000" w:themeColor="text1"/>
                <w:lang w:val="es-US"/>
              </w:rPr>
            </w:pPr>
            <w:r w:rsidRPr="00CD6C65">
              <w:rPr>
                <w:rFonts w:ascii="Arial" w:hAnsi="Arial" w:cs="Arial"/>
                <w:color w:val="000000" w:themeColor="text1"/>
                <w:lang w:val="es-US"/>
              </w:rPr>
              <w:t>Yan Xia, 2018</w:t>
            </w:r>
          </w:p>
        </w:tc>
      </w:tr>
      <w:tr w:rsidR="00560655" w:rsidRPr="00CD6C65" w14:paraId="3989472A" w14:textId="77777777" w:rsidTr="00E00EB2">
        <w:tc>
          <w:tcPr>
            <w:tcW w:w="6385" w:type="dxa"/>
          </w:tcPr>
          <w:p w14:paraId="52AC1BEA" w14:textId="614B9D25"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Systematic Review: Meta-analysis (audit)</w:t>
            </w:r>
          </w:p>
        </w:tc>
        <w:tc>
          <w:tcPr>
            <w:tcW w:w="2970" w:type="dxa"/>
          </w:tcPr>
          <w:p w14:paraId="2FB7CEE7" w14:textId="16161B23" w:rsidR="00560655" w:rsidRPr="00CD6C65" w:rsidRDefault="00560655" w:rsidP="00560655">
            <w:pPr>
              <w:contextualSpacing/>
              <w:rPr>
                <w:rFonts w:ascii="Arial" w:hAnsi="Arial" w:cs="Arial"/>
                <w:color w:val="000000" w:themeColor="text1"/>
                <w:sz w:val="23"/>
                <w:szCs w:val="23"/>
              </w:rPr>
            </w:pPr>
            <w:r w:rsidRPr="00CD6C65">
              <w:rPr>
                <w:rFonts w:ascii="Arial" w:hAnsi="Arial" w:cs="Arial"/>
                <w:color w:val="000000" w:themeColor="text1"/>
                <w:szCs w:val="23"/>
              </w:rPr>
              <w:t xml:space="preserve">Jose </w:t>
            </w:r>
            <w:proofErr w:type="spellStart"/>
            <w:r w:rsidRPr="00CD6C65">
              <w:rPr>
                <w:rFonts w:ascii="Arial" w:hAnsi="Arial" w:cs="Arial"/>
                <w:color w:val="000000" w:themeColor="text1"/>
                <w:szCs w:val="23"/>
              </w:rPr>
              <w:t>Causadias</w:t>
            </w:r>
            <w:proofErr w:type="spellEnd"/>
            <w:r w:rsidR="00FE36C9" w:rsidRPr="00CD6C65">
              <w:rPr>
                <w:rFonts w:ascii="Arial" w:hAnsi="Arial" w:cs="Arial"/>
                <w:color w:val="000000" w:themeColor="text1"/>
                <w:szCs w:val="23"/>
              </w:rPr>
              <w:t xml:space="preserve"> &amp; </w:t>
            </w:r>
            <w:r w:rsidRPr="00CD6C65">
              <w:rPr>
                <w:rFonts w:ascii="Arial" w:hAnsi="Arial" w:cs="Arial"/>
                <w:color w:val="000000" w:themeColor="text1"/>
                <w:szCs w:val="23"/>
              </w:rPr>
              <w:t xml:space="preserve">Kevin </w:t>
            </w:r>
            <w:proofErr w:type="spellStart"/>
            <w:r w:rsidRPr="00CD6C65">
              <w:rPr>
                <w:rFonts w:ascii="Arial" w:hAnsi="Arial" w:cs="Arial"/>
                <w:color w:val="000000" w:themeColor="text1"/>
                <w:szCs w:val="23"/>
              </w:rPr>
              <w:t>Korous</w:t>
            </w:r>
            <w:proofErr w:type="spellEnd"/>
            <w:r w:rsidRPr="00CD6C65">
              <w:rPr>
                <w:rFonts w:ascii="Arial" w:hAnsi="Arial" w:cs="Arial"/>
                <w:color w:val="000000" w:themeColor="text1"/>
                <w:szCs w:val="23"/>
              </w:rPr>
              <w:t>, 2019</w:t>
            </w:r>
          </w:p>
        </w:tc>
      </w:tr>
      <w:tr w:rsidR="00560655" w:rsidRPr="00CD6C65" w14:paraId="55359449" w14:textId="77777777" w:rsidTr="00E00EB2">
        <w:tc>
          <w:tcPr>
            <w:tcW w:w="6385" w:type="dxa"/>
          </w:tcPr>
          <w:p w14:paraId="4D7698E8" w14:textId="73427A37"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Structural Equation Modeling (audit)</w:t>
            </w:r>
          </w:p>
        </w:tc>
        <w:tc>
          <w:tcPr>
            <w:tcW w:w="2970" w:type="dxa"/>
          </w:tcPr>
          <w:p w14:paraId="59D4D67E" w14:textId="4B836547"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Kevin Grimm, 2020</w:t>
            </w:r>
          </w:p>
        </w:tc>
      </w:tr>
      <w:tr w:rsidR="00560655" w:rsidRPr="00CD6C65" w14:paraId="209851EA" w14:textId="77777777" w:rsidTr="00E00EB2">
        <w:tc>
          <w:tcPr>
            <w:tcW w:w="6385" w:type="dxa"/>
          </w:tcPr>
          <w:p w14:paraId="62316769" w14:textId="70DDBDD2"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 xml:space="preserve">Social Networks Analysis </w:t>
            </w:r>
            <w:r w:rsidRPr="00CD6C65">
              <w:rPr>
                <w:rFonts w:ascii="Arial" w:hAnsi="Arial" w:cs="Arial"/>
                <w:color w:val="000000" w:themeColor="text1"/>
                <w:lang w:val="pt-BR"/>
              </w:rPr>
              <w:t>(</w:t>
            </w:r>
            <w:proofErr w:type="spellStart"/>
            <w:r w:rsidRPr="00CD6C65">
              <w:rPr>
                <w:rFonts w:ascii="Arial" w:hAnsi="Arial" w:cs="Arial"/>
                <w:color w:val="000000" w:themeColor="text1"/>
                <w:lang w:val="pt-BR"/>
              </w:rPr>
              <w:t>audit</w:t>
            </w:r>
            <w:proofErr w:type="spellEnd"/>
            <w:r w:rsidRPr="00CD6C65">
              <w:rPr>
                <w:rFonts w:ascii="Arial" w:hAnsi="Arial" w:cs="Arial"/>
                <w:color w:val="000000" w:themeColor="text1"/>
                <w:lang w:val="pt-BR"/>
              </w:rPr>
              <w:t>)</w:t>
            </w:r>
          </w:p>
        </w:tc>
        <w:tc>
          <w:tcPr>
            <w:tcW w:w="2970" w:type="dxa"/>
          </w:tcPr>
          <w:p w14:paraId="1C591571" w14:textId="32310867"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Dawn DeLay, 2021</w:t>
            </w:r>
          </w:p>
        </w:tc>
      </w:tr>
      <w:tr w:rsidR="00560655" w:rsidRPr="00CD6C65" w14:paraId="49374D8E" w14:textId="77777777" w:rsidTr="00E00EB2">
        <w:trPr>
          <w:trHeight w:val="80"/>
        </w:trPr>
        <w:tc>
          <w:tcPr>
            <w:tcW w:w="6385" w:type="dxa"/>
          </w:tcPr>
          <w:p w14:paraId="5BDCA10E" w14:textId="45D785D5"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 xml:space="preserve">Simulation and Computation </w:t>
            </w:r>
            <w:r w:rsidRPr="00CD6C65">
              <w:rPr>
                <w:rFonts w:ascii="Arial" w:hAnsi="Arial" w:cs="Arial"/>
                <w:color w:val="000000" w:themeColor="text1"/>
                <w:lang w:val="pt-BR"/>
              </w:rPr>
              <w:t>(</w:t>
            </w:r>
            <w:proofErr w:type="spellStart"/>
            <w:r w:rsidRPr="00CD6C65">
              <w:rPr>
                <w:rFonts w:ascii="Arial" w:hAnsi="Arial" w:cs="Arial"/>
                <w:color w:val="000000" w:themeColor="text1"/>
                <w:lang w:val="pt-BR"/>
              </w:rPr>
              <w:t>audit</w:t>
            </w:r>
            <w:proofErr w:type="spellEnd"/>
            <w:r w:rsidR="00FE0606">
              <w:rPr>
                <w:rFonts w:ascii="Arial" w:hAnsi="Arial" w:cs="Arial"/>
                <w:color w:val="000000" w:themeColor="text1"/>
                <w:lang w:val="pt-BR"/>
              </w:rPr>
              <w:t xml:space="preserve">; </w:t>
            </w:r>
            <w:proofErr w:type="spellStart"/>
            <w:r w:rsidR="00FE0606">
              <w:rPr>
                <w:rFonts w:ascii="Arial" w:hAnsi="Arial" w:cs="Arial"/>
                <w:color w:val="000000" w:themeColor="text1"/>
                <w:lang w:val="pt-BR"/>
              </w:rPr>
              <w:t>only</w:t>
            </w:r>
            <w:proofErr w:type="spellEnd"/>
            <w:r w:rsidR="00FE0606">
              <w:rPr>
                <w:rFonts w:ascii="Arial" w:hAnsi="Arial" w:cs="Arial"/>
                <w:color w:val="000000" w:themeColor="text1"/>
                <w:lang w:val="pt-BR"/>
              </w:rPr>
              <w:t xml:space="preserve"> </w:t>
            </w:r>
            <w:proofErr w:type="spellStart"/>
            <w:r w:rsidR="00FE0606">
              <w:rPr>
                <w:rFonts w:ascii="Arial" w:hAnsi="Arial" w:cs="Arial"/>
                <w:color w:val="000000" w:themeColor="text1"/>
                <w:lang w:val="pt-BR"/>
              </w:rPr>
              <w:t>simulation</w:t>
            </w:r>
            <w:proofErr w:type="spellEnd"/>
            <w:r w:rsidRPr="00CD6C65">
              <w:rPr>
                <w:rFonts w:ascii="Arial" w:hAnsi="Arial" w:cs="Arial"/>
                <w:color w:val="000000" w:themeColor="text1"/>
                <w:lang w:val="pt-BR"/>
              </w:rPr>
              <w:t>)</w:t>
            </w:r>
          </w:p>
        </w:tc>
        <w:tc>
          <w:tcPr>
            <w:tcW w:w="2970" w:type="dxa"/>
          </w:tcPr>
          <w:p w14:paraId="3A1B6D27" w14:textId="1781DF68" w:rsidR="00560655" w:rsidRPr="00CD6C65" w:rsidRDefault="00560655" w:rsidP="00560655">
            <w:pPr>
              <w:contextualSpacing/>
              <w:rPr>
                <w:rFonts w:ascii="Arial" w:hAnsi="Arial" w:cs="Arial"/>
                <w:color w:val="000000" w:themeColor="text1"/>
              </w:rPr>
            </w:pPr>
            <w:r w:rsidRPr="00CD6C65">
              <w:rPr>
                <w:rFonts w:ascii="Arial" w:hAnsi="Arial" w:cs="Arial"/>
                <w:color w:val="000000" w:themeColor="text1"/>
              </w:rPr>
              <w:t xml:space="preserve">Daniel </w:t>
            </w:r>
            <w:proofErr w:type="spellStart"/>
            <w:r w:rsidRPr="00CD6C65">
              <w:rPr>
                <w:rFonts w:ascii="Arial" w:hAnsi="Arial" w:cs="Arial"/>
                <w:color w:val="000000" w:themeColor="text1"/>
              </w:rPr>
              <w:t>McNeish</w:t>
            </w:r>
            <w:proofErr w:type="spellEnd"/>
            <w:r w:rsidRPr="00CD6C65">
              <w:rPr>
                <w:rFonts w:ascii="Arial" w:hAnsi="Arial" w:cs="Arial"/>
                <w:color w:val="000000" w:themeColor="text1"/>
              </w:rPr>
              <w:t>, 2021</w:t>
            </w:r>
          </w:p>
        </w:tc>
      </w:tr>
      <w:tr w:rsidR="00122FC4" w:rsidRPr="00CD6C65" w14:paraId="5DDADEDE" w14:textId="77777777" w:rsidTr="00E00EB2">
        <w:trPr>
          <w:trHeight w:val="80"/>
        </w:trPr>
        <w:tc>
          <w:tcPr>
            <w:tcW w:w="6385" w:type="dxa"/>
          </w:tcPr>
          <w:p w14:paraId="28FAC50B" w14:textId="0C847E2B" w:rsidR="00122FC4" w:rsidRPr="00CD6C65" w:rsidRDefault="00122FC4" w:rsidP="00560655">
            <w:pPr>
              <w:contextualSpacing/>
              <w:rPr>
                <w:rFonts w:ascii="Arial" w:hAnsi="Arial" w:cs="Arial"/>
                <w:color w:val="000000" w:themeColor="text1"/>
              </w:rPr>
            </w:pPr>
            <w:r>
              <w:rPr>
                <w:rFonts w:ascii="Arial" w:hAnsi="Arial" w:cs="Arial"/>
                <w:color w:val="000000" w:themeColor="text1"/>
              </w:rPr>
              <w:t>Statistical Methods in Prevention Research (audit)</w:t>
            </w:r>
          </w:p>
        </w:tc>
        <w:tc>
          <w:tcPr>
            <w:tcW w:w="2970" w:type="dxa"/>
          </w:tcPr>
          <w:p w14:paraId="3765F7A9" w14:textId="4C9A6F70" w:rsidR="00122FC4" w:rsidRPr="00CD6C65" w:rsidRDefault="00122FC4" w:rsidP="00560655">
            <w:pPr>
              <w:contextualSpacing/>
              <w:rPr>
                <w:rFonts w:ascii="Arial" w:hAnsi="Arial" w:cs="Arial"/>
                <w:color w:val="000000" w:themeColor="text1"/>
              </w:rPr>
            </w:pPr>
            <w:r>
              <w:rPr>
                <w:rFonts w:ascii="Arial" w:hAnsi="Arial" w:cs="Arial"/>
                <w:color w:val="000000" w:themeColor="text1"/>
              </w:rPr>
              <w:t>David MacKinnon, 2021</w:t>
            </w:r>
          </w:p>
        </w:tc>
      </w:tr>
    </w:tbl>
    <w:p w14:paraId="26859160" w14:textId="15DD1C64" w:rsidR="00086513" w:rsidRPr="00CD6C65" w:rsidRDefault="00086513" w:rsidP="005702C8">
      <w:pPr>
        <w:contextualSpacing/>
        <w:rPr>
          <w:rFonts w:ascii="Arial" w:hAnsi="Arial" w:cs="Arial"/>
          <w:color w:val="000000" w:themeColor="text1"/>
        </w:rPr>
      </w:pPr>
    </w:p>
    <w:p w14:paraId="515E1B4E" w14:textId="60D847DB" w:rsidR="0040259C" w:rsidRPr="00CD6C65" w:rsidRDefault="006A7A0B" w:rsidP="004D2F65">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r w:rsidRPr="00CD6C65">
        <w:rPr>
          <w:rFonts w:ascii="Arial" w:hAnsi="Arial" w:cs="Arial"/>
          <w:b/>
          <w:bCs/>
          <w:color w:val="000000" w:themeColor="text1"/>
        </w:rPr>
        <w:t xml:space="preserve">Other Statistical </w:t>
      </w:r>
      <w:r w:rsidR="00307354" w:rsidRPr="00CD6C65">
        <w:rPr>
          <w:rFonts w:ascii="Arial" w:hAnsi="Arial" w:cs="Arial"/>
          <w:b/>
          <w:bCs/>
          <w:color w:val="000000" w:themeColor="text1"/>
        </w:rPr>
        <w:t xml:space="preserve">&amp; Methodological </w:t>
      </w:r>
      <w:r w:rsidRPr="00CD6C65">
        <w:rPr>
          <w:rFonts w:ascii="Arial" w:hAnsi="Arial" w:cs="Arial"/>
          <w:b/>
          <w:bCs/>
          <w:color w:val="000000" w:themeColor="text1"/>
        </w:rPr>
        <w:t>Training</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3875"/>
      </w:tblGrid>
      <w:tr w:rsidR="006C1450" w:rsidRPr="00CD6C65" w14:paraId="31E769F5" w14:textId="77777777" w:rsidTr="008C5826">
        <w:tc>
          <w:tcPr>
            <w:tcW w:w="6385" w:type="dxa"/>
          </w:tcPr>
          <w:p w14:paraId="55861CA9" w14:textId="17294C7B"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 xml:space="preserve">Meta-Analysis </w:t>
            </w:r>
            <w:r w:rsidR="00307354" w:rsidRPr="00CD6C65">
              <w:rPr>
                <w:rFonts w:ascii="Arial" w:hAnsi="Arial" w:cs="Arial"/>
                <w:color w:val="000000" w:themeColor="text1"/>
              </w:rPr>
              <w:t>(</w:t>
            </w:r>
            <w:r w:rsidR="00591789" w:rsidRPr="00CD6C65">
              <w:rPr>
                <w:rFonts w:ascii="Arial" w:hAnsi="Arial" w:cs="Arial"/>
                <w:color w:val="000000" w:themeColor="text1"/>
              </w:rPr>
              <w:t>5 days</w:t>
            </w:r>
            <w:r w:rsidR="00307354" w:rsidRPr="00CD6C65">
              <w:rPr>
                <w:rFonts w:ascii="Arial" w:hAnsi="Arial" w:cs="Arial"/>
                <w:color w:val="000000" w:themeColor="text1"/>
              </w:rPr>
              <w:t>)</w:t>
            </w:r>
          </w:p>
        </w:tc>
        <w:tc>
          <w:tcPr>
            <w:tcW w:w="3875" w:type="dxa"/>
          </w:tcPr>
          <w:p w14:paraId="15066899" w14:textId="33E3618A"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Noel Card, 2016</w:t>
            </w:r>
          </w:p>
        </w:tc>
      </w:tr>
      <w:tr w:rsidR="006C1450" w:rsidRPr="00CD6C65" w14:paraId="0CB6C354" w14:textId="77777777" w:rsidTr="008C5826">
        <w:tc>
          <w:tcPr>
            <w:tcW w:w="6385" w:type="dxa"/>
          </w:tcPr>
          <w:p w14:paraId="15D8B492" w14:textId="73CEE9E2"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 xml:space="preserve">Data Management </w:t>
            </w:r>
            <w:r w:rsidR="00591789" w:rsidRPr="00CD6C65">
              <w:rPr>
                <w:rFonts w:ascii="Arial" w:hAnsi="Arial" w:cs="Arial"/>
                <w:color w:val="000000" w:themeColor="text1"/>
              </w:rPr>
              <w:t>(3 days)</w:t>
            </w:r>
          </w:p>
        </w:tc>
        <w:tc>
          <w:tcPr>
            <w:tcW w:w="3875" w:type="dxa"/>
          </w:tcPr>
          <w:p w14:paraId="35941357" w14:textId="3521C93E" w:rsidR="006C1450" w:rsidRPr="00CD6C65" w:rsidRDefault="006C1450" w:rsidP="0063094B">
            <w:pPr>
              <w:contextualSpacing/>
              <w:rPr>
                <w:rFonts w:ascii="Arial" w:hAnsi="Arial" w:cs="Arial"/>
                <w:color w:val="000000" w:themeColor="text1"/>
              </w:rPr>
            </w:pPr>
            <w:proofErr w:type="spellStart"/>
            <w:r w:rsidRPr="00CD6C65">
              <w:rPr>
                <w:rFonts w:ascii="Arial" w:hAnsi="Arial" w:cs="Arial"/>
                <w:color w:val="000000" w:themeColor="text1"/>
              </w:rPr>
              <w:t>Lorey</w:t>
            </w:r>
            <w:proofErr w:type="spellEnd"/>
            <w:r w:rsidRPr="00CD6C65">
              <w:rPr>
                <w:rFonts w:ascii="Arial" w:hAnsi="Arial" w:cs="Arial"/>
                <w:color w:val="000000" w:themeColor="text1"/>
              </w:rPr>
              <w:t xml:space="preserve"> Wheeler, 201</w:t>
            </w:r>
            <w:r w:rsidR="00DC11AC" w:rsidRPr="00CD6C65">
              <w:rPr>
                <w:rFonts w:ascii="Arial" w:hAnsi="Arial" w:cs="Arial"/>
                <w:color w:val="000000" w:themeColor="text1"/>
              </w:rPr>
              <w:t>8</w:t>
            </w:r>
          </w:p>
        </w:tc>
      </w:tr>
      <w:tr w:rsidR="006C1450" w:rsidRPr="00CD6C65" w14:paraId="5E8C7C90" w14:textId="77777777" w:rsidTr="008C5826">
        <w:tc>
          <w:tcPr>
            <w:tcW w:w="6385" w:type="dxa"/>
          </w:tcPr>
          <w:p w14:paraId="5A70355F" w14:textId="5D9CDBB7"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Qualitative Analysis: The Basics</w:t>
            </w:r>
            <w:r w:rsidR="00307354" w:rsidRPr="00CD6C65">
              <w:rPr>
                <w:rFonts w:ascii="Arial" w:hAnsi="Arial" w:cs="Arial"/>
                <w:color w:val="000000" w:themeColor="text1"/>
              </w:rPr>
              <w:t xml:space="preserve"> (</w:t>
            </w:r>
            <w:r w:rsidR="00777F52" w:rsidRPr="00CD6C65">
              <w:rPr>
                <w:rFonts w:ascii="Arial" w:hAnsi="Arial" w:cs="Arial"/>
                <w:color w:val="000000" w:themeColor="text1"/>
              </w:rPr>
              <w:t>1</w:t>
            </w:r>
            <w:r w:rsidR="00307354" w:rsidRPr="00CD6C65">
              <w:rPr>
                <w:rFonts w:ascii="Arial" w:hAnsi="Arial" w:cs="Arial"/>
                <w:color w:val="000000" w:themeColor="text1"/>
              </w:rPr>
              <w:t xml:space="preserve"> day)</w:t>
            </w:r>
          </w:p>
        </w:tc>
        <w:tc>
          <w:tcPr>
            <w:tcW w:w="3875" w:type="dxa"/>
          </w:tcPr>
          <w:p w14:paraId="1DBC5EC5" w14:textId="6C322EC1"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 xml:space="preserve">Amber </w:t>
            </w:r>
            <w:proofErr w:type="spellStart"/>
            <w:r w:rsidRPr="00CD6C65">
              <w:rPr>
                <w:rFonts w:ascii="Arial" w:hAnsi="Arial" w:cs="Arial"/>
                <w:color w:val="000000" w:themeColor="text1"/>
              </w:rPr>
              <w:t>Wutich</w:t>
            </w:r>
            <w:proofErr w:type="spellEnd"/>
            <w:r w:rsidRPr="00CD6C65">
              <w:rPr>
                <w:rFonts w:ascii="Arial" w:hAnsi="Arial" w:cs="Arial"/>
                <w:color w:val="000000" w:themeColor="text1"/>
              </w:rPr>
              <w:t>, 2018</w:t>
            </w:r>
          </w:p>
        </w:tc>
      </w:tr>
      <w:tr w:rsidR="006C1450" w:rsidRPr="00CD6C65" w14:paraId="46B01EB4" w14:textId="77777777" w:rsidTr="008C5826">
        <w:tc>
          <w:tcPr>
            <w:tcW w:w="6385" w:type="dxa"/>
          </w:tcPr>
          <w:p w14:paraId="4E9387B7" w14:textId="6D41F3A9"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Qualitative Analysis: Content Analysis</w:t>
            </w:r>
            <w:r w:rsidR="00307354" w:rsidRPr="00CD6C65">
              <w:rPr>
                <w:rFonts w:ascii="Arial" w:hAnsi="Arial" w:cs="Arial"/>
                <w:color w:val="000000" w:themeColor="text1"/>
              </w:rPr>
              <w:t xml:space="preserve"> (</w:t>
            </w:r>
            <w:r w:rsidR="00777F52" w:rsidRPr="00CD6C65">
              <w:rPr>
                <w:rFonts w:ascii="Arial" w:hAnsi="Arial" w:cs="Arial"/>
                <w:color w:val="000000" w:themeColor="text1"/>
              </w:rPr>
              <w:t>1</w:t>
            </w:r>
            <w:r w:rsidR="00307354" w:rsidRPr="00CD6C65">
              <w:rPr>
                <w:rFonts w:ascii="Arial" w:hAnsi="Arial" w:cs="Arial"/>
                <w:color w:val="000000" w:themeColor="text1"/>
              </w:rPr>
              <w:t xml:space="preserve"> day)</w:t>
            </w:r>
          </w:p>
        </w:tc>
        <w:tc>
          <w:tcPr>
            <w:tcW w:w="3875" w:type="dxa"/>
          </w:tcPr>
          <w:p w14:paraId="0CCA446F" w14:textId="5C389D25"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 xml:space="preserve">Amber </w:t>
            </w:r>
            <w:proofErr w:type="spellStart"/>
            <w:r w:rsidRPr="00CD6C65">
              <w:rPr>
                <w:rFonts w:ascii="Arial" w:hAnsi="Arial" w:cs="Arial"/>
                <w:color w:val="000000" w:themeColor="text1"/>
              </w:rPr>
              <w:t>Wutich</w:t>
            </w:r>
            <w:proofErr w:type="spellEnd"/>
            <w:r w:rsidRPr="00CD6C65">
              <w:rPr>
                <w:rFonts w:ascii="Arial" w:hAnsi="Arial" w:cs="Arial"/>
                <w:color w:val="000000" w:themeColor="text1"/>
              </w:rPr>
              <w:t>, 2018</w:t>
            </w:r>
          </w:p>
        </w:tc>
      </w:tr>
      <w:tr w:rsidR="006C1450" w:rsidRPr="00CD6C65" w14:paraId="0767FD2E" w14:textId="77777777" w:rsidTr="008C5826">
        <w:tc>
          <w:tcPr>
            <w:tcW w:w="6385" w:type="dxa"/>
          </w:tcPr>
          <w:p w14:paraId="6D96CB0F" w14:textId="3BC29E6A"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Introduction to Time-Varying Effect Models to Study Development in Secondary Data</w:t>
            </w:r>
            <w:r w:rsidR="00777036" w:rsidRPr="00CD6C65">
              <w:rPr>
                <w:rFonts w:ascii="Arial" w:hAnsi="Arial" w:cs="Arial"/>
                <w:color w:val="000000" w:themeColor="text1"/>
              </w:rPr>
              <w:t xml:space="preserve"> </w:t>
            </w:r>
            <w:r w:rsidR="00307354" w:rsidRPr="00CD6C65">
              <w:rPr>
                <w:rFonts w:ascii="Arial" w:hAnsi="Arial" w:cs="Arial"/>
                <w:color w:val="000000" w:themeColor="text1"/>
              </w:rPr>
              <w:t>(</w:t>
            </w:r>
            <w:r w:rsidR="00777F52" w:rsidRPr="00CD6C65">
              <w:rPr>
                <w:rFonts w:ascii="Arial" w:hAnsi="Arial" w:cs="Arial"/>
                <w:color w:val="000000" w:themeColor="text1"/>
              </w:rPr>
              <w:t>1 workshop</w:t>
            </w:r>
            <w:r w:rsidR="00307354" w:rsidRPr="00CD6C65">
              <w:rPr>
                <w:rFonts w:ascii="Arial" w:hAnsi="Arial" w:cs="Arial"/>
                <w:color w:val="000000" w:themeColor="text1"/>
              </w:rPr>
              <w:t>)</w:t>
            </w:r>
          </w:p>
        </w:tc>
        <w:tc>
          <w:tcPr>
            <w:tcW w:w="3875" w:type="dxa"/>
          </w:tcPr>
          <w:p w14:paraId="4CF8FF53" w14:textId="02F1782D" w:rsidR="006C1450" w:rsidRPr="00CD6C65" w:rsidRDefault="006C1450" w:rsidP="0063094B">
            <w:pPr>
              <w:contextualSpacing/>
              <w:rPr>
                <w:rFonts w:ascii="Arial" w:hAnsi="Arial" w:cs="Arial"/>
                <w:color w:val="000000" w:themeColor="text1"/>
                <w:lang w:val="pt-BR"/>
              </w:rPr>
            </w:pPr>
            <w:r w:rsidRPr="001520F8">
              <w:rPr>
                <w:rFonts w:ascii="Arial" w:hAnsi="Arial" w:cs="Arial"/>
                <w:color w:val="000000" w:themeColor="text1"/>
                <w:sz w:val="22"/>
                <w:lang w:val="pt-BR"/>
              </w:rPr>
              <w:t>Sara</w:t>
            </w:r>
            <w:r w:rsidR="005702C8" w:rsidRPr="001520F8">
              <w:rPr>
                <w:rFonts w:ascii="Arial" w:hAnsi="Arial" w:cs="Arial"/>
                <w:color w:val="000000" w:themeColor="text1"/>
                <w:sz w:val="22"/>
                <w:lang w:val="pt-BR"/>
              </w:rPr>
              <w:t xml:space="preserve"> </w:t>
            </w:r>
            <w:proofErr w:type="spellStart"/>
            <w:r w:rsidRPr="001520F8">
              <w:rPr>
                <w:rFonts w:ascii="Arial" w:hAnsi="Arial" w:cs="Arial"/>
                <w:color w:val="000000" w:themeColor="text1"/>
                <w:sz w:val="22"/>
                <w:lang w:val="pt-BR"/>
              </w:rPr>
              <w:t>Vasilenko</w:t>
            </w:r>
            <w:proofErr w:type="spellEnd"/>
            <w:r w:rsidR="005702C8" w:rsidRPr="001520F8">
              <w:rPr>
                <w:rFonts w:ascii="Arial" w:hAnsi="Arial" w:cs="Arial"/>
                <w:color w:val="000000" w:themeColor="text1"/>
                <w:sz w:val="22"/>
                <w:lang w:val="pt-BR"/>
              </w:rPr>
              <w:t xml:space="preserve"> &amp;</w:t>
            </w:r>
            <w:r w:rsidRPr="001520F8">
              <w:rPr>
                <w:rFonts w:ascii="Arial" w:hAnsi="Arial" w:cs="Arial"/>
                <w:color w:val="000000" w:themeColor="text1"/>
                <w:sz w:val="22"/>
                <w:lang w:val="pt-BR"/>
              </w:rPr>
              <w:t xml:space="preserve"> Cara Rice, 2018</w:t>
            </w:r>
          </w:p>
        </w:tc>
      </w:tr>
      <w:tr w:rsidR="006C1450" w:rsidRPr="00CD6C65" w14:paraId="3218F85C" w14:textId="77777777" w:rsidTr="008C5826">
        <w:tc>
          <w:tcPr>
            <w:tcW w:w="6385" w:type="dxa"/>
          </w:tcPr>
          <w:p w14:paraId="3B688203" w14:textId="6FF03902" w:rsidR="006C1450" w:rsidRPr="00CD6C65" w:rsidRDefault="00777036" w:rsidP="0063094B">
            <w:pPr>
              <w:contextualSpacing/>
              <w:rPr>
                <w:rFonts w:ascii="Arial" w:hAnsi="Arial" w:cs="Arial"/>
                <w:color w:val="000000" w:themeColor="text1"/>
              </w:rPr>
            </w:pPr>
            <w:r w:rsidRPr="00CD6C65">
              <w:rPr>
                <w:rFonts w:ascii="Arial" w:hAnsi="Arial" w:cs="Arial"/>
                <w:color w:val="000000" w:themeColor="text1"/>
              </w:rPr>
              <w:t xml:space="preserve">Integrative </w:t>
            </w:r>
            <w:r w:rsidR="006C1450" w:rsidRPr="00CD6C65">
              <w:rPr>
                <w:rFonts w:ascii="Arial" w:hAnsi="Arial" w:cs="Arial"/>
                <w:color w:val="000000" w:themeColor="text1"/>
              </w:rPr>
              <w:t>Data Analyses</w:t>
            </w:r>
            <w:r w:rsidR="00307354" w:rsidRPr="00CD6C65">
              <w:rPr>
                <w:rFonts w:ascii="Arial" w:hAnsi="Arial" w:cs="Arial"/>
                <w:color w:val="000000" w:themeColor="text1"/>
              </w:rPr>
              <w:t xml:space="preserve"> </w:t>
            </w:r>
            <w:r w:rsidR="00777F52" w:rsidRPr="00CD6C65">
              <w:rPr>
                <w:rFonts w:ascii="Arial" w:hAnsi="Arial" w:cs="Arial"/>
                <w:color w:val="000000" w:themeColor="text1"/>
              </w:rPr>
              <w:t>(3 days)</w:t>
            </w:r>
          </w:p>
        </w:tc>
        <w:tc>
          <w:tcPr>
            <w:tcW w:w="3875" w:type="dxa"/>
          </w:tcPr>
          <w:p w14:paraId="33507EB0" w14:textId="049C00C3" w:rsidR="006C1450" w:rsidRPr="00CD6C65" w:rsidRDefault="006C1450" w:rsidP="0063094B">
            <w:pPr>
              <w:contextualSpacing/>
              <w:rPr>
                <w:rFonts w:ascii="Arial" w:hAnsi="Arial" w:cs="Arial"/>
                <w:color w:val="000000" w:themeColor="text1"/>
              </w:rPr>
            </w:pPr>
            <w:r w:rsidRPr="001520F8">
              <w:rPr>
                <w:rFonts w:ascii="Arial" w:hAnsi="Arial" w:cs="Arial"/>
                <w:color w:val="000000" w:themeColor="text1"/>
                <w:sz w:val="22"/>
              </w:rPr>
              <w:t xml:space="preserve">Andrea </w:t>
            </w:r>
            <w:proofErr w:type="spellStart"/>
            <w:r w:rsidRPr="001520F8">
              <w:rPr>
                <w:rFonts w:ascii="Arial" w:hAnsi="Arial" w:cs="Arial"/>
                <w:color w:val="000000" w:themeColor="text1"/>
                <w:sz w:val="22"/>
              </w:rPr>
              <w:t>Hussong</w:t>
            </w:r>
            <w:proofErr w:type="spellEnd"/>
            <w:r w:rsidR="005702C8" w:rsidRPr="001520F8">
              <w:rPr>
                <w:rFonts w:ascii="Arial" w:hAnsi="Arial" w:cs="Arial"/>
                <w:color w:val="000000" w:themeColor="text1"/>
                <w:sz w:val="22"/>
              </w:rPr>
              <w:t xml:space="preserve"> &amp; </w:t>
            </w:r>
            <w:r w:rsidRPr="001520F8">
              <w:rPr>
                <w:rFonts w:ascii="Arial" w:hAnsi="Arial" w:cs="Arial"/>
                <w:color w:val="000000" w:themeColor="text1"/>
                <w:sz w:val="22"/>
              </w:rPr>
              <w:t>Dan Bauer, 201</w:t>
            </w:r>
            <w:r w:rsidR="00DC11AC" w:rsidRPr="001520F8">
              <w:rPr>
                <w:rFonts w:ascii="Arial" w:hAnsi="Arial" w:cs="Arial"/>
                <w:color w:val="000000" w:themeColor="text1"/>
                <w:sz w:val="22"/>
              </w:rPr>
              <w:t>9</w:t>
            </w:r>
          </w:p>
        </w:tc>
      </w:tr>
      <w:tr w:rsidR="00DC11AC" w:rsidRPr="00CD6C65" w14:paraId="12EC1718" w14:textId="77777777" w:rsidTr="008C5826">
        <w:tc>
          <w:tcPr>
            <w:tcW w:w="6385" w:type="dxa"/>
          </w:tcPr>
          <w:p w14:paraId="63C421C7" w14:textId="4F355148" w:rsidR="00DC11AC" w:rsidRPr="00CD6C65" w:rsidRDefault="00DC11AC" w:rsidP="0063094B">
            <w:pPr>
              <w:contextualSpacing/>
              <w:rPr>
                <w:rFonts w:ascii="Arial" w:hAnsi="Arial" w:cs="Arial"/>
                <w:color w:val="000000" w:themeColor="text1"/>
              </w:rPr>
            </w:pPr>
            <w:r w:rsidRPr="00CD6C65">
              <w:rPr>
                <w:rFonts w:ascii="Arial" w:hAnsi="Arial" w:cs="Arial"/>
                <w:color w:val="000000" w:themeColor="text1"/>
              </w:rPr>
              <w:t>Designing a Mixed Methods Research Project</w:t>
            </w:r>
            <w:r w:rsidR="00777F52" w:rsidRPr="00CD6C65">
              <w:rPr>
                <w:rFonts w:ascii="Arial" w:hAnsi="Arial" w:cs="Arial"/>
                <w:color w:val="000000" w:themeColor="text1"/>
              </w:rPr>
              <w:t xml:space="preserve"> (3 days)</w:t>
            </w:r>
          </w:p>
        </w:tc>
        <w:tc>
          <w:tcPr>
            <w:tcW w:w="3875" w:type="dxa"/>
          </w:tcPr>
          <w:p w14:paraId="7650C03F" w14:textId="6FD5E4F9" w:rsidR="00DC11AC" w:rsidRPr="00CD6C65" w:rsidRDefault="00DC11AC" w:rsidP="0063094B">
            <w:pPr>
              <w:contextualSpacing/>
              <w:rPr>
                <w:rFonts w:ascii="Arial" w:hAnsi="Arial" w:cs="Arial"/>
                <w:color w:val="000000" w:themeColor="text1"/>
              </w:rPr>
            </w:pPr>
            <w:r w:rsidRPr="00CD6C65">
              <w:rPr>
                <w:rFonts w:ascii="Arial" w:hAnsi="Arial" w:cs="Arial"/>
                <w:color w:val="000000" w:themeColor="text1"/>
              </w:rPr>
              <w:t xml:space="preserve">Paul </w:t>
            </w:r>
            <w:proofErr w:type="spellStart"/>
            <w:r w:rsidRPr="00CD6C65">
              <w:rPr>
                <w:rFonts w:ascii="Arial" w:hAnsi="Arial" w:cs="Arial"/>
                <w:color w:val="000000" w:themeColor="text1"/>
              </w:rPr>
              <w:t>Chandanabhumma</w:t>
            </w:r>
            <w:proofErr w:type="spellEnd"/>
            <w:r w:rsidRPr="00CD6C65">
              <w:rPr>
                <w:rFonts w:ascii="Arial" w:hAnsi="Arial" w:cs="Arial"/>
                <w:color w:val="000000" w:themeColor="text1"/>
              </w:rPr>
              <w:t>, 2020</w:t>
            </w:r>
          </w:p>
        </w:tc>
      </w:tr>
      <w:tr w:rsidR="00511094" w:rsidRPr="00CD6C65" w14:paraId="4B9F478F" w14:textId="77777777" w:rsidTr="008C5826">
        <w:tc>
          <w:tcPr>
            <w:tcW w:w="6385" w:type="dxa"/>
          </w:tcPr>
          <w:p w14:paraId="1E4D1A95" w14:textId="2247F6A1" w:rsidR="00511094" w:rsidRPr="00CD6C65" w:rsidRDefault="00511094" w:rsidP="0063094B">
            <w:pPr>
              <w:contextualSpacing/>
              <w:rPr>
                <w:rFonts w:ascii="Arial" w:hAnsi="Arial" w:cs="Arial"/>
                <w:color w:val="000000" w:themeColor="text1"/>
              </w:rPr>
            </w:pPr>
            <w:r w:rsidRPr="00CD6C65">
              <w:rPr>
                <w:rFonts w:ascii="Arial" w:hAnsi="Arial" w:cs="Arial"/>
                <w:color w:val="000000" w:themeColor="text1"/>
              </w:rPr>
              <w:t>Missing Data</w:t>
            </w:r>
            <w:r w:rsidR="00777F52" w:rsidRPr="00CD6C65">
              <w:rPr>
                <w:rFonts w:ascii="Arial" w:hAnsi="Arial" w:cs="Arial"/>
                <w:color w:val="000000" w:themeColor="text1"/>
              </w:rPr>
              <w:t xml:space="preserve"> (3 days)</w:t>
            </w:r>
          </w:p>
        </w:tc>
        <w:tc>
          <w:tcPr>
            <w:tcW w:w="3875" w:type="dxa"/>
          </w:tcPr>
          <w:p w14:paraId="0F019AE0" w14:textId="2A25E7F1" w:rsidR="00511094" w:rsidRPr="00CD6C65" w:rsidRDefault="00511094" w:rsidP="0063094B">
            <w:pPr>
              <w:contextualSpacing/>
              <w:rPr>
                <w:rFonts w:ascii="Arial" w:hAnsi="Arial" w:cs="Arial"/>
                <w:color w:val="000000" w:themeColor="text1"/>
              </w:rPr>
            </w:pPr>
            <w:r w:rsidRPr="00CD6C65">
              <w:rPr>
                <w:rFonts w:ascii="Arial" w:hAnsi="Arial" w:cs="Arial"/>
                <w:color w:val="000000" w:themeColor="text1"/>
              </w:rPr>
              <w:t>Craig K. Enders, 2020</w:t>
            </w:r>
          </w:p>
        </w:tc>
      </w:tr>
      <w:tr w:rsidR="005A343F" w:rsidRPr="00CD6C65" w14:paraId="37B529DC" w14:textId="77777777" w:rsidTr="008C5826">
        <w:tc>
          <w:tcPr>
            <w:tcW w:w="6385" w:type="dxa"/>
          </w:tcPr>
          <w:p w14:paraId="2E094F82" w14:textId="27BB99D9" w:rsidR="005A343F" w:rsidRPr="00CD6C65" w:rsidRDefault="004047A7" w:rsidP="0063094B">
            <w:pPr>
              <w:contextualSpacing/>
              <w:rPr>
                <w:rFonts w:ascii="Arial" w:hAnsi="Arial" w:cs="Arial"/>
                <w:color w:val="000000" w:themeColor="text1"/>
              </w:rPr>
            </w:pPr>
            <w:r w:rsidRPr="00CD6C65">
              <w:rPr>
                <w:rFonts w:ascii="Arial" w:hAnsi="Arial" w:cs="Arial"/>
                <w:color w:val="000000" w:themeColor="text1"/>
              </w:rPr>
              <w:t xml:space="preserve">R </w:t>
            </w:r>
            <w:r w:rsidR="005A343F" w:rsidRPr="00CD6C65">
              <w:rPr>
                <w:rFonts w:ascii="Arial" w:hAnsi="Arial" w:cs="Arial"/>
                <w:color w:val="000000" w:themeColor="text1"/>
              </w:rPr>
              <w:t xml:space="preserve">Coding </w:t>
            </w:r>
            <w:r w:rsidR="005A343F" w:rsidRPr="00CD6C65">
              <w:rPr>
                <w:rFonts w:ascii="Arial" w:hAnsi="Arial" w:cs="Arial"/>
                <w:bCs/>
                <w:color w:val="000000" w:themeColor="text1"/>
              </w:rPr>
              <w:t xml:space="preserve">Bootcamp </w:t>
            </w:r>
            <w:r w:rsidR="00307354" w:rsidRPr="00CD6C65">
              <w:rPr>
                <w:rFonts w:ascii="Arial" w:hAnsi="Arial" w:cs="Arial"/>
                <w:bCs/>
                <w:color w:val="000000" w:themeColor="text1"/>
              </w:rPr>
              <w:t>(7 topics)</w:t>
            </w:r>
          </w:p>
        </w:tc>
        <w:tc>
          <w:tcPr>
            <w:tcW w:w="3875" w:type="dxa"/>
          </w:tcPr>
          <w:p w14:paraId="363C05BE" w14:textId="2D88CC0E" w:rsidR="005A343F" w:rsidRPr="00CD6C65" w:rsidRDefault="005A343F" w:rsidP="0063094B">
            <w:pPr>
              <w:contextualSpacing/>
              <w:rPr>
                <w:rFonts w:ascii="Arial" w:hAnsi="Arial" w:cs="Arial"/>
                <w:color w:val="000000" w:themeColor="text1"/>
              </w:rPr>
            </w:pPr>
            <w:r w:rsidRPr="001520F8">
              <w:rPr>
                <w:rFonts w:ascii="Arial" w:hAnsi="Arial" w:cs="Arial"/>
                <w:color w:val="000000" w:themeColor="text1"/>
                <w:sz w:val="22"/>
              </w:rPr>
              <w:t>The Summer Institutes in Computational Social Sciences, 2020</w:t>
            </w:r>
          </w:p>
        </w:tc>
      </w:tr>
      <w:tr w:rsidR="00777036" w:rsidRPr="00CD6C65" w14:paraId="5A00C793" w14:textId="77777777" w:rsidTr="008C5826">
        <w:tc>
          <w:tcPr>
            <w:tcW w:w="6385" w:type="dxa"/>
          </w:tcPr>
          <w:p w14:paraId="074016A1" w14:textId="4D3227F4" w:rsidR="00777036" w:rsidRPr="00CD6C65" w:rsidRDefault="00777036" w:rsidP="0063094B">
            <w:pPr>
              <w:contextualSpacing/>
              <w:rPr>
                <w:rFonts w:ascii="Arial" w:hAnsi="Arial" w:cs="Arial"/>
                <w:color w:val="000000" w:themeColor="text1"/>
              </w:rPr>
            </w:pPr>
            <w:r w:rsidRPr="00CD6C65">
              <w:rPr>
                <w:rFonts w:ascii="Arial" w:hAnsi="Arial" w:cs="Arial"/>
                <w:color w:val="000000" w:themeColor="text1"/>
              </w:rPr>
              <w:t xml:space="preserve">Introduction to the R Statistical Computing Environment </w:t>
            </w:r>
            <w:r w:rsidR="00307354" w:rsidRPr="00CD6C65">
              <w:rPr>
                <w:rFonts w:ascii="Arial" w:hAnsi="Arial" w:cs="Arial"/>
                <w:color w:val="000000" w:themeColor="text1"/>
              </w:rPr>
              <w:t>(5 hours)</w:t>
            </w:r>
          </w:p>
        </w:tc>
        <w:tc>
          <w:tcPr>
            <w:tcW w:w="3875" w:type="dxa"/>
          </w:tcPr>
          <w:p w14:paraId="40B0CEF8" w14:textId="464F67F5" w:rsidR="00777036" w:rsidRPr="00CD6C65" w:rsidRDefault="00777036" w:rsidP="0063094B">
            <w:pPr>
              <w:contextualSpacing/>
              <w:rPr>
                <w:rFonts w:ascii="Arial" w:hAnsi="Arial" w:cs="Arial"/>
                <w:color w:val="000000" w:themeColor="text1"/>
              </w:rPr>
            </w:pPr>
            <w:r w:rsidRPr="00CD6C65">
              <w:rPr>
                <w:rFonts w:ascii="Arial" w:hAnsi="Arial" w:cs="Arial"/>
                <w:color w:val="000000" w:themeColor="text1"/>
              </w:rPr>
              <w:t xml:space="preserve">Mariola </w:t>
            </w:r>
            <w:proofErr w:type="spellStart"/>
            <w:r w:rsidRPr="00CD6C65">
              <w:rPr>
                <w:rFonts w:ascii="Arial" w:hAnsi="Arial" w:cs="Arial"/>
                <w:color w:val="000000" w:themeColor="text1"/>
              </w:rPr>
              <w:t>Moeyaert</w:t>
            </w:r>
            <w:proofErr w:type="spellEnd"/>
            <w:r w:rsidRPr="00CD6C65">
              <w:rPr>
                <w:rFonts w:ascii="Arial" w:hAnsi="Arial" w:cs="Arial"/>
                <w:color w:val="000000" w:themeColor="text1"/>
              </w:rPr>
              <w:t>, 2020</w:t>
            </w:r>
          </w:p>
        </w:tc>
      </w:tr>
      <w:tr w:rsidR="00122FC4" w:rsidRPr="00CD6C65" w14:paraId="6D1C431A" w14:textId="77777777" w:rsidTr="008C5826">
        <w:tc>
          <w:tcPr>
            <w:tcW w:w="6385" w:type="dxa"/>
          </w:tcPr>
          <w:p w14:paraId="7629BEE8" w14:textId="15CEF13A" w:rsidR="00122FC4" w:rsidRPr="00CD6C65" w:rsidRDefault="00122FC4" w:rsidP="0063094B">
            <w:pPr>
              <w:contextualSpacing/>
              <w:rPr>
                <w:rFonts w:ascii="Arial" w:hAnsi="Arial" w:cs="Arial"/>
                <w:color w:val="000000" w:themeColor="text1"/>
              </w:rPr>
            </w:pPr>
            <w:r>
              <w:rPr>
                <w:rFonts w:ascii="Arial" w:hAnsi="Arial" w:cs="Arial"/>
                <w:color w:val="000000" w:themeColor="text1"/>
              </w:rPr>
              <w:t>Introduction to R (1 half day)</w:t>
            </w:r>
          </w:p>
        </w:tc>
        <w:tc>
          <w:tcPr>
            <w:tcW w:w="3875" w:type="dxa"/>
          </w:tcPr>
          <w:p w14:paraId="3A8DCDC8" w14:textId="0C5E8290" w:rsidR="00122FC4" w:rsidRPr="00CD6C65" w:rsidRDefault="00122FC4" w:rsidP="0063094B">
            <w:pPr>
              <w:contextualSpacing/>
              <w:rPr>
                <w:rFonts w:ascii="Arial" w:hAnsi="Arial" w:cs="Arial"/>
                <w:color w:val="000000" w:themeColor="text1"/>
              </w:rPr>
            </w:pPr>
            <w:r>
              <w:rPr>
                <w:rFonts w:ascii="Arial" w:hAnsi="Arial" w:cs="Arial"/>
                <w:color w:val="000000" w:themeColor="text1"/>
              </w:rPr>
              <w:t>UCLA Statistical Consulting, 2021</w:t>
            </w:r>
          </w:p>
        </w:tc>
      </w:tr>
      <w:tr w:rsidR="00122FC4" w:rsidRPr="00146BF8" w14:paraId="19798EAE" w14:textId="77777777" w:rsidTr="008C5826">
        <w:tc>
          <w:tcPr>
            <w:tcW w:w="6385" w:type="dxa"/>
          </w:tcPr>
          <w:p w14:paraId="7EA3BA8D" w14:textId="7EBBA2D9" w:rsidR="00122FC4" w:rsidRPr="00146BF8" w:rsidRDefault="00122FC4" w:rsidP="0063094B">
            <w:pPr>
              <w:contextualSpacing/>
              <w:rPr>
                <w:rFonts w:ascii="Arial" w:hAnsi="Arial" w:cs="Arial"/>
                <w:color w:val="000000" w:themeColor="text1"/>
                <w:szCs w:val="28"/>
              </w:rPr>
            </w:pPr>
            <w:r w:rsidRPr="00146BF8">
              <w:rPr>
                <w:rFonts w:ascii="Arial" w:hAnsi="Arial" w:cs="Arial"/>
                <w:color w:val="000000" w:themeColor="text1"/>
                <w:szCs w:val="28"/>
              </w:rPr>
              <w:t>Introduction to ANOVA, ANCOVA, MANOVA (1 workshop)</w:t>
            </w:r>
          </w:p>
        </w:tc>
        <w:tc>
          <w:tcPr>
            <w:tcW w:w="3875" w:type="dxa"/>
          </w:tcPr>
          <w:p w14:paraId="6A38A0B1" w14:textId="2A6478CC" w:rsidR="00122FC4" w:rsidRPr="00146BF8" w:rsidRDefault="00122FC4" w:rsidP="0063094B">
            <w:pPr>
              <w:contextualSpacing/>
              <w:rPr>
                <w:rFonts w:ascii="Arial" w:hAnsi="Arial" w:cs="Arial"/>
                <w:color w:val="000000" w:themeColor="text1"/>
              </w:rPr>
            </w:pPr>
            <w:r w:rsidRPr="00146BF8">
              <w:rPr>
                <w:rFonts w:ascii="Arial" w:hAnsi="Arial" w:cs="Arial"/>
                <w:color w:val="000000" w:themeColor="text1"/>
              </w:rPr>
              <w:t>NCFR, 2021</w:t>
            </w:r>
          </w:p>
        </w:tc>
      </w:tr>
      <w:tr w:rsidR="00A7357C" w:rsidRPr="00146BF8" w14:paraId="1ECAB971" w14:textId="77777777" w:rsidTr="008C5826">
        <w:tc>
          <w:tcPr>
            <w:tcW w:w="6385" w:type="dxa"/>
          </w:tcPr>
          <w:p w14:paraId="21F30490" w14:textId="4C45D8A2" w:rsidR="00A7357C" w:rsidRPr="00146BF8" w:rsidRDefault="00A7357C" w:rsidP="0063094B">
            <w:pPr>
              <w:contextualSpacing/>
              <w:rPr>
                <w:rFonts w:ascii="Arial" w:hAnsi="Arial" w:cs="Arial"/>
                <w:color w:val="000000" w:themeColor="text1"/>
                <w:sz w:val="22"/>
              </w:rPr>
            </w:pPr>
            <w:r w:rsidRPr="00146BF8">
              <w:rPr>
                <w:rFonts w:ascii="Arial" w:hAnsi="Arial" w:cs="Arial"/>
                <w:color w:val="000000" w:themeColor="text1"/>
                <w:szCs w:val="28"/>
              </w:rPr>
              <w:t>Modelling the Dynamics of Intensive Longitudinal Data (10 weeks)</w:t>
            </w:r>
          </w:p>
        </w:tc>
        <w:tc>
          <w:tcPr>
            <w:tcW w:w="3875" w:type="dxa"/>
          </w:tcPr>
          <w:p w14:paraId="0302D5A4" w14:textId="305813C1" w:rsidR="00A7357C" w:rsidRPr="00146BF8" w:rsidRDefault="00A7357C" w:rsidP="0063094B">
            <w:pPr>
              <w:contextualSpacing/>
              <w:rPr>
                <w:rFonts w:ascii="Arial" w:hAnsi="Arial" w:cs="Arial"/>
                <w:color w:val="000000" w:themeColor="text1"/>
              </w:rPr>
            </w:pPr>
            <w:r w:rsidRPr="00146BF8">
              <w:rPr>
                <w:rFonts w:ascii="Arial" w:hAnsi="Arial" w:cs="Arial"/>
                <w:color w:val="000000" w:themeColor="text1"/>
              </w:rPr>
              <w:t>Summer School, Utrecht University, 2024</w:t>
            </w:r>
          </w:p>
        </w:tc>
      </w:tr>
    </w:tbl>
    <w:p w14:paraId="1C812C6C" w14:textId="77777777" w:rsidR="009E4C75" w:rsidRPr="00146BF8" w:rsidRDefault="009E4C75" w:rsidP="0063094B">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p w14:paraId="1B73CC31" w14:textId="55DB0531" w:rsidR="0040259C" w:rsidRPr="00CD6C65" w:rsidRDefault="006A7A0B" w:rsidP="0040259C">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r w:rsidRPr="00146BF8">
        <w:rPr>
          <w:rFonts w:ascii="Arial" w:hAnsi="Arial" w:cs="Arial"/>
          <w:b/>
          <w:bCs/>
          <w:color w:val="000000" w:themeColor="text1"/>
        </w:rPr>
        <w:t>Ins</w:t>
      </w:r>
      <w:r w:rsidRPr="00CD6C65">
        <w:rPr>
          <w:rFonts w:ascii="Arial" w:hAnsi="Arial" w:cs="Arial"/>
          <w:b/>
          <w:bCs/>
          <w:color w:val="000000" w:themeColor="text1"/>
        </w:rPr>
        <w:t xml:space="preserve">tructional Training </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3875"/>
      </w:tblGrid>
      <w:tr w:rsidR="006C1450" w:rsidRPr="00CD6C65" w14:paraId="0FA2BE63" w14:textId="77777777" w:rsidTr="001729F3">
        <w:tc>
          <w:tcPr>
            <w:tcW w:w="6385" w:type="dxa"/>
          </w:tcPr>
          <w:p w14:paraId="644285E6" w14:textId="77777777" w:rsidR="00103851" w:rsidRPr="00CD6C65" w:rsidRDefault="006C1450" w:rsidP="0063094B">
            <w:pPr>
              <w:contextualSpacing/>
              <w:rPr>
                <w:rFonts w:ascii="Arial" w:hAnsi="Arial" w:cs="Arial"/>
                <w:color w:val="000000" w:themeColor="text1"/>
              </w:rPr>
            </w:pPr>
            <w:r w:rsidRPr="00CD6C65">
              <w:rPr>
                <w:rFonts w:ascii="Arial" w:hAnsi="Arial" w:cs="Arial"/>
                <w:color w:val="000000" w:themeColor="text1"/>
              </w:rPr>
              <w:t xml:space="preserve">Universal Design for Learning: Foundations </w:t>
            </w:r>
          </w:p>
          <w:p w14:paraId="76058BA7" w14:textId="26067038" w:rsidR="006C1450" w:rsidRPr="00CD6C65" w:rsidRDefault="00103851" w:rsidP="0063094B">
            <w:pPr>
              <w:contextualSpacing/>
              <w:rPr>
                <w:rFonts w:ascii="Arial" w:hAnsi="Arial" w:cs="Arial"/>
                <w:color w:val="000000" w:themeColor="text1"/>
              </w:rPr>
            </w:pPr>
            <w:r w:rsidRPr="00CD6C65">
              <w:rPr>
                <w:rFonts w:ascii="Arial" w:hAnsi="Arial" w:cs="Arial"/>
                <w:color w:val="000000" w:themeColor="text1"/>
              </w:rPr>
              <w:t>and</w:t>
            </w:r>
            <w:r w:rsidR="006C1450" w:rsidRPr="00CD6C65">
              <w:rPr>
                <w:rFonts w:ascii="Arial" w:hAnsi="Arial" w:cs="Arial"/>
                <w:color w:val="000000" w:themeColor="text1"/>
              </w:rPr>
              <w:t xml:space="preserve"> Applications</w:t>
            </w:r>
            <w:r w:rsidR="00591789" w:rsidRPr="00CD6C65">
              <w:rPr>
                <w:rFonts w:ascii="Arial" w:hAnsi="Arial" w:cs="Arial"/>
                <w:color w:val="000000" w:themeColor="text1"/>
              </w:rPr>
              <w:t xml:space="preserve"> (</w:t>
            </w:r>
            <w:r w:rsidR="00777F52" w:rsidRPr="00CD6C65">
              <w:rPr>
                <w:rFonts w:ascii="Arial" w:hAnsi="Arial" w:cs="Arial"/>
                <w:color w:val="000000" w:themeColor="text1"/>
              </w:rPr>
              <w:t>1 workshop</w:t>
            </w:r>
            <w:r w:rsidR="00591789" w:rsidRPr="00CD6C65">
              <w:rPr>
                <w:rFonts w:ascii="Arial" w:hAnsi="Arial" w:cs="Arial"/>
                <w:color w:val="000000" w:themeColor="text1"/>
              </w:rPr>
              <w:t>)</w:t>
            </w:r>
          </w:p>
        </w:tc>
        <w:tc>
          <w:tcPr>
            <w:tcW w:w="3875" w:type="dxa"/>
          </w:tcPr>
          <w:p w14:paraId="4DCB69B2" w14:textId="6F540D13"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Diane Wiener, 2015</w:t>
            </w:r>
          </w:p>
        </w:tc>
      </w:tr>
      <w:tr w:rsidR="006C1450" w:rsidRPr="00CD6C65" w14:paraId="60C9504A" w14:textId="77777777" w:rsidTr="001729F3">
        <w:tc>
          <w:tcPr>
            <w:tcW w:w="6385" w:type="dxa"/>
          </w:tcPr>
          <w:p w14:paraId="716EA4F1" w14:textId="447575FB"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Effective Teaching</w:t>
            </w:r>
            <w:r w:rsidR="00591789" w:rsidRPr="00CD6C65">
              <w:rPr>
                <w:rFonts w:ascii="Arial" w:hAnsi="Arial" w:cs="Arial"/>
                <w:color w:val="000000" w:themeColor="text1"/>
              </w:rPr>
              <w:t xml:space="preserve"> (</w:t>
            </w:r>
            <w:r w:rsidR="00777F52" w:rsidRPr="00CD6C65">
              <w:rPr>
                <w:rFonts w:ascii="Arial" w:hAnsi="Arial" w:cs="Arial"/>
                <w:color w:val="000000" w:themeColor="text1"/>
              </w:rPr>
              <w:t>1</w:t>
            </w:r>
            <w:r w:rsidR="00591789" w:rsidRPr="00CD6C65">
              <w:rPr>
                <w:rFonts w:ascii="Arial" w:hAnsi="Arial" w:cs="Arial"/>
                <w:color w:val="000000" w:themeColor="text1"/>
              </w:rPr>
              <w:t xml:space="preserve"> day)</w:t>
            </w:r>
          </w:p>
        </w:tc>
        <w:tc>
          <w:tcPr>
            <w:tcW w:w="3875" w:type="dxa"/>
          </w:tcPr>
          <w:p w14:paraId="3CBAAE9B" w14:textId="06868166" w:rsidR="006C1450" w:rsidRPr="00CD6C65" w:rsidRDefault="006C1450" w:rsidP="0063094B">
            <w:pPr>
              <w:contextualSpacing/>
              <w:rPr>
                <w:rFonts w:ascii="Arial" w:hAnsi="Arial" w:cs="Arial"/>
                <w:color w:val="000000" w:themeColor="text1"/>
                <w:lang w:val="it-IT"/>
              </w:rPr>
            </w:pPr>
            <w:r w:rsidRPr="00CD6C65">
              <w:rPr>
                <w:rFonts w:ascii="Arial" w:hAnsi="Arial" w:cs="Arial"/>
                <w:color w:val="000000" w:themeColor="text1"/>
                <w:lang w:val="it-IT"/>
              </w:rPr>
              <w:t>Marcella Gemelli</w:t>
            </w:r>
            <w:r w:rsidR="005702C8" w:rsidRPr="00CD6C65">
              <w:rPr>
                <w:rFonts w:ascii="Arial" w:hAnsi="Arial" w:cs="Arial"/>
                <w:color w:val="000000" w:themeColor="text1"/>
                <w:lang w:val="it-IT"/>
              </w:rPr>
              <w:t xml:space="preserve"> </w:t>
            </w:r>
            <w:r w:rsidRPr="00CD6C65">
              <w:rPr>
                <w:rFonts w:ascii="Arial" w:hAnsi="Arial" w:cs="Arial"/>
                <w:color w:val="000000" w:themeColor="text1"/>
                <w:lang w:val="it-IT"/>
              </w:rPr>
              <w:t>&amp;</w:t>
            </w:r>
            <w:r w:rsidR="005702C8" w:rsidRPr="00CD6C65">
              <w:rPr>
                <w:rFonts w:ascii="Arial" w:hAnsi="Arial" w:cs="Arial"/>
                <w:color w:val="000000" w:themeColor="text1"/>
                <w:lang w:val="it-IT"/>
              </w:rPr>
              <w:t xml:space="preserve"> </w:t>
            </w:r>
            <w:r w:rsidRPr="00CD6C65">
              <w:rPr>
                <w:rFonts w:ascii="Arial" w:hAnsi="Arial" w:cs="Arial"/>
                <w:color w:val="000000" w:themeColor="text1"/>
                <w:lang w:val="it-IT"/>
              </w:rPr>
              <w:t xml:space="preserve">Amy </w:t>
            </w:r>
            <w:proofErr w:type="spellStart"/>
            <w:r w:rsidRPr="00CD6C65">
              <w:rPr>
                <w:rFonts w:ascii="Arial" w:hAnsi="Arial" w:cs="Arial"/>
                <w:color w:val="000000" w:themeColor="text1"/>
                <w:lang w:val="it-IT"/>
              </w:rPr>
              <w:t>Reesing</w:t>
            </w:r>
            <w:proofErr w:type="spellEnd"/>
            <w:r w:rsidRPr="00CD6C65">
              <w:rPr>
                <w:rFonts w:ascii="Arial" w:hAnsi="Arial" w:cs="Arial"/>
                <w:color w:val="000000" w:themeColor="text1"/>
                <w:lang w:val="it-IT"/>
              </w:rPr>
              <w:t>, 2017</w:t>
            </w:r>
          </w:p>
        </w:tc>
      </w:tr>
      <w:tr w:rsidR="006C1450" w:rsidRPr="00CD6C65" w14:paraId="6FCD0EF7" w14:textId="77777777" w:rsidTr="001729F3">
        <w:tc>
          <w:tcPr>
            <w:tcW w:w="6385" w:type="dxa"/>
          </w:tcPr>
          <w:p w14:paraId="261A1AE0" w14:textId="053771E0"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Online Teaching Practicum</w:t>
            </w:r>
            <w:r w:rsidR="00591789" w:rsidRPr="00CD6C65">
              <w:rPr>
                <w:rFonts w:ascii="Arial" w:hAnsi="Arial" w:cs="Arial"/>
                <w:color w:val="000000" w:themeColor="text1"/>
              </w:rPr>
              <w:t xml:space="preserve"> (15 weeks)</w:t>
            </w:r>
          </w:p>
        </w:tc>
        <w:tc>
          <w:tcPr>
            <w:tcW w:w="3875" w:type="dxa"/>
          </w:tcPr>
          <w:p w14:paraId="5285BDBE" w14:textId="711EE451"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 xml:space="preserve">Amy </w:t>
            </w:r>
            <w:proofErr w:type="spellStart"/>
            <w:r w:rsidRPr="00CD6C65">
              <w:rPr>
                <w:rFonts w:ascii="Arial" w:hAnsi="Arial" w:cs="Arial"/>
                <w:color w:val="000000" w:themeColor="text1"/>
              </w:rPr>
              <w:t>Reesing</w:t>
            </w:r>
            <w:proofErr w:type="spellEnd"/>
            <w:r w:rsidRPr="00CD6C65">
              <w:rPr>
                <w:rFonts w:ascii="Arial" w:hAnsi="Arial" w:cs="Arial"/>
                <w:color w:val="000000" w:themeColor="text1"/>
              </w:rPr>
              <w:t xml:space="preserve"> &amp; Lisa Whitaker, 2018</w:t>
            </w:r>
          </w:p>
        </w:tc>
      </w:tr>
      <w:tr w:rsidR="006C1450" w:rsidRPr="00CD6C65" w14:paraId="6620927E" w14:textId="77777777" w:rsidTr="001729F3">
        <w:tc>
          <w:tcPr>
            <w:tcW w:w="6385" w:type="dxa"/>
          </w:tcPr>
          <w:p w14:paraId="28C41DFB" w14:textId="27F0D8C4"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Supervised Teaching Practicum</w:t>
            </w:r>
            <w:r w:rsidR="00591789" w:rsidRPr="00CD6C65">
              <w:rPr>
                <w:rFonts w:ascii="Arial" w:hAnsi="Arial" w:cs="Arial"/>
                <w:color w:val="000000" w:themeColor="text1"/>
              </w:rPr>
              <w:t xml:space="preserve"> (15 weeks)</w:t>
            </w:r>
          </w:p>
        </w:tc>
        <w:tc>
          <w:tcPr>
            <w:tcW w:w="3875" w:type="dxa"/>
          </w:tcPr>
          <w:p w14:paraId="06BEF097" w14:textId="4929F574" w:rsidR="006C1450" w:rsidRPr="00CD6C65" w:rsidRDefault="006C1450" w:rsidP="0063094B">
            <w:pPr>
              <w:contextualSpacing/>
              <w:rPr>
                <w:rFonts w:ascii="Arial" w:hAnsi="Arial" w:cs="Arial"/>
                <w:color w:val="000000" w:themeColor="text1"/>
              </w:rPr>
            </w:pPr>
            <w:r w:rsidRPr="00CD6C65">
              <w:rPr>
                <w:rFonts w:ascii="Arial" w:hAnsi="Arial" w:cs="Arial"/>
                <w:color w:val="000000" w:themeColor="text1"/>
              </w:rPr>
              <w:t xml:space="preserve">Denise </w:t>
            </w:r>
            <w:proofErr w:type="spellStart"/>
            <w:r w:rsidRPr="00CD6C65">
              <w:rPr>
                <w:rFonts w:ascii="Arial" w:hAnsi="Arial" w:cs="Arial"/>
                <w:color w:val="000000" w:themeColor="text1"/>
              </w:rPr>
              <w:t>Bodman</w:t>
            </w:r>
            <w:proofErr w:type="spellEnd"/>
            <w:r w:rsidRPr="00CD6C65">
              <w:rPr>
                <w:rFonts w:ascii="Arial" w:hAnsi="Arial" w:cs="Arial"/>
                <w:color w:val="000000" w:themeColor="text1"/>
              </w:rPr>
              <w:t>, 2019</w:t>
            </w:r>
          </w:p>
        </w:tc>
      </w:tr>
      <w:tr w:rsidR="00090112" w:rsidRPr="00CD6C65" w14:paraId="775836FF" w14:textId="77777777" w:rsidTr="001729F3">
        <w:tc>
          <w:tcPr>
            <w:tcW w:w="6385" w:type="dxa"/>
          </w:tcPr>
          <w:p w14:paraId="03511FE0" w14:textId="2D9388D4" w:rsidR="00090112" w:rsidRPr="00CD6C65" w:rsidRDefault="00090112" w:rsidP="0063094B">
            <w:pPr>
              <w:contextualSpacing/>
              <w:rPr>
                <w:rFonts w:ascii="Arial" w:hAnsi="Arial" w:cs="Arial"/>
                <w:color w:val="000000" w:themeColor="text1"/>
              </w:rPr>
            </w:pPr>
            <w:r w:rsidRPr="00CD6C65">
              <w:rPr>
                <w:rFonts w:ascii="Arial" w:hAnsi="Arial" w:cs="Arial"/>
                <w:color w:val="000000" w:themeColor="text1"/>
              </w:rPr>
              <w:t>Strategies for Mentoring &amp; Advising Graduate Students of Color</w:t>
            </w:r>
            <w:r w:rsidR="00591789" w:rsidRPr="00CD6C65">
              <w:rPr>
                <w:rFonts w:ascii="Arial" w:hAnsi="Arial" w:cs="Arial"/>
                <w:color w:val="000000" w:themeColor="text1"/>
              </w:rPr>
              <w:t xml:space="preserve"> (</w:t>
            </w:r>
            <w:r w:rsidR="00777F52" w:rsidRPr="00CD6C65">
              <w:rPr>
                <w:rFonts w:ascii="Arial" w:hAnsi="Arial" w:cs="Arial"/>
                <w:color w:val="000000" w:themeColor="text1"/>
              </w:rPr>
              <w:t>1 workshop</w:t>
            </w:r>
            <w:r w:rsidR="00591789" w:rsidRPr="00CD6C65">
              <w:rPr>
                <w:rFonts w:ascii="Arial" w:hAnsi="Arial" w:cs="Arial"/>
                <w:color w:val="000000" w:themeColor="text1"/>
              </w:rPr>
              <w:t>)</w:t>
            </w:r>
          </w:p>
        </w:tc>
        <w:tc>
          <w:tcPr>
            <w:tcW w:w="3875" w:type="dxa"/>
          </w:tcPr>
          <w:p w14:paraId="5A407F15" w14:textId="69BA510F" w:rsidR="00090112" w:rsidRPr="00CD6C65" w:rsidRDefault="00090112" w:rsidP="0063094B">
            <w:pPr>
              <w:contextualSpacing/>
              <w:rPr>
                <w:rFonts w:ascii="Arial" w:hAnsi="Arial" w:cs="Arial"/>
                <w:color w:val="000000" w:themeColor="text1"/>
              </w:rPr>
            </w:pPr>
            <w:r w:rsidRPr="00CD6C65">
              <w:rPr>
                <w:rFonts w:ascii="Arial" w:hAnsi="Arial" w:cs="Arial"/>
                <w:color w:val="000000" w:themeColor="text1"/>
              </w:rPr>
              <w:t>Ayesha Boyce, 2020</w:t>
            </w:r>
          </w:p>
        </w:tc>
      </w:tr>
      <w:tr w:rsidR="00F13D24" w:rsidRPr="00146BF8" w14:paraId="6CB50668" w14:textId="77777777" w:rsidTr="001729F3">
        <w:tc>
          <w:tcPr>
            <w:tcW w:w="6385" w:type="dxa"/>
          </w:tcPr>
          <w:p w14:paraId="427106C8" w14:textId="190017A0" w:rsidR="00F13D24" w:rsidRPr="00146BF8" w:rsidRDefault="00F13D24" w:rsidP="0063094B">
            <w:pPr>
              <w:contextualSpacing/>
              <w:rPr>
                <w:rFonts w:ascii="Arial" w:hAnsi="Arial" w:cs="Arial"/>
                <w:color w:val="000000" w:themeColor="text1"/>
              </w:rPr>
            </w:pPr>
            <w:r w:rsidRPr="00146BF8">
              <w:rPr>
                <w:rFonts w:ascii="Arial" w:hAnsi="Arial" w:cs="Arial"/>
                <w:color w:val="000000" w:themeColor="text1"/>
              </w:rPr>
              <w:t>Faculty Development and Student Engagement in Data Analysis (NSF funded</w:t>
            </w:r>
            <w:r w:rsidR="00591789" w:rsidRPr="00146BF8">
              <w:rPr>
                <w:rFonts w:ascii="Arial" w:hAnsi="Arial" w:cs="Arial"/>
                <w:color w:val="000000" w:themeColor="text1"/>
              </w:rPr>
              <w:t xml:space="preserve">; </w:t>
            </w:r>
            <w:r w:rsidR="00525919" w:rsidRPr="00146BF8">
              <w:rPr>
                <w:rFonts w:ascii="Arial" w:hAnsi="Arial" w:cs="Arial"/>
                <w:color w:val="000000" w:themeColor="text1"/>
              </w:rPr>
              <w:t>2</w:t>
            </w:r>
            <w:r w:rsidR="00591789" w:rsidRPr="00146BF8">
              <w:rPr>
                <w:rFonts w:ascii="Arial" w:hAnsi="Arial" w:cs="Arial"/>
                <w:color w:val="000000" w:themeColor="text1"/>
              </w:rPr>
              <w:t xml:space="preserve"> days</w:t>
            </w:r>
            <w:r w:rsidRPr="00146BF8">
              <w:rPr>
                <w:rFonts w:ascii="Arial" w:hAnsi="Arial" w:cs="Arial"/>
                <w:color w:val="000000" w:themeColor="text1"/>
              </w:rPr>
              <w:t>)</w:t>
            </w:r>
          </w:p>
        </w:tc>
        <w:tc>
          <w:tcPr>
            <w:tcW w:w="3875" w:type="dxa"/>
          </w:tcPr>
          <w:p w14:paraId="051E0BBD" w14:textId="48890B48" w:rsidR="00F13D24" w:rsidRPr="00146BF8" w:rsidRDefault="00F13D24" w:rsidP="0063094B">
            <w:pPr>
              <w:contextualSpacing/>
              <w:rPr>
                <w:rFonts w:ascii="Arial" w:hAnsi="Arial" w:cs="Arial"/>
                <w:color w:val="000000" w:themeColor="text1"/>
              </w:rPr>
            </w:pPr>
            <w:r w:rsidRPr="00146BF8">
              <w:rPr>
                <w:rFonts w:ascii="Arial" w:hAnsi="Arial" w:cs="Arial"/>
                <w:color w:val="000000" w:themeColor="text1"/>
              </w:rPr>
              <w:t>Esther Isabelle Wilder, Rebecca K. West, &amp; Eduardo Vianna, 2021</w:t>
            </w:r>
          </w:p>
        </w:tc>
      </w:tr>
      <w:tr w:rsidR="00BC748F" w:rsidRPr="00CD6C65" w14:paraId="41286ABE" w14:textId="77777777" w:rsidTr="001729F3">
        <w:tc>
          <w:tcPr>
            <w:tcW w:w="6385" w:type="dxa"/>
          </w:tcPr>
          <w:p w14:paraId="15E245A6" w14:textId="335C8099" w:rsidR="00BC748F" w:rsidRPr="00146BF8" w:rsidRDefault="00BC748F" w:rsidP="0063094B">
            <w:pPr>
              <w:contextualSpacing/>
              <w:rPr>
                <w:rFonts w:ascii="Arial" w:hAnsi="Arial" w:cs="Arial"/>
                <w:color w:val="000000" w:themeColor="text1"/>
              </w:rPr>
            </w:pPr>
            <w:r w:rsidRPr="00146BF8">
              <w:rPr>
                <w:rFonts w:ascii="Arial" w:hAnsi="Arial" w:cs="Arial"/>
                <w:color w:val="000000" w:themeColor="text1"/>
              </w:rPr>
              <w:t>Equitable and Inclusive Teaching Seminar (EITS; 3 semesters)</w:t>
            </w:r>
          </w:p>
        </w:tc>
        <w:tc>
          <w:tcPr>
            <w:tcW w:w="3875" w:type="dxa"/>
          </w:tcPr>
          <w:p w14:paraId="1BBF8984" w14:textId="29C94E5D" w:rsidR="00BC748F" w:rsidRPr="00146BF8" w:rsidRDefault="000C5AA4" w:rsidP="0063094B">
            <w:pPr>
              <w:contextualSpacing/>
              <w:rPr>
                <w:rFonts w:ascii="Arial" w:hAnsi="Arial" w:cs="Arial"/>
                <w:color w:val="000000" w:themeColor="text1"/>
              </w:rPr>
            </w:pPr>
            <w:r w:rsidRPr="00146BF8">
              <w:rPr>
                <w:rFonts w:ascii="Arial" w:hAnsi="Arial" w:cs="Arial"/>
                <w:color w:val="000000" w:themeColor="text1"/>
              </w:rPr>
              <w:t>Association of College and University Educators</w:t>
            </w:r>
            <w:r w:rsidR="00BC748F" w:rsidRPr="00146BF8">
              <w:rPr>
                <w:rFonts w:ascii="Arial" w:hAnsi="Arial" w:cs="Arial"/>
                <w:color w:val="000000" w:themeColor="text1"/>
              </w:rPr>
              <w:t xml:space="preserve">, </w:t>
            </w:r>
            <w:r w:rsidR="00A7357C" w:rsidRPr="00146BF8">
              <w:rPr>
                <w:rFonts w:ascii="Arial" w:hAnsi="Arial" w:cs="Arial"/>
                <w:color w:val="000000" w:themeColor="text1"/>
              </w:rPr>
              <w:t>2022-</w:t>
            </w:r>
            <w:r w:rsidR="00BC748F" w:rsidRPr="00146BF8">
              <w:rPr>
                <w:rFonts w:ascii="Arial" w:hAnsi="Arial" w:cs="Arial"/>
                <w:color w:val="000000" w:themeColor="text1"/>
              </w:rPr>
              <w:t>2023</w:t>
            </w:r>
          </w:p>
          <w:p w14:paraId="24969D97" w14:textId="69D57346" w:rsidR="005229D9" w:rsidRPr="00146BF8" w:rsidRDefault="005229D9" w:rsidP="0063094B">
            <w:pPr>
              <w:contextualSpacing/>
              <w:rPr>
                <w:rFonts w:ascii="Arial" w:hAnsi="Arial" w:cs="Arial"/>
                <w:color w:val="000000" w:themeColor="text1"/>
              </w:rPr>
            </w:pPr>
          </w:p>
        </w:tc>
      </w:tr>
    </w:tbl>
    <w:p w14:paraId="7F1CC1EC" w14:textId="088AC8C5" w:rsidR="00DF3265" w:rsidRDefault="00DF3265" w:rsidP="0040259C">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r>
        <w:rPr>
          <w:rFonts w:ascii="Arial" w:hAnsi="Arial" w:cs="Arial"/>
          <w:b/>
          <w:bCs/>
          <w:color w:val="000000" w:themeColor="text1"/>
        </w:rPr>
        <w:t>Grant Writing Training</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780"/>
      </w:tblGrid>
      <w:tr w:rsidR="00DF3265" w:rsidRPr="00CD6C65" w14:paraId="28783CAA" w14:textId="77777777" w:rsidTr="001729F3">
        <w:tc>
          <w:tcPr>
            <w:tcW w:w="6390" w:type="dxa"/>
          </w:tcPr>
          <w:p w14:paraId="0DC5464A"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lastRenderedPageBreak/>
              <w:t>Grant Writing &amp; Professional Development (15 weeks)</w:t>
            </w:r>
          </w:p>
        </w:tc>
        <w:tc>
          <w:tcPr>
            <w:tcW w:w="3780" w:type="dxa"/>
          </w:tcPr>
          <w:p w14:paraId="642632D0"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t xml:space="preserve">Nancy Eisenberg, 2018 </w:t>
            </w:r>
          </w:p>
        </w:tc>
      </w:tr>
      <w:tr w:rsidR="00DF3265" w:rsidRPr="00CD6C65" w14:paraId="02359E8A" w14:textId="77777777" w:rsidTr="001729F3">
        <w:tc>
          <w:tcPr>
            <w:tcW w:w="6390" w:type="dxa"/>
          </w:tcPr>
          <w:p w14:paraId="631A5B2C"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t>Creating a Culture of Proposal Success (7 workshops)</w:t>
            </w:r>
          </w:p>
        </w:tc>
        <w:tc>
          <w:tcPr>
            <w:tcW w:w="3780" w:type="dxa"/>
          </w:tcPr>
          <w:p w14:paraId="05289DAD"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t xml:space="preserve">ASU Knowledge Enterprise, 2020 </w:t>
            </w:r>
          </w:p>
        </w:tc>
      </w:tr>
      <w:tr w:rsidR="00DF3265" w:rsidRPr="00CD6C65" w14:paraId="65FE5C06" w14:textId="77777777" w:rsidTr="001729F3">
        <w:tc>
          <w:tcPr>
            <w:tcW w:w="6390" w:type="dxa"/>
          </w:tcPr>
          <w:p w14:paraId="5E0FB972" w14:textId="77777777" w:rsidR="00DF3265" w:rsidRPr="00CD6C65" w:rsidRDefault="00DF3265" w:rsidP="008E6800">
            <w:pPr>
              <w:contextualSpacing/>
              <w:rPr>
                <w:rFonts w:ascii="Arial" w:hAnsi="Arial" w:cs="Arial"/>
                <w:color w:val="000000" w:themeColor="text1"/>
              </w:rPr>
            </w:pPr>
            <w:r>
              <w:rPr>
                <w:rFonts w:ascii="Arial" w:hAnsi="Arial" w:cs="Arial"/>
                <w:color w:val="000000" w:themeColor="text1"/>
              </w:rPr>
              <w:t>Program Funding and Grants Administration (4 days)</w:t>
            </w:r>
          </w:p>
        </w:tc>
        <w:tc>
          <w:tcPr>
            <w:tcW w:w="3780" w:type="dxa"/>
          </w:tcPr>
          <w:p w14:paraId="1C4A35CB" w14:textId="77777777" w:rsidR="00DF3265" w:rsidRPr="00CD6C65" w:rsidRDefault="00DF3265" w:rsidP="008E6800">
            <w:pPr>
              <w:contextualSpacing/>
              <w:rPr>
                <w:rFonts w:ascii="Arial" w:hAnsi="Arial" w:cs="Arial"/>
                <w:color w:val="000000" w:themeColor="text1"/>
              </w:rPr>
            </w:pPr>
            <w:r>
              <w:rPr>
                <w:rFonts w:ascii="Arial" w:hAnsi="Arial" w:cs="Arial"/>
                <w:color w:val="000000" w:themeColor="text1"/>
              </w:rPr>
              <w:t>NIH, 2020</w:t>
            </w:r>
          </w:p>
        </w:tc>
      </w:tr>
      <w:tr w:rsidR="00DF3265" w:rsidRPr="00CD6C65" w14:paraId="519B195C" w14:textId="77777777" w:rsidTr="001729F3">
        <w:tc>
          <w:tcPr>
            <w:tcW w:w="6390" w:type="dxa"/>
          </w:tcPr>
          <w:p w14:paraId="6A1D439E"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t>NIH Ready: K Series (6 workshops)</w:t>
            </w:r>
          </w:p>
        </w:tc>
        <w:tc>
          <w:tcPr>
            <w:tcW w:w="3780" w:type="dxa"/>
          </w:tcPr>
          <w:p w14:paraId="7FB804BF"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t>Meg Bouvier, 2020 - 2021</w:t>
            </w:r>
          </w:p>
        </w:tc>
      </w:tr>
      <w:tr w:rsidR="00DF3265" w:rsidRPr="00CD6C65" w14:paraId="59B6653B" w14:textId="77777777" w:rsidTr="001729F3">
        <w:tc>
          <w:tcPr>
            <w:tcW w:w="6390" w:type="dxa"/>
            <w:shd w:val="clear" w:color="auto" w:fill="FFFFFF" w:themeFill="background1"/>
          </w:tcPr>
          <w:p w14:paraId="65F06E3E"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t>Grant Writing Series (3 workshops)</w:t>
            </w:r>
          </w:p>
        </w:tc>
        <w:tc>
          <w:tcPr>
            <w:tcW w:w="3780" w:type="dxa"/>
            <w:shd w:val="clear" w:color="auto" w:fill="FFFFFF" w:themeFill="background1"/>
          </w:tcPr>
          <w:p w14:paraId="53C2229B" w14:textId="77777777" w:rsidR="00DF3265" w:rsidRPr="00CD6C65" w:rsidRDefault="00DF3265" w:rsidP="008E6800">
            <w:pPr>
              <w:contextualSpacing/>
              <w:rPr>
                <w:rFonts w:ascii="Arial" w:hAnsi="Arial" w:cs="Arial"/>
                <w:color w:val="000000" w:themeColor="text1"/>
              </w:rPr>
            </w:pPr>
            <w:r w:rsidRPr="00CD6C65">
              <w:rPr>
                <w:rFonts w:ascii="Arial" w:hAnsi="Arial" w:cs="Arial"/>
                <w:color w:val="000000" w:themeColor="text1"/>
              </w:rPr>
              <w:t>ASU Postdoctoral Affairs, 2021</w:t>
            </w:r>
          </w:p>
        </w:tc>
      </w:tr>
      <w:tr w:rsidR="00DF3265" w:rsidRPr="00CD6C65" w14:paraId="25A3CA37" w14:textId="77777777" w:rsidTr="001729F3">
        <w:tc>
          <w:tcPr>
            <w:tcW w:w="6390" w:type="dxa"/>
            <w:shd w:val="clear" w:color="auto" w:fill="FFFFFF" w:themeFill="background1"/>
          </w:tcPr>
          <w:p w14:paraId="455668DE" w14:textId="77777777" w:rsidR="00DF3265" w:rsidRPr="006F3F56" w:rsidRDefault="00DF3265" w:rsidP="008E6800">
            <w:pPr>
              <w:contextualSpacing/>
              <w:rPr>
                <w:rFonts w:ascii="Arial" w:hAnsi="Arial" w:cs="Arial"/>
                <w:color w:val="000000" w:themeColor="text1"/>
              </w:rPr>
            </w:pPr>
            <w:r w:rsidRPr="006F3F56">
              <w:rPr>
                <w:rFonts w:ascii="Arial" w:hAnsi="Arial" w:cs="Arial"/>
                <w:color w:val="000000" w:themeColor="text1"/>
              </w:rPr>
              <w:t>Checklist to Avoid Top Mistakes (NIH; 1 workshop)</w:t>
            </w:r>
          </w:p>
        </w:tc>
        <w:tc>
          <w:tcPr>
            <w:tcW w:w="3780" w:type="dxa"/>
            <w:shd w:val="clear" w:color="auto" w:fill="FFFFFF" w:themeFill="background1"/>
          </w:tcPr>
          <w:p w14:paraId="1F01DDB9" w14:textId="77777777" w:rsidR="00DF3265" w:rsidRPr="00CD6C65" w:rsidRDefault="00DF3265" w:rsidP="008E6800">
            <w:pPr>
              <w:contextualSpacing/>
              <w:rPr>
                <w:rFonts w:ascii="Arial" w:hAnsi="Arial" w:cs="Arial"/>
                <w:color w:val="000000" w:themeColor="text1"/>
              </w:rPr>
            </w:pPr>
            <w:r w:rsidRPr="006F3F56">
              <w:rPr>
                <w:rFonts w:ascii="Arial" w:hAnsi="Arial" w:cs="Arial"/>
                <w:color w:val="000000" w:themeColor="text1"/>
              </w:rPr>
              <w:t>Meg Bouvier, 2021</w:t>
            </w:r>
          </w:p>
        </w:tc>
      </w:tr>
      <w:tr w:rsidR="00DF3265" w:rsidRPr="006F3F56" w14:paraId="733B5793" w14:textId="77777777" w:rsidTr="001729F3">
        <w:tc>
          <w:tcPr>
            <w:tcW w:w="6390" w:type="dxa"/>
            <w:shd w:val="clear" w:color="auto" w:fill="auto"/>
          </w:tcPr>
          <w:p w14:paraId="179168D0"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Navigate the Review Process (NIH; 1 workshop)</w:t>
            </w:r>
          </w:p>
        </w:tc>
        <w:tc>
          <w:tcPr>
            <w:tcW w:w="3780" w:type="dxa"/>
            <w:shd w:val="clear" w:color="auto" w:fill="auto"/>
          </w:tcPr>
          <w:p w14:paraId="406EBC51"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Meg Bouvier, 2021</w:t>
            </w:r>
          </w:p>
        </w:tc>
      </w:tr>
      <w:tr w:rsidR="00DF3265" w:rsidRPr="00CD6C65" w14:paraId="70918086" w14:textId="77777777" w:rsidTr="001729F3">
        <w:tc>
          <w:tcPr>
            <w:tcW w:w="6390" w:type="dxa"/>
            <w:shd w:val="clear" w:color="auto" w:fill="FFFFFF" w:themeFill="background1"/>
          </w:tcPr>
          <w:p w14:paraId="469B8EAC"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The Human Subjects Form (1 workshop)</w:t>
            </w:r>
          </w:p>
        </w:tc>
        <w:tc>
          <w:tcPr>
            <w:tcW w:w="3780" w:type="dxa"/>
            <w:shd w:val="clear" w:color="auto" w:fill="FFFFFF" w:themeFill="background1"/>
          </w:tcPr>
          <w:p w14:paraId="58BD4874"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Meg Bouvier, 2021</w:t>
            </w:r>
          </w:p>
        </w:tc>
      </w:tr>
      <w:tr w:rsidR="00DF3265" w:rsidRPr="00CD6C65" w14:paraId="339784A1" w14:textId="77777777" w:rsidTr="001729F3">
        <w:tc>
          <w:tcPr>
            <w:tcW w:w="6390" w:type="dxa"/>
            <w:shd w:val="clear" w:color="auto" w:fill="FFFFFF" w:themeFill="background1"/>
          </w:tcPr>
          <w:p w14:paraId="18FC9496"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Program Funding and Grants Administration (4 days)</w:t>
            </w:r>
          </w:p>
        </w:tc>
        <w:tc>
          <w:tcPr>
            <w:tcW w:w="3780" w:type="dxa"/>
            <w:shd w:val="clear" w:color="auto" w:fill="FFFFFF" w:themeFill="background1"/>
          </w:tcPr>
          <w:p w14:paraId="2CDCF45E"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NIH, 2021</w:t>
            </w:r>
          </w:p>
        </w:tc>
      </w:tr>
      <w:tr w:rsidR="00DF3265" w:rsidRPr="00CD6C65" w14:paraId="752B8DF9" w14:textId="77777777" w:rsidTr="001729F3">
        <w:tc>
          <w:tcPr>
            <w:tcW w:w="6390" w:type="dxa"/>
            <w:shd w:val="clear" w:color="auto" w:fill="auto"/>
          </w:tcPr>
          <w:p w14:paraId="56C7DD18"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Grow A Healthy Funding Portfolio (1 workshop)</w:t>
            </w:r>
          </w:p>
        </w:tc>
        <w:tc>
          <w:tcPr>
            <w:tcW w:w="3780" w:type="dxa"/>
            <w:shd w:val="clear" w:color="auto" w:fill="auto"/>
          </w:tcPr>
          <w:p w14:paraId="4C79BBEF"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Meg Bouvier, 2022</w:t>
            </w:r>
          </w:p>
        </w:tc>
      </w:tr>
      <w:tr w:rsidR="00DF3265" w:rsidRPr="00CD6C65" w14:paraId="4CB6EC08" w14:textId="77777777" w:rsidTr="001729F3">
        <w:tc>
          <w:tcPr>
            <w:tcW w:w="6390" w:type="dxa"/>
            <w:shd w:val="clear" w:color="auto" w:fill="auto"/>
          </w:tcPr>
          <w:p w14:paraId="22F2749B"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Optimize your Funding Mechanism (1 workshop)</w:t>
            </w:r>
          </w:p>
        </w:tc>
        <w:tc>
          <w:tcPr>
            <w:tcW w:w="3780" w:type="dxa"/>
            <w:shd w:val="clear" w:color="auto" w:fill="auto"/>
          </w:tcPr>
          <w:p w14:paraId="4A702E8E"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Meg Bouvier, 2022</w:t>
            </w:r>
          </w:p>
        </w:tc>
      </w:tr>
      <w:tr w:rsidR="00307B04" w:rsidRPr="00CD6C65" w14:paraId="7415EEB8" w14:textId="77777777" w:rsidTr="001729F3">
        <w:tc>
          <w:tcPr>
            <w:tcW w:w="6390" w:type="dxa"/>
            <w:shd w:val="clear" w:color="auto" w:fill="auto"/>
          </w:tcPr>
          <w:p w14:paraId="442566F0" w14:textId="0A3C7BC7" w:rsidR="00307B04" w:rsidRPr="001477D0" w:rsidRDefault="00307B04" w:rsidP="008E6800">
            <w:pPr>
              <w:contextualSpacing/>
              <w:rPr>
                <w:rFonts w:ascii="Arial" w:hAnsi="Arial" w:cs="Arial"/>
                <w:color w:val="000000" w:themeColor="text1"/>
              </w:rPr>
            </w:pPr>
            <w:r w:rsidRPr="001477D0">
              <w:rPr>
                <w:rFonts w:ascii="Arial" w:hAnsi="Arial" w:cs="Arial"/>
                <w:color w:val="000000" w:themeColor="text1"/>
              </w:rPr>
              <w:t>Applying for Research Funding at IES (1 workshop)</w:t>
            </w:r>
          </w:p>
        </w:tc>
        <w:tc>
          <w:tcPr>
            <w:tcW w:w="3780" w:type="dxa"/>
            <w:shd w:val="clear" w:color="auto" w:fill="auto"/>
          </w:tcPr>
          <w:p w14:paraId="69EAE9BD" w14:textId="7D77EDAB" w:rsidR="00307B04" w:rsidRPr="001477D0" w:rsidRDefault="00307B04" w:rsidP="008E6800">
            <w:pPr>
              <w:contextualSpacing/>
              <w:rPr>
                <w:rFonts w:ascii="Arial" w:hAnsi="Arial" w:cs="Arial"/>
                <w:color w:val="000000" w:themeColor="text1"/>
              </w:rPr>
            </w:pPr>
            <w:r w:rsidRPr="001477D0">
              <w:rPr>
                <w:rFonts w:ascii="Arial" w:hAnsi="Arial" w:cs="Arial"/>
                <w:color w:val="000000" w:themeColor="text1"/>
              </w:rPr>
              <w:t>Society for Prevention Research, 2022</w:t>
            </w:r>
          </w:p>
        </w:tc>
      </w:tr>
      <w:tr w:rsidR="00DF3265" w:rsidRPr="00CD6C65" w14:paraId="63DDC07D" w14:textId="77777777" w:rsidTr="001729F3">
        <w:tc>
          <w:tcPr>
            <w:tcW w:w="6390" w:type="dxa"/>
            <w:shd w:val="clear" w:color="auto" w:fill="FFFFFF" w:themeFill="background1"/>
          </w:tcPr>
          <w:p w14:paraId="2089BEB5"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NIH Ready: Master the R Series (4 workshops)</w:t>
            </w:r>
          </w:p>
        </w:tc>
        <w:tc>
          <w:tcPr>
            <w:tcW w:w="3780" w:type="dxa"/>
            <w:shd w:val="clear" w:color="auto" w:fill="FFFFFF" w:themeFill="background1"/>
          </w:tcPr>
          <w:p w14:paraId="5F65EA63"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Meg Bouvier, 2022</w:t>
            </w:r>
          </w:p>
        </w:tc>
      </w:tr>
      <w:tr w:rsidR="00DF3265" w:rsidRPr="00CD6C65" w14:paraId="37A20C5E" w14:textId="77777777" w:rsidTr="001729F3">
        <w:tc>
          <w:tcPr>
            <w:tcW w:w="6390" w:type="dxa"/>
            <w:shd w:val="clear" w:color="auto" w:fill="FFFFFF" w:themeFill="background1"/>
          </w:tcPr>
          <w:p w14:paraId="4D2E6429" w14:textId="3DEE2F18"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NIH Ready: Master Resubmission (</w:t>
            </w:r>
            <w:r w:rsidR="00DD5655" w:rsidRPr="001477D0">
              <w:rPr>
                <w:rFonts w:ascii="Arial" w:hAnsi="Arial" w:cs="Arial"/>
                <w:color w:val="000000" w:themeColor="text1"/>
              </w:rPr>
              <w:t>1</w:t>
            </w:r>
            <w:r w:rsidRPr="001477D0">
              <w:rPr>
                <w:rFonts w:ascii="Arial" w:hAnsi="Arial" w:cs="Arial"/>
                <w:color w:val="000000" w:themeColor="text1"/>
              </w:rPr>
              <w:t xml:space="preserve"> workshop) </w:t>
            </w:r>
          </w:p>
        </w:tc>
        <w:tc>
          <w:tcPr>
            <w:tcW w:w="3780" w:type="dxa"/>
            <w:shd w:val="clear" w:color="auto" w:fill="FFFFFF" w:themeFill="background1"/>
          </w:tcPr>
          <w:p w14:paraId="07C55031" w14:textId="77777777" w:rsidR="00DF3265" w:rsidRPr="001477D0" w:rsidRDefault="00DF3265" w:rsidP="008E6800">
            <w:pPr>
              <w:contextualSpacing/>
              <w:rPr>
                <w:rFonts w:ascii="Arial" w:hAnsi="Arial" w:cs="Arial"/>
                <w:color w:val="000000" w:themeColor="text1"/>
              </w:rPr>
            </w:pPr>
            <w:r w:rsidRPr="001477D0">
              <w:rPr>
                <w:rFonts w:ascii="Arial" w:hAnsi="Arial" w:cs="Arial"/>
                <w:color w:val="000000" w:themeColor="text1"/>
              </w:rPr>
              <w:t>Meg Bouvier, 2022</w:t>
            </w:r>
          </w:p>
        </w:tc>
      </w:tr>
      <w:tr w:rsidR="00947BA4" w:rsidRPr="00CD6C65" w14:paraId="0413F328" w14:textId="77777777" w:rsidTr="001729F3">
        <w:tc>
          <w:tcPr>
            <w:tcW w:w="6390" w:type="dxa"/>
            <w:shd w:val="clear" w:color="auto" w:fill="FFFFFF" w:themeFill="background1"/>
          </w:tcPr>
          <w:p w14:paraId="6984A871" w14:textId="55ACA143" w:rsidR="00947BA4" w:rsidRPr="001477D0" w:rsidRDefault="00947BA4" w:rsidP="008E6800">
            <w:pPr>
              <w:contextualSpacing/>
              <w:rPr>
                <w:rFonts w:ascii="Arial" w:hAnsi="Arial" w:cs="Arial"/>
                <w:color w:val="000000" w:themeColor="text1"/>
              </w:rPr>
            </w:pPr>
            <w:r w:rsidRPr="001477D0">
              <w:rPr>
                <w:rFonts w:ascii="Arial" w:hAnsi="Arial" w:cs="Arial"/>
                <w:color w:val="000000" w:themeColor="text1"/>
              </w:rPr>
              <w:t>NIH Proposal Development Workshop (2 half days)</w:t>
            </w:r>
          </w:p>
        </w:tc>
        <w:tc>
          <w:tcPr>
            <w:tcW w:w="3780" w:type="dxa"/>
            <w:shd w:val="clear" w:color="auto" w:fill="FFFFFF" w:themeFill="background1"/>
          </w:tcPr>
          <w:p w14:paraId="213EDF94" w14:textId="73DD0785" w:rsidR="00947BA4" w:rsidRPr="001477D0" w:rsidRDefault="00947BA4" w:rsidP="008E6800">
            <w:pPr>
              <w:contextualSpacing/>
              <w:rPr>
                <w:rFonts w:ascii="Arial" w:hAnsi="Arial" w:cs="Arial"/>
                <w:color w:val="000000" w:themeColor="text1"/>
              </w:rPr>
            </w:pPr>
            <w:r w:rsidRPr="001477D0">
              <w:rPr>
                <w:rFonts w:ascii="Arial" w:hAnsi="Arial" w:cs="Arial"/>
                <w:color w:val="000000" w:themeColor="text1"/>
              </w:rPr>
              <w:t>Lucy Deckard, 2023</w:t>
            </w:r>
          </w:p>
        </w:tc>
      </w:tr>
      <w:tr w:rsidR="00DF3265" w:rsidRPr="00CD6C65" w14:paraId="50D9E3A3" w14:textId="77777777" w:rsidTr="001729F3">
        <w:tc>
          <w:tcPr>
            <w:tcW w:w="6390" w:type="dxa"/>
            <w:shd w:val="clear" w:color="auto" w:fill="auto"/>
          </w:tcPr>
          <w:p w14:paraId="5EC13E33" w14:textId="77777777" w:rsidR="00DF3265" w:rsidRPr="009D2782" w:rsidRDefault="00DF3265" w:rsidP="008E6800">
            <w:pPr>
              <w:contextualSpacing/>
              <w:rPr>
                <w:rFonts w:ascii="Arial" w:hAnsi="Arial" w:cs="Arial"/>
                <w:color w:val="000000" w:themeColor="text1"/>
              </w:rPr>
            </w:pPr>
          </w:p>
        </w:tc>
        <w:tc>
          <w:tcPr>
            <w:tcW w:w="3780" w:type="dxa"/>
            <w:shd w:val="clear" w:color="auto" w:fill="auto"/>
          </w:tcPr>
          <w:p w14:paraId="367C1261" w14:textId="77777777" w:rsidR="00DF3265" w:rsidRPr="009D2782" w:rsidRDefault="00DF3265" w:rsidP="008E6800">
            <w:pPr>
              <w:contextualSpacing/>
              <w:rPr>
                <w:rFonts w:ascii="Arial" w:hAnsi="Arial" w:cs="Arial"/>
                <w:color w:val="000000" w:themeColor="text1"/>
              </w:rPr>
            </w:pPr>
          </w:p>
        </w:tc>
      </w:tr>
    </w:tbl>
    <w:p w14:paraId="2C9F4869" w14:textId="7760D337" w:rsidR="0040259C" w:rsidRPr="00CD6C65" w:rsidRDefault="00DF3265" w:rsidP="0040259C">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r>
        <w:rPr>
          <w:rFonts w:ascii="Arial" w:hAnsi="Arial" w:cs="Arial"/>
          <w:b/>
          <w:bCs/>
          <w:color w:val="000000" w:themeColor="text1"/>
        </w:rPr>
        <w:t xml:space="preserve">Other </w:t>
      </w:r>
      <w:r w:rsidR="006A7A0B" w:rsidRPr="00CD6C65">
        <w:rPr>
          <w:rFonts w:ascii="Arial" w:hAnsi="Arial" w:cs="Arial"/>
          <w:b/>
          <w:bCs/>
          <w:color w:val="000000" w:themeColor="text1"/>
        </w:rPr>
        <w:t xml:space="preserve">Professional Training </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510"/>
      </w:tblGrid>
      <w:tr w:rsidR="006C1450" w:rsidRPr="00CD6C65" w14:paraId="23F295D1" w14:textId="77777777" w:rsidTr="001729F3">
        <w:tc>
          <w:tcPr>
            <w:tcW w:w="6120" w:type="dxa"/>
          </w:tcPr>
          <w:p w14:paraId="1F86A1B4" w14:textId="16893295" w:rsidR="006C1450" w:rsidRPr="00CD6C65" w:rsidRDefault="009E4C75" w:rsidP="0063094B">
            <w:pPr>
              <w:contextualSpacing/>
              <w:rPr>
                <w:rFonts w:ascii="Arial" w:hAnsi="Arial" w:cs="Arial"/>
                <w:color w:val="000000" w:themeColor="text1"/>
              </w:rPr>
            </w:pPr>
            <w:r w:rsidRPr="00CD6C65">
              <w:rPr>
                <w:rFonts w:ascii="Arial" w:hAnsi="Arial" w:cs="Arial"/>
                <w:color w:val="000000" w:themeColor="text1"/>
              </w:rPr>
              <w:t>Professional Development</w:t>
            </w:r>
            <w:r w:rsidR="00591789" w:rsidRPr="00CD6C65">
              <w:rPr>
                <w:rFonts w:ascii="Arial" w:hAnsi="Arial" w:cs="Arial"/>
                <w:color w:val="000000" w:themeColor="text1"/>
              </w:rPr>
              <w:t xml:space="preserve"> (15 weeks)</w:t>
            </w:r>
          </w:p>
        </w:tc>
        <w:tc>
          <w:tcPr>
            <w:tcW w:w="3510" w:type="dxa"/>
          </w:tcPr>
          <w:p w14:paraId="0AF63F99" w14:textId="636F5FF5" w:rsidR="006C1450" w:rsidRPr="00CD6C65" w:rsidRDefault="009E4C75" w:rsidP="0063094B">
            <w:pPr>
              <w:contextualSpacing/>
              <w:rPr>
                <w:rFonts w:ascii="Arial" w:hAnsi="Arial" w:cs="Arial"/>
                <w:color w:val="000000" w:themeColor="text1"/>
              </w:rPr>
            </w:pPr>
            <w:r w:rsidRPr="00CD6C65">
              <w:rPr>
                <w:rFonts w:ascii="Arial" w:hAnsi="Arial" w:cs="Arial"/>
                <w:color w:val="000000" w:themeColor="text1"/>
              </w:rPr>
              <w:t xml:space="preserve">Kimberly </w:t>
            </w:r>
            <w:proofErr w:type="spellStart"/>
            <w:r w:rsidRPr="00CD6C65">
              <w:rPr>
                <w:rFonts w:ascii="Arial" w:hAnsi="Arial" w:cs="Arial"/>
                <w:color w:val="000000" w:themeColor="text1"/>
              </w:rPr>
              <w:t>Updegraff</w:t>
            </w:r>
            <w:proofErr w:type="spellEnd"/>
            <w:r w:rsidRPr="00CD6C65">
              <w:rPr>
                <w:rFonts w:ascii="Arial" w:hAnsi="Arial" w:cs="Arial"/>
                <w:color w:val="000000" w:themeColor="text1"/>
              </w:rPr>
              <w:t>, 2016</w:t>
            </w:r>
            <w:r w:rsidR="000A0858" w:rsidRPr="00CD6C65">
              <w:rPr>
                <w:rFonts w:ascii="Arial" w:hAnsi="Arial" w:cs="Arial"/>
                <w:color w:val="000000" w:themeColor="text1"/>
              </w:rPr>
              <w:t xml:space="preserve"> </w:t>
            </w:r>
          </w:p>
        </w:tc>
      </w:tr>
      <w:tr w:rsidR="009E4C75" w:rsidRPr="00CD6C65" w14:paraId="40E52276" w14:textId="77777777" w:rsidTr="001729F3">
        <w:tc>
          <w:tcPr>
            <w:tcW w:w="6120" w:type="dxa"/>
          </w:tcPr>
          <w:p w14:paraId="0AF924F6" w14:textId="2D8BA4CF" w:rsidR="009E4C75" w:rsidRPr="00CD6C65" w:rsidRDefault="009E4C75" w:rsidP="0063094B">
            <w:pPr>
              <w:contextualSpacing/>
              <w:rPr>
                <w:rFonts w:ascii="Arial" w:hAnsi="Arial" w:cs="Arial"/>
                <w:color w:val="000000" w:themeColor="text1"/>
              </w:rPr>
            </w:pPr>
            <w:r w:rsidRPr="00CD6C65">
              <w:rPr>
                <w:rFonts w:ascii="Arial" w:hAnsi="Arial" w:cs="Arial"/>
                <w:color w:val="000000" w:themeColor="text1"/>
              </w:rPr>
              <w:t>Scholarly Writing</w:t>
            </w:r>
            <w:r w:rsidR="00591789" w:rsidRPr="00CD6C65">
              <w:rPr>
                <w:rFonts w:ascii="Arial" w:hAnsi="Arial" w:cs="Arial"/>
                <w:color w:val="000000" w:themeColor="text1"/>
              </w:rPr>
              <w:t xml:space="preserve"> (15 weeks)</w:t>
            </w:r>
          </w:p>
        </w:tc>
        <w:tc>
          <w:tcPr>
            <w:tcW w:w="3510" w:type="dxa"/>
          </w:tcPr>
          <w:p w14:paraId="130BA5D2" w14:textId="163B81B1" w:rsidR="009E4C75" w:rsidRPr="00CD6C65" w:rsidRDefault="005C66F5" w:rsidP="0063094B">
            <w:pPr>
              <w:contextualSpacing/>
              <w:rPr>
                <w:rFonts w:ascii="Arial" w:hAnsi="Arial" w:cs="Arial"/>
                <w:color w:val="000000" w:themeColor="text1"/>
              </w:rPr>
            </w:pPr>
            <w:r w:rsidRPr="00CD6C65">
              <w:rPr>
                <w:rFonts w:ascii="Arial" w:hAnsi="Arial" w:cs="Arial"/>
                <w:color w:val="000000" w:themeColor="text1"/>
              </w:rPr>
              <w:t xml:space="preserve">Stephan </w:t>
            </w:r>
            <w:r w:rsidR="009E4C75" w:rsidRPr="00CD6C65">
              <w:rPr>
                <w:rFonts w:ascii="Arial" w:hAnsi="Arial" w:cs="Arial"/>
                <w:color w:val="000000" w:themeColor="text1"/>
              </w:rPr>
              <w:t>Elliott, 2017</w:t>
            </w:r>
            <w:r w:rsidR="000A0858" w:rsidRPr="00CD6C65">
              <w:rPr>
                <w:rFonts w:ascii="Arial" w:hAnsi="Arial" w:cs="Arial"/>
                <w:color w:val="000000" w:themeColor="text1"/>
              </w:rPr>
              <w:t xml:space="preserve"> </w:t>
            </w:r>
          </w:p>
        </w:tc>
      </w:tr>
      <w:tr w:rsidR="00FD31F4" w:rsidRPr="00146BF8" w14:paraId="761E2764" w14:textId="77777777" w:rsidTr="001729F3">
        <w:tc>
          <w:tcPr>
            <w:tcW w:w="6120" w:type="dxa"/>
          </w:tcPr>
          <w:p w14:paraId="1EBEE94C" w14:textId="119B2C5D" w:rsidR="00FD31F4" w:rsidRPr="00146BF8" w:rsidRDefault="00FD31F4" w:rsidP="0063094B">
            <w:pPr>
              <w:contextualSpacing/>
              <w:rPr>
                <w:rFonts w:ascii="Arial" w:hAnsi="Arial" w:cs="Arial"/>
                <w:color w:val="000000" w:themeColor="text1"/>
              </w:rPr>
            </w:pPr>
            <w:r w:rsidRPr="00146BF8">
              <w:rPr>
                <w:rFonts w:ascii="Arial" w:hAnsi="Arial" w:cs="Arial"/>
                <w:color w:val="000000" w:themeColor="text1"/>
              </w:rPr>
              <w:t xml:space="preserve">Academic Job Searching </w:t>
            </w:r>
            <w:r w:rsidR="00B4694E" w:rsidRPr="00146BF8">
              <w:rPr>
                <w:rFonts w:ascii="Arial" w:hAnsi="Arial" w:cs="Arial"/>
                <w:color w:val="000000" w:themeColor="text1"/>
              </w:rPr>
              <w:t>(</w:t>
            </w:r>
            <w:r w:rsidR="004638EC" w:rsidRPr="00146BF8">
              <w:rPr>
                <w:rFonts w:ascii="Arial" w:hAnsi="Arial" w:cs="Arial"/>
                <w:color w:val="000000" w:themeColor="text1"/>
              </w:rPr>
              <w:t>9</w:t>
            </w:r>
            <w:r w:rsidR="00B4694E" w:rsidRPr="00146BF8">
              <w:rPr>
                <w:rFonts w:ascii="Arial" w:hAnsi="Arial" w:cs="Arial"/>
                <w:color w:val="000000" w:themeColor="text1"/>
              </w:rPr>
              <w:t xml:space="preserve"> workshops)</w:t>
            </w:r>
          </w:p>
        </w:tc>
        <w:tc>
          <w:tcPr>
            <w:tcW w:w="3510" w:type="dxa"/>
          </w:tcPr>
          <w:p w14:paraId="1D08CFF2" w14:textId="3DFDA805" w:rsidR="00FD31F4" w:rsidRPr="00146BF8" w:rsidRDefault="00FD31F4" w:rsidP="0063094B">
            <w:pPr>
              <w:contextualSpacing/>
              <w:rPr>
                <w:rFonts w:ascii="Arial" w:hAnsi="Arial" w:cs="Arial"/>
                <w:color w:val="000000" w:themeColor="text1"/>
              </w:rPr>
            </w:pPr>
            <w:r w:rsidRPr="00146BF8">
              <w:rPr>
                <w:rFonts w:ascii="Arial" w:hAnsi="Arial" w:cs="Arial"/>
                <w:color w:val="000000" w:themeColor="text1"/>
              </w:rPr>
              <w:t>ASU Postdoctoral Affairs</w:t>
            </w:r>
            <w:r w:rsidR="00B4694E" w:rsidRPr="00146BF8">
              <w:rPr>
                <w:rFonts w:ascii="Arial" w:hAnsi="Arial" w:cs="Arial"/>
                <w:color w:val="000000" w:themeColor="text1"/>
              </w:rPr>
              <w:t>, 2020</w:t>
            </w:r>
          </w:p>
        </w:tc>
      </w:tr>
      <w:tr w:rsidR="00DF3265" w:rsidRPr="00146BF8" w14:paraId="3B8ECA8A" w14:textId="77777777" w:rsidTr="001729F3">
        <w:tc>
          <w:tcPr>
            <w:tcW w:w="6120" w:type="dxa"/>
          </w:tcPr>
          <w:p w14:paraId="0CA316E6" w14:textId="1682CF98" w:rsidR="00DF3265" w:rsidRPr="00146BF8" w:rsidRDefault="00DF3265" w:rsidP="008E6800">
            <w:pPr>
              <w:contextualSpacing/>
              <w:rPr>
                <w:rFonts w:ascii="Arial" w:hAnsi="Arial" w:cs="Arial"/>
                <w:color w:val="000000" w:themeColor="text1"/>
              </w:rPr>
            </w:pPr>
            <w:r w:rsidRPr="00146BF8">
              <w:rPr>
                <w:rFonts w:ascii="Arial" w:hAnsi="Arial" w:cs="Arial"/>
                <w:color w:val="000000" w:themeColor="text1"/>
              </w:rPr>
              <w:t>APA Div7. Mentoring Program (</w:t>
            </w:r>
            <w:r w:rsidR="00665E25" w:rsidRPr="00146BF8">
              <w:rPr>
                <w:rFonts w:ascii="Arial" w:hAnsi="Arial" w:cs="Arial"/>
                <w:color w:val="000000" w:themeColor="text1"/>
              </w:rPr>
              <w:t>mentee</w:t>
            </w:r>
            <w:r w:rsidRPr="00146BF8">
              <w:rPr>
                <w:rFonts w:ascii="Arial" w:hAnsi="Arial" w:cs="Arial"/>
                <w:color w:val="000000" w:themeColor="text1"/>
              </w:rPr>
              <w:t>)</w:t>
            </w:r>
          </w:p>
        </w:tc>
        <w:tc>
          <w:tcPr>
            <w:tcW w:w="3510" w:type="dxa"/>
          </w:tcPr>
          <w:p w14:paraId="67B23B03" w14:textId="3EF68B30" w:rsidR="00DF3265" w:rsidRPr="00146BF8" w:rsidRDefault="00DF3265" w:rsidP="008E6800">
            <w:pPr>
              <w:contextualSpacing/>
              <w:rPr>
                <w:rFonts w:ascii="Arial" w:hAnsi="Arial" w:cs="Arial"/>
                <w:color w:val="000000" w:themeColor="text1"/>
              </w:rPr>
            </w:pPr>
            <w:r w:rsidRPr="00146BF8">
              <w:rPr>
                <w:rFonts w:ascii="Arial" w:hAnsi="Arial" w:cs="Arial"/>
                <w:color w:val="000000" w:themeColor="text1"/>
              </w:rPr>
              <w:t>Kim Roberts, 2021-</w:t>
            </w:r>
            <w:r w:rsidR="00047279" w:rsidRPr="00146BF8">
              <w:rPr>
                <w:rFonts w:ascii="Arial" w:hAnsi="Arial" w:cs="Arial"/>
                <w:color w:val="000000" w:themeColor="text1"/>
              </w:rPr>
              <w:t>2023</w:t>
            </w:r>
          </w:p>
        </w:tc>
      </w:tr>
      <w:tr w:rsidR="009255C5" w:rsidRPr="00146BF8" w14:paraId="518BE910" w14:textId="77777777" w:rsidTr="001729F3">
        <w:tc>
          <w:tcPr>
            <w:tcW w:w="6120" w:type="dxa"/>
          </w:tcPr>
          <w:p w14:paraId="08220A70" w14:textId="46216DDB" w:rsidR="009255C5" w:rsidRPr="00146BF8" w:rsidRDefault="009255C5" w:rsidP="008E6800">
            <w:pPr>
              <w:contextualSpacing/>
              <w:rPr>
                <w:rFonts w:ascii="Arial" w:hAnsi="Arial" w:cs="Arial"/>
                <w:color w:val="000000" w:themeColor="text1"/>
              </w:rPr>
            </w:pPr>
            <w:r w:rsidRPr="00146BF8">
              <w:rPr>
                <w:rFonts w:ascii="Arial" w:hAnsi="Arial" w:cs="Arial"/>
                <w:color w:val="000000" w:themeColor="text1"/>
              </w:rPr>
              <w:t>Faculty Success Program (12 weeks)</w:t>
            </w:r>
          </w:p>
        </w:tc>
        <w:tc>
          <w:tcPr>
            <w:tcW w:w="3510" w:type="dxa"/>
          </w:tcPr>
          <w:p w14:paraId="1CF72D27" w14:textId="365044EE" w:rsidR="009255C5" w:rsidRPr="00146BF8" w:rsidRDefault="009255C5" w:rsidP="00734B7A">
            <w:pPr>
              <w:pStyle w:val="Heading3"/>
              <w:shd w:val="clear" w:color="auto" w:fill="FFFFFF"/>
              <w:spacing w:before="0" w:line="263" w:lineRule="atLeast"/>
              <w:rPr>
                <w:rFonts w:ascii="Arial" w:hAnsi="Arial" w:cs="Arial"/>
                <w:bCs/>
                <w:color w:val="202020"/>
                <w:sz w:val="22"/>
                <w:szCs w:val="22"/>
              </w:rPr>
            </w:pPr>
            <w:r w:rsidRPr="00146BF8">
              <w:rPr>
                <w:rFonts w:ascii="Arial" w:hAnsi="Arial" w:cs="Arial"/>
                <w:bCs/>
                <w:color w:val="202020"/>
              </w:rPr>
              <w:t>NCFDD, 2023</w:t>
            </w:r>
          </w:p>
        </w:tc>
      </w:tr>
      <w:tr w:rsidR="005229D9" w:rsidRPr="00CD6C65" w14:paraId="6FD7B297" w14:textId="77777777" w:rsidTr="001729F3">
        <w:tc>
          <w:tcPr>
            <w:tcW w:w="6120" w:type="dxa"/>
          </w:tcPr>
          <w:p w14:paraId="72568FD2" w14:textId="4CF464D4" w:rsidR="005229D9" w:rsidRPr="00146BF8" w:rsidRDefault="005229D9" w:rsidP="008E6800">
            <w:pPr>
              <w:contextualSpacing/>
              <w:rPr>
                <w:rFonts w:ascii="Arial" w:hAnsi="Arial" w:cs="Arial"/>
                <w:color w:val="000000" w:themeColor="text1"/>
              </w:rPr>
            </w:pPr>
            <w:r w:rsidRPr="00146BF8">
              <w:rPr>
                <w:rFonts w:ascii="Arial" w:hAnsi="Arial" w:cs="Arial"/>
                <w:color w:val="000000" w:themeColor="text1"/>
              </w:rPr>
              <w:t>PI Crash Course</w:t>
            </w:r>
          </w:p>
        </w:tc>
        <w:tc>
          <w:tcPr>
            <w:tcW w:w="3510" w:type="dxa"/>
          </w:tcPr>
          <w:p w14:paraId="7DD858E8" w14:textId="10BF572B" w:rsidR="005229D9" w:rsidRPr="00146BF8" w:rsidRDefault="005229D9" w:rsidP="00734B7A">
            <w:pPr>
              <w:pStyle w:val="Heading3"/>
              <w:shd w:val="clear" w:color="auto" w:fill="FFFFFF"/>
              <w:spacing w:before="0" w:line="263" w:lineRule="atLeast"/>
              <w:rPr>
                <w:rFonts w:ascii="Arial" w:hAnsi="Arial" w:cs="Arial"/>
                <w:bCs/>
                <w:color w:val="202020"/>
              </w:rPr>
            </w:pPr>
            <w:r w:rsidRPr="00146BF8">
              <w:rPr>
                <w:rFonts w:ascii="Arial" w:hAnsi="Arial" w:cs="Arial"/>
                <w:bCs/>
                <w:color w:val="202020"/>
              </w:rPr>
              <w:t>SHARP program, Columbia University, 2024</w:t>
            </w:r>
          </w:p>
        </w:tc>
      </w:tr>
      <w:tr w:rsidR="008D67F1" w:rsidRPr="00CD6C65" w14:paraId="2B7AC151" w14:textId="77777777" w:rsidTr="001729F3">
        <w:tc>
          <w:tcPr>
            <w:tcW w:w="6120" w:type="dxa"/>
            <w:shd w:val="clear" w:color="auto" w:fill="auto"/>
          </w:tcPr>
          <w:p w14:paraId="1F28EB52" w14:textId="77777777" w:rsidR="008D67F1" w:rsidRPr="009D2782" w:rsidRDefault="008D67F1" w:rsidP="008D67F1">
            <w:pPr>
              <w:contextualSpacing/>
              <w:rPr>
                <w:rFonts w:ascii="Arial" w:hAnsi="Arial" w:cs="Arial"/>
                <w:color w:val="000000" w:themeColor="text1"/>
              </w:rPr>
            </w:pPr>
          </w:p>
        </w:tc>
        <w:tc>
          <w:tcPr>
            <w:tcW w:w="3510" w:type="dxa"/>
            <w:shd w:val="clear" w:color="auto" w:fill="auto"/>
          </w:tcPr>
          <w:p w14:paraId="7FD863D4" w14:textId="77777777" w:rsidR="008D67F1" w:rsidRPr="009D2782" w:rsidRDefault="008D67F1" w:rsidP="008D67F1">
            <w:pPr>
              <w:contextualSpacing/>
              <w:rPr>
                <w:rFonts w:ascii="Arial" w:hAnsi="Arial" w:cs="Arial"/>
                <w:color w:val="000000" w:themeColor="text1"/>
              </w:rPr>
            </w:pPr>
          </w:p>
        </w:tc>
      </w:tr>
    </w:tbl>
    <w:p w14:paraId="137C461F" w14:textId="2AE349F5" w:rsidR="00CD6D24" w:rsidRPr="00146BF8" w:rsidRDefault="006A7A0B" w:rsidP="006A7A0B">
      <w:pPr>
        <w:contextualSpacing/>
        <w:rPr>
          <w:rFonts w:ascii="Arial" w:hAnsi="Arial" w:cs="Arial"/>
          <w:b/>
          <w:color w:val="000000" w:themeColor="text1"/>
        </w:rPr>
      </w:pPr>
      <w:r w:rsidRPr="00146BF8">
        <w:rPr>
          <w:rFonts w:ascii="Arial" w:hAnsi="Arial" w:cs="Arial"/>
          <w:b/>
          <w:color w:val="000000" w:themeColor="text1"/>
        </w:rPr>
        <w:t xml:space="preserve">Non-Credit </w:t>
      </w:r>
      <w:r w:rsidR="000231E8" w:rsidRPr="00146BF8">
        <w:rPr>
          <w:rFonts w:ascii="Arial" w:hAnsi="Arial" w:cs="Arial"/>
          <w:b/>
          <w:color w:val="000000" w:themeColor="text1"/>
        </w:rPr>
        <w:t>Course</w:t>
      </w:r>
      <w:r w:rsidR="002E5FA8" w:rsidRPr="00146BF8">
        <w:rPr>
          <w:rFonts w:ascii="Arial" w:hAnsi="Arial" w:cs="Arial"/>
          <w:b/>
          <w:color w:val="000000" w:themeColor="text1"/>
        </w:rPr>
        <w:t>work</w:t>
      </w:r>
      <w:r w:rsidR="000231E8" w:rsidRPr="00146BF8">
        <w:rPr>
          <w:rFonts w:ascii="Arial" w:hAnsi="Arial" w:cs="Arial"/>
          <w:b/>
          <w:color w:val="000000" w:themeColor="text1"/>
        </w:rPr>
        <w:t xml:space="preserve"> Completed Through Coursera (MOOC)</w:t>
      </w:r>
      <w:r w:rsidR="00271BB6" w:rsidRPr="00146BF8">
        <w:rPr>
          <w:rFonts w:ascii="Arial" w:hAnsi="Arial" w:cs="Arial"/>
          <w:b/>
          <w:color w:val="000000" w:themeColor="text1"/>
        </w:rPr>
        <w:t xml:space="preserve"> </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600"/>
      </w:tblGrid>
      <w:tr w:rsidR="006C1450" w:rsidRPr="00146BF8" w14:paraId="33D4ABCF" w14:textId="77777777" w:rsidTr="00E00EB2">
        <w:tc>
          <w:tcPr>
            <w:tcW w:w="5755" w:type="dxa"/>
          </w:tcPr>
          <w:p w14:paraId="29CA48C8" w14:textId="3A35BDB0"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The Social Context of Mental Health and Illness</w:t>
            </w:r>
            <w:r w:rsidR="00103851" w:rsidRPr="00146BF8">
              <w:rPr>
                <w:rFonts w:ascii="Arial" w:hAnsi="Arial" w:cs="Arial"/>
                <w:color w:val="000000" w:themeColor="text1"/>
              </w:rPr>
              <w:t xml:space="preserve"> </w:t>
            </w:r>
            <w:r w:rsidR="00103851" w:rsidRPr="00146BF8">
              <w:rPr>
                <w:rFonts w:ascii="Arial" w:hAnsi="Arial" w:cs="Arial"/>
                <w:i/>
                <w:color w:val="000000" w:themeColor="text1"/>
              </w:rPr>
              <w:t>(</w:t>
            </w:r>
            <w:r w:rsidR="00103851" w:rsidRPr="00146BF8">
              <w:rPr>
                <w:rFonts w:ascii="Arial" w:hAnsi="Arial" w:cs="Arial"/>
                <w:i/>
                <w:iCs/>
                <w:color w:val="000000" w:themeColor="text1"/>
              </w:rPr>
              <w:t>with distinction)</w:t>
            </w:r>
          </w:p>
        </w:tc>
        <w:tc>
          <w:tcPr>
            <w:tcW w:w="3600" w:type="dxa"/>
          </w:tcPr>
          <w:p w14:paraId="5056FA7F" w14:textId="69762BBF" w:rsidR="006C1450" w:rsidRPr="00146BF8" w:rsidRDefault="006C1450" w:rsidP="0063094B">
            <w:pPr>
              <w:contextualSpacing/>
              <w:rPr>
                <w:rFonts w:ascii="Arial" w:hAnsi="Arial" w:cs="Arial"/>
                <w:color w:val="000000" w:themeColor="text1"/>
              </w:rPr>
            </w:pPr>
            <w:r w:rsidRPr="00146BF8">
              <w:rPr>
                <w:rFonts w:ascii="Arial" w:hAnsi="Arial" w:cs="Arial"/>
                <w:iCs/>
                <w:color w:val="000000" w:themeColor="text1"/>
              </w:rPr>
              <w:t>University of Toronto</w:t>
            </w:r>
            <w:r w:rsidR="003233C4" w:rsidRPr="00146BF8">
              <w:rPr>
                <w:rFonts w:ascii="Arial" w:hAnsi="Arial" w:cs="Arial"/>
                <w:iCs/>
                <w:color w:val="000000" w:themeColor="text1"/>
              </w:rPr>
              <w:t>, 2013</w:t>
            </w:r>
          </w:p>
        </w:tc>
      </w:tr>
      <w:tr w:rsidR="006C1450" w:rsidRPr="00146BF8" w14:paraId="2D7FE962" w14:textId="77777777" w:rsidTr="00E00EB2">
        <w:tc>
          <w:tcPr>
            <w:tcW w:w="5755" w:type="dxa"/>
          </w:tcPr>
          <w:p w14:paraId="00CFFD98" w14:textId="37F1A19A"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Think Again: How to Reason and Argue</w:t>
            </w:r>
          </w:p>
        </w:tc>
        <w:tc>
          <w:tcPr>
            <w:tcW w:w="3600" w:type="dxa"/>
          </w:tcPr>
          <w:p w14:paraId="46405815" w14:textId="75EE0693"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Duke University</w:t>
            </w:r>
            <w:r w:rsidR="003233C4" w:rsidRPr="00146BF8">
              <w:rPr>
                <w:rFonts w:ascii="Arial" w:hAnsi="Arial" w:cs="Arial"/>
                <w:color w:val="000000" w:themeColor="text1"/>
              </w:rPr>
              <w:t>, 2013</w:t>
            </w:r>
          </w:p>
        </w:tc>
      </w:tr>
      <w:tr w:rsidR="006C1450" w:rsidRPr="00146BF8" w14:paraId="46F53418" w14:textId="77777777" w:rsidTr="00E00EB2">
        <w:tc>
          <w:tcPr>
            <w:tcW w:w="5755" w:type="dxa"/>
          </w:tcPr>
          <w:p w14:paraId="1F292C0C" w14:textId="42A70150"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Living with Dementia: Impact on Individuals, Caregivers, Communities and Societies</w:t>
            </w:r>
          </w:p>
        </w:tc>
        <w:tc>
          <w:tcPr>
            <w:tcW w:w="3600" w:type="dxa"/>
          </w:tcPr>
          <w:p w14:paraId="098B7ADD" w14:textId="4B323A4B"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Johns Hopkins University</w:t>
            </w:r>
            <w:r w:rsidR="003233C4" w:rsidRPr="00146BF8">
              <w:rPr>
                <w:rFonts w:ascii="Arial" w:hAnsi="Arial" w:cs="Arial"/>
                <w:color w:val="000000" w:themeColor="text1"/>
              </w:rPr>
              <w:t>, 2013</w:t>
            </w:r>
          </w:p>
        </w:tc>
      </w:tr>
      <w:tr w:rsidR="006C1450" w:rsidRPr="00146BF8" w14:paraId="299C929D" w14:textId="77777777" w:rsidTr="00E00EB2">
        <w:tc>
          <w:tcPr>
            <w:tcW w:w="5755" w:type="dxa"/>
          </w:tcPr>
          <w:p w14:paraId="47DC6552" w14:textId="3DB92057"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Introduction to Psychology</w:t>
            </w:r>
            <w:r w:rsidR="00103851" w:rsidRPr="00146BF8">
              <w:rPr>
                <w:rFonts w:ascii="Arial" w:hAnsi="Arial" w:cs="Arial"/>
                <w:color w:val="000000" w:themeColor="text1"/>
              </w:rPr>
              <w:t xml:space="preserve"> </w:t>
            </w:r>
            <w:r w:rsidR="00103851" w:rsidRPr="00146BF8">
              <w:rPr>
                <w:rFonts w:ascii="Arial" w:hAnsi="Arial" w:cs="Arial"/>
                <w:i/>
                <w:color w:val="000000" w:themeColor="text1"/>
              </w:rPr>
              <w:t>(</w:t>
            </w:r>
            <w:r w:rsidR="00103851" w:rsidRPr="00146BF8">
              <w:rPr>
                <w:rFonts w:ascii="Arial" w:hAnsi="Arial" w:cs="Arial"/>
                <w:i/>
                <w:iCs/>
                <w:color w:val="000000" w:themeColor="text1"/>
              </w:rPr>
              <w:t>with distinction)</w:t>
            </w:r>
          </w:p>
        </w:tc>
        <w:tc>
          <w:tcPr>
            <w:tcW w:w="3600" w:type="dxa"/>
          </w:tcPr>
          <w:p w14:paraId="6D27C424" w14:textId="5159B2A1"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University of Toronto</w:t>
            </w:r>
            <w:r w:rsidR="003233C4" w:rsidRPr="00146BF8">
              <w:rPr>
                <w:rFonts w:ascii="Arial" w:hAnsi="Arial" w:cs="Arial"/>
                <w:color w:val="000000" w:themeColor="text1"/>
              </w:rPr>
              <w:t>, 2014</w:t>
            </w:r>
          </w:p>
        </w:tc>
      </w:tr>
      <w:tr w:rsidR="006C1450" w:rsidRPr="00146BF8" w14:paraId="6B596BE4" w14:textId="77777777" w:rsidTr="00E00EB2">
        <w:tc>
          <w:tcPr>
            <w:tcW w:w="5755" w:type="dxa"/>
          </w:tcPr>
          <w:p w14:paraId="76B15C7C" w14:textId="301A356E"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Major Depression in the Population: A Public Health Approach</w:t>
            </w:r>
          </w:p>
        </w:tc>
        <w:tc>
          <w:tcPr>
            <w:tcW w:w="3600" w:type="dxa"/>
          </w:tcPr>
          <w:p w14:paraId="0D35FDE1" w14:textId="2F45DDAA"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Johns Hopkins University</w:t>
            </w:r>
            <w:r w:rsidR="003233C4" w:rsidRPr="00146BF8">
              <w:rPr>
                <w:rFonts w:ascii="Arial" w:hAnsi="Arial" w:cs="Arial"/>
                <w:color w:val="000000" w:themeColor="text1"/>
              </w:rPr>
              <w:t>, 2014</w:t>
            </w:r>
          </w:p>
        </w:tc>
      </w:tr>
      <w:tr w:rsidR="006C1450" w:rsidRPr="00146BF8" w14:paraId="4844987D" w14:textId="77777777" w:rsidTr="00E00EB2">
        <w:tc>
          <w:tcPr>
            <w:tcW w:w="5755" w:type="dxa"/>
          </w:tcPr>
          <w:p w14:paraId="608CEAC9" w14:textId="446D0517" w:rsidR="006C1450" w:rsidRPr="00146BF8" w:rsidRDefault="006C1450" w:rsidP="0063094B">
            <w:pPr>
              <w:contextualSpacing/>
              <w:rPr>
                <w:rFonts w:ascii="Arial" w:hAnsi="Arial" w:cs="Arial"/>
                <w:color w:val="000000" w:themeColor="text1"/>
              </w:rPr>
            </w:pPr>
            <w:r w:rsidRPr="00146BF8">
              <w:rPr>
                <w:rFonts w:ascii="Arial" w:hAnsi="Arial" w:cs="Arial"/>
                <w:color w:val="000000" w:themeColor="text1"/>
              </w:rPr>
              <w:t>Moralities of Everyday Life</w:t>
            </w:r>
          </w:p>
        </w:tc>
        <w:tc>
          <w:tcPr>
            <w:tcW w:w="3600" w:type="dxa"/>
          </w:tcPr>
          <w:p w14:paraId="1917FCA9" w14:textId="2E5DFB70"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Yale University</w:t>
            </w:r>
            <w:r w:rsidR="003233C4" w:rsidRPr="00146BF8">
              <w:rPr>
                <w:rFonts w:ascii="Arial" w:hAnsi="Arial" w:cs="Arial"/>
                <w:color w:val="000000" w:themeColor="text1"/>
              </w:rPr>
              <w:t>, 2014</w:t>
            </w:r>
          </w:p>
        </w:tc>
      </w:tr>
      <w:tr w:rsidR="006C1450" w:rsidRPr="00146BF8" w14:paraId="4B6AD12A" w14:textId="77777777" w:rsidTr="00E00EB2">
        <w:tc>
          <w:tcPr>
            <w:tcW w:w="5755" w:type="dxa"/>
          </w:tcPr>
          <w:p w14:paraId="0A9ADCFD" w14:textId="643923F7"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Marriage and the Movies: A History</w:t>
            </w:r>
          </w:p>
        </w:tc>
        <w:tc>
          <w:tcPr>
            <w:tcW w:w="3600" w:type="dxa"/>
          </w:tcPr>
          <w:p w14:paraId="721C86C3" w14:textId="7CA8E0B2"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Wesleyan University</w:t>
            </w:r>
            <w:r w:rsidR="003233C4" w:rsidRPr="00146BF8">
              <w:rPr>
                <w:rFonts w:ascii="Arial" w:hAnsi="Arial" w:cs="Arial"/>
                <w:color w:val="000000" w:themeColor="text1"/>
              </w:rPr>
              <w:t>, 2014</w:t>
            </w:r>
          </w:p>
        </w:tc>
      </w:tr>
      <w:tr w:rsidR="006C1450" w:rsidRPr="00146BF8" w14:paraId="7110457F" w14:textId="77777777" w:rsidTr="00E00EB2">
        <w:tc>
          <w:tcPr>
            <w:tcW w:w="5755" w:type="dxa"/>
          </w:tcPr>
          <w:p w14:paraId="5BE70881" w14:textId="2AEE72AA"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Introduction to Human Behavioral Genetics</w:t>
            </w:r>
          </w:p>
        </w:tc>
        <w:tc>
          <w:tcPr>
            <w:tcW w:w="3600" w:type="dxa"/>
          </w:tcPr>
          <w:p w14:paraId="493E2B4F" w14:textId="36E16C98"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University of Minnesota</w:t>
            </w:r>
            <w:r w:rsidR="003233C4" w:rsidRPr="00146BF8">
              <w:rPr>
                <w:rFonts w:ascii="Arial" w:hAnsi="Arial" w:cs="Arial"/>
                <w:color w:val="000000" w:themeColor="text1"/>
              </w:rPr>
              <w:t>, 2014</w:t>
            </w:r>
          </w:p>
        </w:tc>
      </w:tr>
      <w:tr w:rsidR="006C1450" w:rsidRPr="00146BF8" w14:paraId="166E9E21" w14:textId="77777777" w:rsidTr="00E00EB2">
        <w:tc>
          <w:tcPr>
            <w:tcW w:w="5755" w:type="dxa"/>
          </w:tcPr>
          <w:p w14:paraId="18470423" w14:textId="29B57A8E"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Preventing Chronic Pain: A Human Systems Approach</w:t>
            </w:r>
          </w:p>
        </w:tc>
        <w:tc>
          <w:tcPr>
            <w:tcW w:w="3600" w:type="dxa"/>
          </w:tcPr>
          <w:p w14:paraId="777674E0" w14:textId="543D280E"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University of Minnesota</w:t>
            </w:r>
            <w:r w:rsidR="003233C4" w:rsidRPr="00146BF8">
              <w:rPr>
                <w:rFonts w:ascii="Arial" w:hAnsi="Arial" w:cs="Arial"/>
                <w:color w:val="000000" w:themeColor="text1"/>
              </w:rPr>
              <w:t>, 2014</w:t>
            </w:r>
          </w:p>
        </w:tc>
      </w:tr>
      <w:tr w:rsidR="006C1450" w:rsidRPr="00146BF8" w14:paraId="316D2BCF" w14:textId="77777777" w:rsidTr="00E00EB2">
        <w:tc>
          <w:tcPr>
            <w:tcW w:w="5755" w:type="dxa"/>
          </w:tcPr>
          <w:p w14:paraId="2CB50911" w14:textId="24DCA85B"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Clinical Psychology of Children &amp; Young People</w:t>
            </w:r>
          </w:p>
        </w:tc>
        <w:tc>
          <w:tcPr>
            <w:tcW w:w="3600" w:type="dxa"/>
          </w:tcPr>
          <w:p w14:paraId="3829AA0B" w14:textId="0A9CCDB8" w:rsidR="006C1450" w:rsidRPr="00146BF8" w:rsidRDefault="00103851" w:rsidP="0063094B">
            <w:pPr>
              <w:contextualSpacing/>
              <w:rPr>
                <w:rFonts w:ascii="Arial" w:hAnsi="Arial" w:cs="Arial"/>
                <w:color w:val="000000" w:themeColor="text1"/>
              </w:rPr>
            </w:pPr>
            <w:r w:rsidRPr="00146BF8">
              <w:rPr>
                <w:rFonts w:ascii="Arial" w:hAnsi="Arial" w:cs="Arial"/>
                <w:color w:val="000000" w:themeColor="text1"/>
              </w:rPr>
              <w:t>University of Edinburgh</w:t>
            </w:r>
            <w:r w:rsidR="003233C4" w:rsidRPr="00146BF8">
              <w:rPr>
                <w:rFonts w:ascii="Arial" w:hAnsi="Arial" w:cs="Arial"/>
                <w:color w:val="000000" w:themeColor="text1"/>
              </w:rPr>
              <w:t>, 2014</w:t>
            </w:r>
          </w:p>
        </w:tc>
      </w:tr>
      <w:tr w:rsidR="00047279" w:rsidRPr="00146BF8" w14:paraId="3E4DC067" w14:textId="77777777" w:rsidTr="00E00EB2">
        <w:tc>
          <w:tcPr>
            <w:tcW w:w="5755" w:type="dxa"/>
          </w:tcPr>
          <w:p w14:paraId="30F1A6A6" w14:textId="7D1E0C68" w:rsidR="00AD6813" w:rsidRPr="00146BF8" w:rsidRDefault="00AD6813" w:rsidP="0063094B">
            <w:pPr>
              <w:contextualSpacing/>
              <w:rPr>
                <w:rFonts w:ascii="Arial" w:hAnsi="Arial" w:cs="Arial"/>
              </w:rPr>
            </w:pPr>
            <w:r w:rsidRPr="00146BF8">
              <w:rPr>
                <w:rFonts w:ascii="Arial" w:hAnsi="Arial" w:cs="Arial"/>
              </w:rPr>
              <w:t>Introduction to the Multiphase Optimization Strategy (MOST)</w:t>
            </w:r>
          </w:p>
        </w:tc>
        <w:tc>
          <w:tcPr>
            <w:tcW w:w="3600" w:type="dxa"/>
          </w:tcPr>
          <w:p w14:paraId="4192F856" w14:textId="36EB1AFD" w:rsidR="00AD6813" w:rsidRPr="00146BF8" w:rsidRDefault="00AD6813" w:rsidP="0063094B">
            <w:pPr>
              <w:contextualSpacing/>
              <w:rPr>
                <w:rFonts w:ascii="Arial" w:hAnsi="Arial" w:cs="Arial"/>
              </w:rPr>
            </w:pPr>
            <w:r w:rsidRPr="00146BF8">
              <w:rPr>
                <w:rFonts w:ascii="Arial" w:hAnsi="Arial" w:cs="Arial"/>
              </w:rPr>
              <w:t>New York University, 202</w:t>
            </w:r>
            <w:r w:rsidR="00A5069F" w:rsidRPr="00146BF8">
              <w:rPr>
                <w:rFonts w:ascii="Arial" w:hAnsi="Arial" w:cs="Arial"/>
              </w:rPr>
              <w:t>3</w:t>
            </w:r>
          </w:p>
        </w:tc>
      </w:tr>
      <w:tr w:rsidR="00AF5E64" w:rsidRPr="00047279" w14:paraId="47B77D08" w14:textId="77777777" w:rsidTr="00E00EB2">
        <w:tc>
          <w:tcPr>
            <w:tcW w:w="5755" w:type="dxa"/>
          </w:tcPr>
          <w:p w14:paraId="007F2BB7" w14:textId="78BDB149" w:rsidR="00AF5E64" w:rsidRPr="00146BF8" w:rsidRDefault="00AF5E64" w:rsidP="0063094B">
            <w:pPr>
              <w:contextualSpacing/>
              <w:rPr>
                <w:rFonts w:ascii="Arial" w:hAnsi="Arial" w:cs="Arial"/>
              </w:rPr>
            </w:pPr>
            <w:r w:rsidRPr="00146BF8">
              <w:rPr>
                <w:rFonts w:ascii="Arial" w:hAnsi="Arial" w:cs="Arial"/>
              </w:rPr>
              <w:t xml:space="preserve">Introductory Human Physiology </w:t>
            </w:r>
          </w:p>
        </w:tc>
        <w:tc>
          <w:tcPr>
            <w:tcW w:w="3600" w:type="dxa"/>
          </w:tcPr>
          <w:p w14:paraId="29BCB6A4" w14:textId="72B29386" w:rsidR="00AF5E64" w:rsidRPr="00146BF8" w:rsidRDefault="00AF5E64" w:rsidP="0063094B">
            <w:pPr>
              <w:contextualSpacing/>
              <w:rPr>
                <w:rFonts w:ascii="Arial" w:hAnsi="Arial" w:cs="Arial"/>
              </w:rPr>
            </w:pPr>
            <w:r w:rsidRPr="00146BF8">
              <w:rPr>
                <w:rFonts w:ascii="Arial" w:hAnsi="Arial" w:cs="Arial"/>
              </w:rPr>
              <w:t xml:space="preserve">Duke University, </w:t>
            </w:r>
            <w:r w:rsidR="00146BF8">
              <w:rPr>
                <w:rFonts w:ascii="Arial" w:hAnsi="Arial" w:cs="Arial"/>
              </w:rPr>
              <w:t>ongoing</w:t>
            </w:r>
          </w:p>
        </w:tc>
      </w:tr>
    </w:tbl>
    <w:p w14:paraId="20AE52F8" w14:textId="77777777" w:rsidR="00E26FB2" w:rsidRPr="00CD6C65" w:rsidRDefault="00E26FB2" w:rsidP="0063094B">
      <w:pPr>
        <w:contextualSpacing/>
        <w:rPr>
          <w:rFonts w:ascii="Arial" w:hAnsi="Arial" w:cs="Arial"/>
          <w:b/>
          <w:i/>
          <w:color w:val="000000" w:themeColor="text1"/>
        </w:rPr>
      </w:pPr>
    </w:p>
    <w:p w14:paraId="107D9C59" w14:textId="54CD2E66" w:rsidR="00855084" w:rsidRPr="00CD6C65" w:rsidRDefault="00855084" w:rsidP="00855084">
      <w:pPr>
        <w:contextualSpacing/>
        <w:jc w:val="center"/>
        <w:rPr>
          <w:rFonts w:ascii="Arial" w:hAnsi="Arial" w:cs="Arial"/>
          <w:b/>
          <w:color w:val="000000" w:themeColor="text1"/>
        </w:rPr>
      </w:pPr>
      <w:r w:rsidRPr="00CD6C65">
        <w:rPr>
          <w:rFonts w:ascii="Arial" w:hAnsi="Arial" w:cs="Arial"/>
          <w:b/>
          <w:color w:val="000000" w:themeColor="text1"/>
        </w:rPr>
        <w:t>PROFESSIONAL MEMBERSHIPS</w:t>
      </w:r>
    </w:p>
    <w:p w14:paraId="5E79E781" w14:textId="77777777" w:rsidR="00EF7F6E" w:rsidRPr="00CD6C65" w:rsidRDefault="00EF7F6E" w:rsidP="00855084">
      <w:pPr>
        <w:contextualSpacing/>
        <w:jc w:val="center"/>
        <w:rPr>
          <w:rFonts w:ascii="Arial" w:hAnsi="Arial" w:cs="Arial"/>
          <w:b/>
          <w:color w:val="000000" w:themeColor="text1"/>
        </w:rPr>
      </w:pPr>
    </w:p>
    <w:p w14:paraId="3DE3ABEB" w14:textId="51F759BE" w:rsidR="00855084" w:rsidRDefault="00855084" w:rsidP="00855084">
      <w:pPr>
        <w:contextualSpacing/>
        <w:rPr>
          <w:rFonts w:ascii="Arial" w:hAnsi="Arial" w:cs="Arial"/>
          <w:color w:val="000000" w:themeColor="text1"/>
        </w:rPr>
      </w:pPr>
      <w:r w:rsidRPr="00CD6C65">
        <w:rPr>
          <w:rFonts w:ascii="Arial" w:hAnsi="Arial" w:cs="Arial"/>
          <w:color w:val="000000" w:themeColor="text1"/>
        </w:rPr>
        <w:t>American Psychological Association (APA)</w:t>
      </w:r>
    </w:p>
    <w:p w14:paraId="7B01728C" w14:textId="77777777" w:rsidR="00FF2C5F" w:rsidRPr="007949BA" w:rsidRDefault="00FF2C5F" w:rsidP="00FF2C5F">
      <w:pPr>
        <w:autoSpaceDE w:val="0"/>
        <w:autoSpaceDN w:val="0"/>
        <w:adjustRightInd w:val="0"/>
        <w:ind w:left="720"/>
        <w:rPr>
          <w:rFonts w:ascii="Arial" w:eastAsia="CIDFont+F1" w:hAnsi="Arial" w:cs="Arial"/>
          <w:lang w:eastAsia="en-US"/>
        </w:rPr>
      </w:pPr>
      <w:r w:rsidRPr="007949BA">
        <w:rPr>
          <w:rFonts w:ascii="Arial" w:eastAsia="CIDFont+F1" w:hAnsi="Arial" w:cs="Arial"/>
          <w:lang w:eastAsia="en-US"/>
        </w:rPr>
        <w:t>Division 5 – Quantitative and Qualitative Methods (formerly Evaluation, Measurement,</w:t>
      </w:r>
      <w:r>
        <w:rPr>
          <w:rFonts w:ascii="Arial" w:eastAsia="CIDFont+F1" w:hAnsi="Arial" w:cs="Arial"/>
          <w:lang w:eastAsia="en-US"/>
        </w:rPr>
        <w:t xml:space="preserve"> </w:t>
      </w:r>
      <w:r w:rsidRPr="007949BA">
        <w:rPr>
          <w:rFonts w:ascii="Arial" w:eastAsia="CIDFont+F1" w:hAnsi="Arial" w:cs="Arial"/>
          <w:lang w:eastAsia="en-US"/>
        </w:rPr>
        <w:t>and Statistics)</w:t>
      </w:r>
    </w:p>
    <w:p w14:paraId="0194654A" w14:textId="77777777" w:rsidR="00FF2C5F" w:rsidRPr="007949BA" w:rsidRDefault="00FF2C5F" w:rsidP="00FF2C5F">
      <w:pPr>
        <w:ind w:left="720"/>
        <w:contextualSpacing/>
        <w:rPr>
          <w:rFonts w:ascii="Arial" w:hAnsi="Arial" w:cs="Arial"/>
          <w:color w:val="000000" w:themeColor="text1"/>
        </w:rPr>
      </w:pPr>
      <w:r w:rsidRPr="007949BA">
        <w:rPr>
          <w:rFonts w:ascii="Arial" w:eastAsia="CIDFont+F1" w:hAnsi="Arial" w:cs="Arial"/>
          <w:lang w:eastAsia="en-US"/>
        </w:rPr>
        <w:t>Division 7 – Developmental Psychology</w:t>
      </w:r>
    </w:p>
    <w:p w14:paraId="04E6B526" w14:textId="4CA31098" w:rsidR="00307B04" w:rsidRPr="00CD6C65" w:rsidRDefault="00307B04" w:rsidP="00855084">
      <w:pPr>
        <w:contextualSpacing/>
        <w:rPr>
          <w:rFonts w:ascii="Arial" w:hAnsi="Arial" w:cs="Arial"/>
          <w:color w:val="000000" w:themeColor="text1"/>
        </w:rPr>
      </w:pPr>
      <w:bookmarkStart w:id="67" w:name="_Hlk107834515"/>
      <w:r>
        <w:rPr>
          <w:rFonts w:ascii="Arial" w:hAnsi="Arial" w:cs="Arial"/>
          <w:color w:val="000000" w:themeColor="text1"/>
        </w:rPr>
        <w:t>Association for Psychological Science (APS)</w:t>
      </w:r>
    </w:p>
    <w:bookmarkEnd w:id="67"/>
    <w:p w14:paraId="624728F1" w14:textId="7F6CB87C" w:rsidR="00855084" w:rsidRPr="00CD6C65" w:rsidRDefault="00855084" w:rsidP="00855084">
      <w:pPr>
        <w:contextualSpacing/>
        <w:rPr>
          <w:rFonts w:ascii="Arial" w:hAnsi="Arial" w:cs="Arial"/>
          <w:color w:val="000000" w:themeColor="text1"/>
        </w:rPr>
      </w:pPr>
      <w:r w:rsidRPr="00CD6C65">
        <w:rPr>
          <w:rFonts w:ascii="Arial" w:hAnsi="Arial" w:cs="Arial"/>
          <w:color w:val="000000" w:themeColor="text1"/>
        </w:rPr>
        <w:t>Society for Research in Child Development (SRCD)</w:t>
      </w:r>
    </w:p>
    <w:p w14:paraId="5EFA85D5" w14:textId="77777777" w:rsidR="00855084" w:rsidRPr="00CD6C65" w:rsidRDefault="00855084" w:rsidP="00855084">
      <w:pPr>
        <w:contextualSpacing/>
        <w:rPr>
          <w:rFonts w:ascii="Arial" w:hAnsi="Arial" w:cs="Arial"/>
          <w:color w:val="000000" w:themeColor="text1"/>
        </w:rPr>
      </w:pPr>
      <w:r w:rsidRPr="00CD6C65">
        <w:rPr>
          <w:rFonts w:ascii="Arial" w:hAnsi="Arial" w:cs="Arial"/>
          <w:color w:val="000000" w:themeColor="text1"/>
        </w:rPr>
        <w:t>Society for Research on Adolescence (SRA)</w:t>
      </w:r>
    </w:p>
    <w:p w14:paraId="20D81A35" w14:textId="3A98BC74" w:rsidR="00134F7C" w:rsidRDefault="00855084" w:rsidP="00855084">
      <w:pPr>
        <w:contextualSpacing/>
        <w:rPr>
          <w:rFonts w:ascii="Arial" w:hAnsi="Arial" w:cs="Arial"/>
          <w:color w:val="222222"/>
          <w:shd w:val="clear" w:color="auto" w:fill="FFFFFF"/>
        </w:rPr>
      </w:pPr>
      <w:r w:rsidRPr="00CD6C65">
        <w:rPr>
          <w:rFonts w:ascii="Arial" w:hAnsi="Arial" w:cs="Arial"/>
          <w:color w:val="000000" w:themeColor="text1"/>
        </w:rPr>
        <w:t>Society for Prevention Research (SPR)</w:t>
      </w:r>
      <w:r w:rsidR="00134F7C" w:rsidRPr="00CD6C65">
        <w:rPr>
          <w:rFonts w:ascii="Arial" w:hAnsi="Arial" w:cs="Arial"/>
          <w:color w:val="222222"/>
          <w:shd w:val="clear" w:color="auto" w:fill="FFFFFF"/>
        </w:rPr>
        <w:t xml:space="preserve"> </w:t>
      </w:r>
    </w:p>
    <w:p w14:paraId="10826E6F" w14:textId="20417869" w:rsidR="00EE721A" w:rsidRDefault="00EE721A" w:rsidP="00855084">
      <w:pPr>
        <w:contextualSpacing/>
        <w:rPr>
          <w:rFonts w:ascii="Arial" w:hAnsi="Arial" w:cs="Arial"/>
          <w:color w:val="222222"/>
          <w:shd w:val="clear" w:color="auto" w:fill="FFFFFF"/>
        </w:rPr>
      </w:pPr>
      <w:r>
        <w:rPr>
          <w:rFonts w:ascii="Arial" w:hAnsi="Arial" w:cs="Arial"/>
          <w:color w:val="222222"/>
          <w:shd w:val="clear" w:color="auto" w:fill="FFFFFF"/>
        </w:rPr>
        <w:t>American Educational Research Association (AERA)</w:t>
      </w:r>
    </w:p>
    <w:p w14:paraId="596E489A" w14:textId="2B40A25C" w:rsidR="00591F86" w:rsidRPr="00CD6C65" w:rsidRDefault="00591F86" w:rsidP="00855084">
      <w:pPr>
        <w:contextualSpacing/>
        <w:rPr>
          <w:rFonts w:ascii="Arial" w:hAnsi="Arial" w:cs="Arial"/>
          <w:color w:val="222222"/>
          <w:shd w:val="clear" w:color="auto" w:fill="FFFFFF"/>
        </w:rPr>
      </w:pPr>
      <w:r w:rsidRPr="00591F86">
        <w:rPr>
          <w:rFonts w:ascii="Arial" w:hAnsi="Arial" w:cs="Arial"/>
          <w:bCs/>
          <w:color w:val="000000" w:themeColor="text1"/>
        </w:rPr>
        <w:t>The Diversity Scholars Network, National Center for Institutional Diversity</w:t>
      </w:r>
    </w:p>
    <w:p w14:paraId="0BBDB205" w14:textId="77777777" w:rsidR="00FE78D5" w:rsidRPr="00CD6C65" w:rsidRDefault="00FE78D5" w:rsidP="00903465">
      <w:pPr>
        <w:widowControl w:val="0"/>
        <w:tabs>
          <w:tab w:val="left" w:pos="220"/>
          <w:tab w:val="left" w:pos="720"/>
        </w:tabs>
        <w:autoSpaceDE w:val="0"/>
        <w:autoSpaceDN w:val="0"/>
        <w:adjustRightInd w:val="0"/>
        <w:spacing w:after="320"/>
        <w:contextualSpacing/>
        <w:rPr>
          <w:rFonts w:ascii="Arial" w:hAnsi="Arial" w:cs="Arial"/>
          <w:b/>
          <w:bCs/>
          <w:color w:val="000000" w:themeColor="text1"/>
        </w:rPr>
      </w:pPr>
    </w:p>
    <w:p w14:paraId="68818254" w14:textId="668360E7" w:rsidR="00FE78D5" w:rsidRPr="00CD6C65" w:rsidRDefault="00903465" w:rsidP="00FE78D5">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r w:rsidRPr="00CD6C65">
        <w:rPr>
          <w:rFonts w:ascii="Arial" w:hAnsi="Arial" w:cs="Arial"/>
          <w:b/>
          <w:bCs/>
          <w:color w:val="000000" w:themeColor="text1"/>
        </w:rPr>
        <w:t>PROGRAMMING</w:t>
      </w:r>
      <w:r w:rsidR="00FE78D5" w:rsidRPr="00CD6C65">
        <w:rPr>
          <w:rFonts w:ascii="Arial" w:hAnsi="Arial" w:cs="Arial"/>
          <w:b/>
          <w:bCs/>
          <w:color w:val="000000" w:themeColor="text1"/>
        </w:rPr>
        <w:t xml:space="preserve"> SKILLS</w:t>
      </w:r>
    </w:p>
    <w:p w14:paraId="5BB6919C" w14:textId="77777777" w:rsidR="00EF7F6E" w:rsidRPr="00CD6C65" w:rsidRDefault="00EF7F6E" w:rsidP="00FE78D5">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p w14:paraId="70908B25" w14:textId="05E4CC51" w:rsidR="005105C1" w:rsidRPr="00CD6C65" w:rsidRDefault="00FE78D5" w:rsidP="00B340FD">
      <w:pPr>
        <w:contextualSpacing/>
        <w:rPr>
          <w:rFonts w:ascii="Arial" w:hAnsi="Arial" w:cs="Arial"/>
          <w:color w:val="000000" w:themeColor="text1"/>
        </w:rPr>
      </w:pPr>
      <w:proofErr w:type="spellStart"/>
      <w:r w:rsidRPr="00476B7C">
        <w:rPr>
          <w:rFonts w:ascii="Arial" w:hAnsi="Arial" w:cs="Arial"/>
          <w:color w:val="000000" w:themeColor="text1"/>
        </w:rPr>
        <w:t>M</w:t>
      </w:r>
      <w:r w:rsidRPr="00476B7C">
        <w:rPr>
          <w:rFonts w:ascii="Arial" w:hAnsi="Arial" w:cs="Arial"/>
          <w:iCs/>
          <w:color w:val="000000" w:themeColor="text1"/>
        </w:rPr>
        <w:t>plus</w:t>
      </w:r>
      <w:proofErr w:type="spellEnd"/>
      <w:r w:rsidRPr="00CD6C65">
        <w:rPr>
          <w:rFonts w:ascii="Arial" w:hAnsi="Arial" w:cs="Arial"/>
          <w:i/>
          <w:iCs/>
          <w:color w:val="000000" w:themeColor="text1"/>
        </w:rPr>
        <w:t xml:space="preserve"> </w:t>
      </w:r>
      <w:r w:rsidRPr="00CD6C65">
        <w:rPr>
          <w:rFonts w:ascii="Arial" w:hAnsi="Arial" w:cs="Arial"/>
          <w:color w:val="000000" w:themeColor="text1"/>
        </w:rPr>
        <w:t>| SPSS |</w:t>
      </w:r>
      <w:r w:rsidR="00903465" w:rsidRPr="00CD6C65">
        <w:rPr>
          <w:rFonts w:ascii="Arial" w:hAnsi="Arial" w:cs="Arial"/>
          <w:color w:val="000000" w:themeColor="text1"/>
        </w:rPr>
        <w:t xml:space="preserve"> </w:t>
      </w:r>
      <w:r w:rsidRPr="00CD6C65">
        <w:rPr>
          <w:rFonts w:ascii="Arial" w:hAnsi="Arial" w:cs="Arial"/>
          <w:color w:val="000000" w:themeColor="text1"/>
        </w:rPr>
        <w:t>SAS</w:t>
      </w:r>
      <w:r w:rsidRPr="00CD6C65">
        <w:rPr>
          <w:rFonts w:ascii="Arial" w:hAnsi="Arial" w:cs="Arial"/>
          <w:i/>
          <w:iCs/>
          <w:color w:val="000000" w:themeColor="text1"/>
        </w:rPr>
        <w:t xml:space="preserve"> </w:t>
      </w:r>
      <w:r w:rsidRPr="00CD6C65">
        <w:rPr>
          <w:rFonts w:ascii="Arial" w:hAnsi="Arial" w:cs="Arial"/>
          <w:color w:val="000000" w:themeColor="text1"/>
        </w:rPr>
        <w:t>(basic)</w:t>
      </w:r>
      <w:r w:rsidR="004A2A4D" w:rsidRPr="00CD6C65">
        <w:rPr>
          <w:rFonts w:ascii="Arial" w:hAnsi="Arial" w:cs="Arial"/>
          <w:color w:val="000000" w:themeColor="text1"/>
        </w:rPr>
        <w:t xml:space="preserve"> </w:t>
      </w:r>
      <w:r w:rsidRPr="00CD6C65">
        <w:rPr>
          <w:rFonts w:ascii="Arial" w:hAnsi="Arial" w:cs="Arial"/>
          <w:i/>
          <w:iCs/>
          <w:color w:val="000000" w:themeColor="text1"/>
        </w:rPr>
        <w:t>|</w:t>
      </w:r>
      <w:r w:rsidRPr="00CD6C65">
        <w:rPr>
          <w:rFonts w:ascii="Arial" w:hAnsi="Arial" w:cs="Arial"/>
          <w:color w:val="000000" w:themeColor="text1"/>
        </w:rPr>
        <w:t xml:space="preserve"> R (</w:t>
      </w:r>
      <w:proofErr w:type="spellStart"/>
      <w:r w:rsidRPr="00CD6C65">
        <w:rPr>
          <w:rFonts w:ascii="Arial" w:hAnsi="Arial" w:cs="Arial"/>
          <w:color w:val="000000" w:themeColor="text1"/>
        </w:rPr>
        <w:t>ggplot</w:t>
      </w:r>
      <w:proofErr w:type="spellEnd"/>
      <w:r w:rsidRPr="00CD6C65">
        <w:rPr>
          <w:rFonts w:ascii="Arial" w:hAnsi="Arial" w:cs="Arial"/>
          <w:color w:val="000000" w:themeColor="text1"/>
        </w:rPr>
        <w:t>)</w:t>
      </w:r>
      <w:r w:rsidR="00903465" w:rsidRPr="00CD6C65">
        <w:rPr>
          <w:rFonts w:ascii="Arial" w:hAnsi="Arial" w:cs="Arial"/>
          <w:color w:val="000000" w:themeColor="text1"/>
        </w:rPr>
        <w:t xml:space="preserve"> | Blimp</w:t>
      </w:r>
      <w:r w:rsidR="0074268B">
        <w:rPr>
          <w:rFonts w:ascii="Arial" w:hAnsi="Arial" w:cs="Arial"/>
          <w:color w:val="000000" w:themeColor="text1"/>
        </w:rPr>
        <w:t xml:space="preserve"> (basic)</w:t>
      </w:r>
      <w:r w:rsidR="00903465" w:rsidRPr="00CD6C65">
        <w:rPr>
          <w:rFonts w:ascii="Arial" w:hAnsi="Arial" w:cs="Arial"/>
          <w:color w:val="000000" w:themeColor="text1"/>
        </w:rPr>
        <w:t xml:space="preserve"> | Remark | Qualtrics</w:t>
      </w:r>
    </w:p>
    <w:p w14:paraId="5E72AA8D" w14:textId="77383F55" w:rsidR="00B340FD" w:rsidRPr="00CD6C65" w:rsidRDefault="00B340FD" w:rsidP="00B340FD">
      <w:pPr>
        <w:contextualSpacing/>
        <w:rPr>
          <w:rFonts w:ascii="Arial" w:hAnsi="Arial" w:cs="Arial"/>
          <w:color w:val="000000" w:themeColor="text1"/>
        </w:rPr>
      </w:pPr>
    </w:p>
    <w:p w14:paraId="6954C9AA" w14:textId="77777777" w:rsidR="00903465" w:rsidRPr="00CD6C65" w:rsidRDefault="00903465" w:rsidP="00903465">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r w:rsidRPr="00CD6C65">
        <w:rPr>
          <w:rFonts w:ascii="Arial" w:hAnsi="Arial" w:cs="Arial"/>
          <w:b/>
          <w:bCs/>
          <w:color w:val="000000" w:themeColor="text1"/>
        </w:rPr>
        <w:t xml:space="preserve">LANGUAGE PROFICENCY </w:t>
      </w:r>
    </w:p>
    <w:p w14:paraId="74C976A4" w14:textId="77777777" w:rsidR="00903465" w:rsidRPr="00CD6C65" w:rsidRDefault="00903465" w:rsidP="00903465">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p w14:paraId="6FD96364" w14:textId="77777777" w:rsidR="00903465" w:rsidRPr="00CD6C65" w:rsidRDefault="00903465" w:rsidP="00903465">
      <w:pPr>
        <w:widowControl w:val="0"/>
        <w:tabs>
          <w:tab w:val="left" w:pos="220"/>
          <w:tab w:val="left" w:pos="720"/>
        </w:tabs>
        <w:autoSpaceDE w:val="0"/>
        <w:autoSpaceDN w:val="0"/>
        <w:adjustRightInd w:val="0"/>
        <w:spacing w:after="320"/>
        <w:contextualSpacing/>
        <w:rPr>
          <w:rFonts w:ascii="Arial" w:hAnsi="Arial" w:cs="Arial"/>
          <w:color w:val="000000" w:themeColor="text1"/>
        </w:rPr>
      </w:pPr>
      <w:r w:rsidRPr="00CD6C65">
        <w:rPr>
          <w:rFonts w:ascii="Arial" w:hAnsi="Arial" w:cs="Arial"/>
          <w:color w:val="000000" w:themeColor="text1"/>
        </w:rPr>
        <w:t>Mandarin Chinese (native) | English (proficient)</w:t>
      </w:r>
    </w:p>
    <w:p w14:paraId="7D3BBA44" w14:textId="77777777" w:rsidR="00EA08A5" w:rsidRPr="00CD6C65" w:rsidRDefault="00EA08A5" w:rsidP="00B340FD">
      <w:pPr>
        <w:contextualSpacing/>
        <w:rPr>
          <w:rFonts w:ascii="Arial" w:hAnsi="Arial" w:cs="Arial"/>
          <w:color w:val="000000" w:themeColor="text1"/>
        </w:rPr>
      </w:pPr>
    </w:p>
    <w:p w14:paraId="51BAA4BA" w14:textId="1A93A510" w:rsidR="00EF7F6E" w:rsidRDefault="006E149B" w:rsidP="00EF7F6E">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r w:rsidRPr="00CD6C65">
        <w:rPr>
          <w:rFonts w:ascii="Arial" w:hAnsi="Arial" w:cs="Arial"/>
          <w:b/>
          <w:bCs/>
          <w:color w:val="000000" w:themeColor="text1"/>
        </w:rPr>
        <w:t>REFERENCES</w:t>
      </w:r>
    </w:p>
    <w:p w14:paraId="2D300FAF" w14:textId="77777777" w:rsidR="00A85F21" w:rsidRDefault="00A85F21" w:rsidP="00EF7F6E">
      <w:pPr>
        <w:widowControl w:val="0"/>
        <w:tabs>
          <w:tab w:val="left" w:pos="220"/>
          <w:tab w:val="left" w:pos="720"/>
        </w:tabs>
        <w:autoSpaceDE w:val="0"/>
        <w:autoSpaceDN w:val="0"/>
        <w:adjustRightInd w:val="0"/>
        <w:spacing w:after="320"/>
        <w:contextualSpacing/>
        <w:jc w:val="center"/>
        <w:rPr>
          <w:rFonts w:ascii="Arial" w:hAnsi="Arial" w:cs="Arial"/>
          <w:b/>
          <w:bCs/>
          <w:color w:val="000000" w:themeColor="text1"/>
        </w:rPr>
      </w:pPr>
    </w:p>
    <w:tbl>
      <w:tblPr>
        <w:tblStyle w:val="TableGrid"/>
        <w:tblW w:w="104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510"/>
        <w:gridCol w:w="2250"/>
        <w:gridCol w:w="2700"/>
      </w:tblGrid>
      <w:tr w:rsidR="00A85F21" w:rsidRPr="00A85F21" w14:paraId="7F2FF6B7" w14:textId="77777777" w:rsidTr="004E1B44">
        <w:trPr>
          <w:trHeight w:hRule="exact" w:val="297"/>
        </w:trPr>
        <w:tc>
          <w:tcPr>
            <w:tcW w:w="1980" w:type="dxa"/>
          </w:tcPr>
          <w:p w14:paraId="6C3CD51F" w14:textId="1197F570" w:rsidR="00A85F21" w:rsidRPr="00A85F21" w:rsidRDefault="00000000" w:rsidP="00A633F6">
            <w:pPr>
              <w:widowControl w:val="0"/>
              <w:tabs>
                <w:tab w:val="left" w:pos="220"/>
                <w:tab w:val="left" w:pos="720"/>
              </w:tabs>
              <w:autoSpaceDE w:val="0"/>
              <w:autoSpaceDN w:val="0"/>
              <w:adjustRightInd w:val="0"/>
              <w:spacing w:after="320" w:line="276" w:lineRule="auto"/>
              <w:rPr>
                <w:rFonts w:ascii="Arial" w:hAnsi="Arial" w:cs="Arial"/>
                <w:b/>
                <w:bCs/>
                <w:color w:val="000000" w:themeColor="text1"/>
                <w:sz w:val="22"/>
              </w:rPr>
            </w:pPr>
            <w:hyperlink r:id="rId60" w:history="1">
              <w:r w:rsidR="00A85F21" w:rsidRPr="00476B7C">
                <w:rPr>
                  <w:rStyle w:val="Hyperlink"/>
                  <w:rFonts w:ascii="Arial" w:eastAsia="Times New Roman" w:hAnsi="Arial" w:cs="Arial"/>
                  <w:sz w:val="22"/>
                  <w:lang w:val="it-IT"/>
                </w:rPr>
                <w:t xml:space="preserve">Carol Lynn </w:t>
              </w:r>
              <w:r w:rsidR="00A85F21" w:rsidRPr="00476B7C">
                <w:rPr>
                  <w:rStyle w:val="Hyperlink"/>
                  <w:rFonts w:ascii="Arial" w:hAnsi="Arial" w:cs="Arial"/>
                  <w:sz w:val="22"/>
                </w:rPr>
                <w:t>Martin</w:t>
              </w:r>
            </w:hyperlink>
          </w:p>
        </w:tc>
        <w:tc>
          <w:tcPr>
            <w:tcW w:w="3510" w:type="dxa"/>
          </w:tcPr>
          <w:p w14:paraId="74C8EC3C" w14:textId="3C4C3595"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r w:rsidRPr="00A85F21">
              <w:rPr>
                <w:rFonts w:ascii="Arial" w:hAnsi="Arial" w:cs="Arial"/>
                <w:sz w:val="22"/>
              </w:rPr>
              <w:t>Cowden Distinguished Professor</w:t>
            </w:r>
          </w:p>
        </w:tc>
        <w:tc>
          <w:tcPr>
            <w:tcW w:w="2250" w:type="dxa"/>
          </w:tcPr>
          <w:p w14:paraId="5B1BC23D" w14:textId="69ABD7AB"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r w:rsidRPr="00A85F21">
              <w:rPr>
                <w:rFonts w:ascii="Arial" w:hAnsi="Arial" w:cs="Arial"/>
                <w:sz w:val="22"/>
              </w:rPr>
              <w:t xml:space="preserve">Postdoc Supervisor                      </w:t>
            </w:r>
          </w:p>
        </w:tc>
        <w:tc>
          <w:tcPr>
            <w:tcW w:w="2700" w:type="dxa"/>
          </w:tcPr>
          <w:p w14:paraId="7C7D00E8" w14:textId="7FB170AD" w:rsidR="00A85F21" w:rsidRPr="00A85F21" w:rsidRDefault="00A85F21" w:rsidP="00A633F6">
            <w:pPr>
              <w:spacing w:line="276" w:lineRule="auto"/>
              <w:rPr>
                <w:rFonts w:ascii="Arial" w:hAnsi="Arial" w:cs="Arial"/>
                <w:sz w:val="22"/>
              </w:rPr>
            </w:pPr>
            <w:r w:rsidRPr="00A85F21">
              <w:rPr>
                <w:rFonts w:ascii="Arial" w:hAnsi="Arial" w:cs="Arial"/>
                <w:sz w:val="22"/>
              </w:rPr>
              <w:t>Arizona State Univ.</w:t>
            </w:r>
          </w:p>
          <w:p w14:paraId="52F79585" w14:textId="77777777"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p>
        </w:tc>
      </w:tr>
      <w:tr w:rsidR="00A85F21" w:rsidRPr="00A85F21" w14:paraId="0F003733" w14:textId="77777777" w:rsidTr="004E1B44">
        <w:trPr>
          <w:trHeight w:hRule="exact" w:val="288"/>
        </w:trPr>
        <w:tc>
          <w:tcPr>
            <w:tcW w:w="1980" w:type="dxa"/>
          </w:tcPr>
          <w:p w14:paraId="6E18BDCB" w14:textId="16F9A548" w:rsidR="00A85F21" w:rsidRPr="00A85F21" w:rsidRDefault="00000000" w:rsidP="00A633F6">
            <w:pPr>
              <w:widowControl w:val="0"/>
              <w:tabs>
                <w:tab w:val="left" w:pos="220"/>
                <w:tab w:val="left" w:pos="720"/>
              </w:tabs>
              <w:autoSpaceDE w:val="0"/>
              <w:autoSpaceDN w:val="0"/>
              <w:adjustRightInd w:val="0"/>
              <w:spacing w:after="320" w:line="276" w:lineRule="auto"/>
              <w:rPr>
                <w:rFonts w:ascii="Arial" w:hAnsi="Arial" w:cs="Arial"/>
                <w:b/>
                <w:bCs/>
                <w:color w:val="000000" w:themeColor="text1"/>
                <w:sz w:val="22"/>
              </w:rPr>
            </w:pPr>
            <w:hyperlink r:id="rId61" w:history="1">
              <w:r w:rsidR="00A85F21" w:rsidRPr="00476B7C">
                <w:rPr>
                  <w:rStyle w:val="Hyperlink"/>
                  <w:rFonts w:ascii="Arial" w:hAnsi="Arial" w:cs="Arial"/>
                  <w:sz w:val="22"/>
                </w:rPr>
                <w:t xml:space="preserve">Laura </w:t>
              </w:r>
              <w:r w:rsidR="00476B7C" w:rsidRPr="00476B7C">
                <w:rPr>
                  <w:rStyle w:val="Hyperlink"/>
                  <w:rFonts w:ascii="Arial" w:hAnsi="Arial" w:cs="Arial"/>
                  <w:sz w:val="22"/>
                </w:rPr>
                <w:t xml:space="preserve">D. </w:t>
              </w:r>
              <w:proofErr w:type="spellStart"/>
              <w:r w:rsidR="00A85F21" w:rsidRPr="00476B7C">
                <w:rPr>
                  <w:rStyle w:val="Hyperlink"/>
                  <w:rFonts w:ascii="Arial" w:hAnsi="Arial" w:cs="Arial"/>
                  <w:sz w:val="22"/>
                </w:rPr>
                <w:t>Hanish</w:t>
              </w:r>
              <w:proofErr w:type="spellEnd"/>
            </w:hyperlink>
          </w:p>
        </w:tc>
        <w:tc>
          <w:tcPr>
            <w:tcW w:w="3510" w:type="dxa"/>
          </w:tcPr>
          <w:p w14:paraId="46360391" w14:textId="59826DC2"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Cs/>
                <w:color w:val="000000" w:themeColor="text1"/>
                <w:sz w:val="22"/>
              </w:rPr>
            </w:pPr>
            <w:r w:rsidRPr="00A85F21">
              <w:rPr>
                <w:rFonts w:ascii="Arial" w:hAnsi="Arial" w:cs="Arial"/>
                <w:bCs/>
                <w:color w:val="000000" w:themeColor="text1"/>
                <w:sz w:val="22"/>
              </w:rPr>
              <w:t>Professor</w:t>
            </w:r>
          </w:p>
        </w:tc>
        <w:tc>
          <w:tcPr>
            <w:tcW w:w="2250" w:type="dxa"/>
          </w:tcPr>
          <w:p w14:paraId="21339E08" w14:textId="7B25AD2C"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r w:rsidRPr="00A85F21">
              <w:rPr>
                <w:rFonts w:ascii="Arial" w:hAnsi="Arial" w:cs="Arial"/>
                <w:sz w:val="22"/>
              </w:rPr>
              <w:t xml:space="preserve">Postdoc Supervisor                      </w:t>
            </w:r>
          </w:p>
        </w:tc>
        <w:tc>
          <w:tcPr>
            <w:tcW w:w="2700" w:type="dxa"/>
          </w:tcPr>
          <w:p w14:paraId="6B5B0DA7" w14:textId="5B5342E7" w:rsidR="00A85F21" w:rsidRPr="00A85F21" w:rsidRDefault="00A85F21" w:rsidP="00A633F6">
            <w:pPr>
              <w:spacing w:line="276" w:lineRule="auto"/>
              <w:rPr>
                <w:rFonts w:ascii="Arial" w:hAnsi="Arial" w:cs="Arial"/>
                <w:sz w:val="22"/>
              </w:rPr>
            </w:pPr>
            <w:r w:rsidRPr="00A85F21">
              <w:rPr>
                <w:rFonts w:ascii="Arial" w:hAnsi="Arial" w:cs="Arial"/>
                <w:sz w:val="22"/>
              </w:rPr>
              <w:t>Arizona State Univ.</w:t>
            </w:r>
          </w:p>
          <w:p w14:paraId="54424FE7" w14:textId="77777777"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p>
        </w:tc>
      </w:tr>
      <w:tr w:rsidR="00A85F21" w:rsidRPr="00A85F21" w14:paraId="241B24D2" w14:textId="77777777" w:rsidTr="004E1B44">
        <w:trPr>
          <w:trHeight w:hRule="exact" w:val="288"/>
        </w:trPr>
        <w:tc>
          <w:tcPr>
            <w:tcW w:w="1980" w:type="dxa"/>
          </w:tcPr>
          <w:p w14:paraId="165250AF" w14:textId="6AF696D6" w:rsidR="00A85F21" w:rsidRPr="00A85F21" w:rsidRDefault="00000000" w:rsidP="00A633F6">
            <w:pPr>
              <w:widowControl w:val="0"/>
              <w:tabs>
                <w:tab w:val="left" w:pos="220"/>
                <w:tab w:val="left" w:pos="720"/>
              </w:tabs>
              <w:autoSpaceDE w:val="0"/>
              <w:autoSpaceDN w:val="0"/>
              <w:adjustRightInd w:val="0"/>
              <w:spacing w:after="320" w:line="276" w:lineRule="auto"/>
              <w:rPr>
                <w:rFonts w:ascii="Arial" w:hAnsi="Arial" w:cs="Arial"/>
                <w:b/>
                <w:bCs/>
                <w:color w:val="000000" w:themeColor="text1"/>
                <w:sz w:val="22"/>
              </w:rPr>
            </w:pPr>
            <w:hyperlink r:id="rId62" w:history="1">
              <w:r w:rsidR="00A85F21" w:rsidRPr="00476B7C">
                <w:rPr>
                  <w:rStyle w:val="Hyperlink"/>
                  <w:rFonts w:ascii="Arial" w:hAnsi="Arial" w:cs="Arial"/>
                  <w:sz w:val="22"/>
                </w:rPr>
                <w:t xml:space="preserve">Tracy L. </w:t>
              </w:r>
              <w:proofErr w:type="spellStart"/>
              <w:r w:rsidR="00A85F21" w:rsidRPr="00476B7C">
                <w:rPr>
                  <w:rStyle w:val="Hyperlink"/>
                  <w:rFonts w:ascii="Arial" w:hAnsi="Arial" w:cs="Arial"/>
                  <w:sz w:val="22"/>
                </w:rPr>
                <w:t>Spinrad</w:t>
              </w:r>
              <w:proofErr w:type="spellEnd"/>
            </w:hyperlink>
          </w:p>
        </w:tc>
        <w:tc>
          <w:tcPr>
            <w:tcW w:w="3510" w:type="dxa"/>
          </w:tcPr>
          <w:p w14:paraId="6EEE030B" w14:textId="1930A0D8"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Cs/>
                <w:color w:val="000000" w:themeColor="text1"/>
                <w:sz w:val="22"/>
              </w:rPr>
            </w:pPr>
            <w:r w:rsidRPr="00A85F21">
              <w:rPr>
                <w:rFonts w:ascii="Arial" w:hAnsi="Arial" w:cs="Arial"/>
                <w:bCs/>
                <w:color w:val="000000" w:themeColor="text1"/>
                <w:sz w:val="22"/>
              </w:rPr>
              <w:t>Professor</w:t>
            </w:r>
          </w:p>
        </w:tc>
        <w:tc>
          <w:tcPr>
            <w:tcW w:w="2250" w:type="dxa"/>
          </w:tcPr>
          <w:p w14:paraId="3BF7A30D" w14:textId="2CFF17CE"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r w:rsidRPr="00A85F21">
              <w:rPr>
                <w:rFonts w:ascii="Arial" w:hAnsi="Arial" w:cs="Arial"/>
                <w:sz w:val="22"/>
              </w:rPr>
              <w:t xml:space="preserve">Doctoral Advisor                      </w:t>
            </w:r>
          </w:p>
        </w:tc>
        <w:tc>
          <w:tcPr>
            <w:tcW w:w="2700" w:type="dxa"/>
          </w:tcPr>
          <w:p w14:paraId="7F802BE8" w14:textId="710B5291" w:rsidR="00A85F21" w:rsidRPr="00A85F21" w:rsidRDefault="00A85F21" w:rsidP="00A633F6">
            <w:pPr>
              <w:spacing w:line="276" w:lineRule="auto"/>
              <w:rPr>
                <w:rFonts w:ascii="Arial" w:hAnsi="Arial" w:cs="Arial"/>
                <w:sz w:val="22"/>
              </w:rPr>
            </w:pPr>
            <w:r w:rsidRPr="00A85F21">
              <w:rPr>
                <w:rFonts w:ascii="Arial" w:hAnsi="Arial" w:cs="Arial"/>
                <w:sz w:val="22"/>
              </w:rPr>
              <w:t>Arizona State Univ.</w:t>
            </w:r>
          </w:p>
          <w:p w14:paraId="2636EC7C" w14:textId="77777777"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p>
        </w:tc>
      </w:tr>
      <w:tr w:rsidR="00A85F21" w:rsidRPr="00A85F21" w14:paraId="1EF031BD" w14:textId="77777777" w:rsidTr="004E1B44">
        <w:trPr>
          <w:trHeight w:hRule="exact" w:val="288"/>
        </w:trPr>
        <w:tc>
          <w:tcPr>
            <w:tcW w:w="1980" w:type="dxa"/>
          </w:tcPr>
          <w:p w14:paraId="4060429D" w14:textId="2A7713CB" w:rsidR="00A85F21" w:rsidRPr="00A85F21" w:rsidRDefault="00000000" w:rsidP="00A633F6">
            <w:pPr>
              <w:widowControl w:val="0"/>
              <w:tabs>
                <w:tab w:val="left" w:pos="220"/>
                <w:tab w:val="left" w:pos="720"/>
              </w:tabs>
              <w:autoSpaceDE w:val="0"/>
              <w:autoSpaceDN w:val="0"/>
              <w:adjustRightInd w:val="0"/>
              <w:spacing w:after="320" w:line="276" w:lineRule="auto"/>
              <w:rPr>
                <w:rFonts w:ascii="Arial" w:hAnsi="Arial" w:cs="Arial"/>
                <w:b/>
                <w:bCs/>
                <w:color w:val="000000" w:themeColor="text1"/>
                <w:sz w:val="22"/>
              </w:rPr>
            </w:pPr>
            <w:hyperlink r:id="rId63" w:history="1">
              <w:r w:rsidR="00A85F21" w:rsidRPr="00476B7C">
                <w:rPr>
                  <w:rStyle w:val="Hyperlink"/>
                  <w:rFonts w:ascii="Arial" w:hAnsi="Arial" w:cs="Arial"/>
                  <w:sz w:val="22"/>
                </w:rPr>
                <w:t>Nancy Eisenberg</w:t>
              </w:r>
            </w:hyperlink>
          </w:p>
        </w:tc>
        <w:tc>
          <w:tcPr>
            <w:tcW w:w="3510" w:type="dxa"/>
          </w:tcPr>
          <w:p w14:paraId="47E84EF6" w14:textId="52DC85F1"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Cs/>
                <w:color w:val="000000" w:themeColor="text1"/>
                <w:sz w:val="22"/>
              </w:rPr>
            </w:pPr>
            <w:r w:rsidRPr="00A85F21">
              <w:rPr>
                <w:rFonts w:ascii="Arial" w:hAnsi="Arial" w:cs="Arial"/>
                <w:bCs/>
                <w:color w:val="000000" w:themeColor="text1"/>
                <w:sz w:val="22"/>
              </w:rPr>
              <w:t>Regents Professor</w:t>
            </w:r>
          </w:p>
        </w:tc>
        <w:tc>
          <w:tcPr>
            <w:tcW w:w="2250" w:type="dxa"/>
          </w:tcPr>
          <w:p w14:paraId="362A099C" w14:textId="3CBB0313"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r w:rsidRPr="00A85F21">
              <w:rPr>
                <w:rFonts w:ascii="Arial" w:hAnsi="Arial" w:cs="Arial"/>
                <w:sz w:val="22"/>
              </w:rPr>
              <w:t>Collaborator</w:t>
            </w:r>
            <w:r w:rsidR="00424F1A">
              <w:rPr>
                <w:rFonts w:ascii="Arial" w:hAnsi="Arial" w:cs="Arial"/>
                <w:sz w:val="22"/>
              </w:rPr>
              <w:t>, Mentor</w:t>
            </w:r>
            <w:r w:rsidRPr="00A85F21">
              <w:rPr>
                <w:rFonts w:ascii="Arial" w:hAnsi="Arial" w:cs="Arial"/>
                <w:sz w:val="22"/>
              </w:rPr>
              <w:t xml:space="preserve">                        </w:t>
            </w:r>
          </w:p>
        </w:tc>
        <w:tc>
          <w:tcPr>
            <w:tcW w:w="2700" w:type="dxa"/>
          </w:tcPr>
          <w:p w14:paraId="71F0A78E" w14:textId="259E35F0" w:rsidR="00A85F21" w:rsidRDefault="00A85F21" w:rsidP="00A633F6">
            <w:pPr>
              <w:spacing w:line="276" w:lineRule="auto"/>
              <w:rPr>
                <w:rFonts w:ascii="Arial" w:hAnsi="Arial" w:cs="Arial"/>
                <w:sz w:val="22"/>
              </w:rPr>
            </w:pPr>
            <w:r w:rsidRPr="00A85F21">
              <w:rPr>
                <w:rFonts w:ascii="Arial" w:hAnsi="Arial" w:cs="Arial"/>
                <w:sz w:val="22"/>
              </w:rPr>
              <w:t>Arizona State Univ.</w:t>
            </w:r>
          </w:p>
          <w:p w14:paraId="41880B22" w14:textId="1B1FF41E" w:rsidR="00200F43" w:rsidRPr="00A85F21" w:rsidRDefault="00200F43" w:rsidP="00A633F6">
            <w:pPr>
              <w:spacing w:line="276" w:lineRule="auto"/>
              <w:rPr>
                <w:rFonts w:ascii="Arial" w:hAnsi="Arial" w:cs="Arial"/>
                <w:sz w:val="22"/>
              </w:rPr>
            </w:pPr>
            <w:r>
              <w:rPr>
                <w:rFonts w:ascii="Arial" w:hAnsi="Arial" w:cs="Arial"/>
                <w:sz w:val="22"/>
              </w:rPr>
              <w:t>G</w:t>
            </w:r>
          </w:p>
          <w:p w14:paraId="05BF8223" w14:textId="77777777" w:rsidR="00A85F21" w:rsidRPr="00A85F21" w:rsidRDefault="00A85F21" w:rsidP="00A633F6">
            <w:pPr>
              <w:widowControl w:val="0"/>
              <w:tabs>
                <w:tab w:val="left" w:pos="220"/>
                <w:tab w:val="left" w:pos="720"/>
              </w:tabs>
              <w:autoSpaceDE w:val="0"/>
              <w:autoSpaceDN w:val="0"/>
              <w:adjustRightInd w:val="0"/>
              <w:spacing w:after="320" w:line="276" w:lineRule="auto"/>
              <w:contextualSpacing/>
              <w:rPr>
                <w:rFonts w:ascii="Arial" w:hAnsi="Arial" w:cs="Arial"/>
                <w:b/>
                <w:bCs/>
                <w:color w:val="000000" w:themeColor="text1"/>
                <w:sz w:val="22"/>
              </w:rPr>
            </w:pPr>
          </w:p>
        </w:tc>
      </w:tr>
      <w:tr w:rsidR="00200F43" w:rsidRPr="00A85F21" w14:paraId="08CD44DF" w14:textId="77777777" w:rsidTr="004E1B44">
        <w:trPr>
          <w:trHeight w:hRule="exact" w:val="288"/>
        </w:trPr>
        <w:tc>
          <w:tcPr>
            <w:tcW w:w="1980" w:type="dxa"/>
          </w:tcPr>
          <w:p w14:paraId="5A6D9CF4" w14:textId="172EF2A8" w:rsidR="00200F43" w:rsidRPr="004E1B44" w:rsidRDefault="00000000" w:rsidP="00A633F6">
            <w:pPr>
              <w:widowControl w:val="0"/>
              <w:tabs>
                <w:tab w:val="left" w:pos="220"/>
                <w:tab w:val="left" w:pos="720"/>
              </w:tabs>
              <w:autoSpaceDE w:val="0"/>
              <w:autoSpaceDN w:val="0"/>
              <w:adjustRightInd w:val="0"/>
              <w:spacing w:after="320" w:line="276" w:lineRule="auto"/>
              <w:rPr>
                <w:rFonts w:ascii="Arial" w:hAnsi="Arial" w:cs="Arial"/>
                <w:sz w:val="22"/>
              </w:rPr>
            </w:pPr>
            <w:hyperlink r:id="rId64" w:history="1">
              <w:r w:rsidR="00200F43" w:rsidRPr="004E1B44">
                <w:rPr>
                  <w:rStyle w:val="Hyperlink"/>
                  <w:rFonts w:ascii="Arial" w:hAnsi="Arial" w:cs="Arial"/>
                  <w:sz w:val="22"/>
                </w:rPr>
                <w:t>Gustavo Carlo</w:t>
              </w:r>
            </w:hyperlink>
          </w:p>
        </w:tc>
        <w:tc>
          <w:tcPr>
            <w:tcW w:w="3510" w:type="dxa"/>
          </w:tcPr>
          <w:p w14:paraId="3A2B288A" w14:textId="5BD1050B" w:rsidR="00200F43" w:rsidRPr="00A85F21" w:rsidRDefault="00200F43" w:rsidP="00A633F6">
            <w:pPr>
              <w:widowControl w:val="0"/>
              <w:tabs>
                <w:tab w:val="left" w:pos="220"/>
                <w:tab w:val="left" w:pos="720"/>
              </w:tabs>
              <w:autoSpaceDE w:val="0"/>
              <w:autoSpaceDN w:val="0"/>
              <w:adjustRightInd w:val="0"/>
              <w:spacing w:after="320" w:line="276" w:lineRule="auto"/>
              <w:contextualSpacing/>
              <w:rPr>
                <w:rFonts w:ascii="Arial" w:hAnsi="Arial" w:cs="Arial"/>
                <w:bCs/>
                <w:color w:val="000000" w:themeColor="text1"/>
                <w:sz w:val="22"/>
              </w:rPr>
            </w:pPr>
            <w:r>
              <w:rPr>
                <w:rFonts w:ascii="Arial" w:hAnsi="Arial" w:cs="Arial"/>
                <w:bCs/>
                <w:color w:val="000000" w:themeColor="text1"/>
                <w:sz w:val="22"/>
              </w:rPr>
              <w:t>Professor</w:t>
            </w:r>
          </w:p>
        </w:tc>
        <w:tc>
          <w:tcPr>
            <w:tcW w:w="2250" w:type="dxa"/>
          </w:tcPr>
          <w:p w14:paraId="24BEFF31" w14:textId="4A0A1B5E" w:rsidR="00200F43" w:rsidRPr="00A85F21" w:rsidRDefault="00200F43" w:rsidP="00A633F6">
            <w:pPr>
              <w:widowControl w:val="0"/>
              <w:tabs>
                <w:tab w:val="left" w:pos="220"/>
                <w:tab w:val="left" w:pos="720"/>
              </w:tabs>
              <w:autoSpaceDE w:val="0"/>
              <w:autoSpaceDN w:val="0"/>
              <w:adjustRightInd w:val="0"/>
              <w:spacing w:after="320" w:line="276" w:lineRule="auto"/>
              <w:contextualSpacing/>
              <w:rPr>
                <w:rFonts w:ascii="Arial" w:hAnsi="Arial" w:cs="Arial"/>
                <w:sz w:val="22"/>
              </w:rPr>
            </w:pPr>
            <w:r>
              <w:rPr>
                <w:rFonts w:ascii="Arial" w:hAnsi="Arial" w:cs="Arial"/>
                <w:sz w:val="22"/>
              </w:rPr>
              <w:t>Collaborator, Mentor</w:t>
            </w:r>
          </w:p>
        </w:tc>
        <w:tc>
          <w:tcPr>
            <w:tcW w:w="2700" w:type="dxa"/>
          </w:tcPr>
          <w:p w14:paraId="4E50B219" w14:textId="498CE8E3" w:rsidR="00200F43" w:rsidRPr="00A85F21" w:rsidRDefault="00200F43" w:rsidP="00A633F6">
            <w:pPr>
              <w:spacing w:line="276" w:lineRule="auto"/>
              <w:rPr>
                <w:rFonts w:ascii="Arial" w:hAnsi="Arial" w:cs="Arial"/>
                <w:sz w:val="22"/>
              </w:rPr>
            </w:pPr>
            <w:r>
              <w:rPr>
                <w:rFonts w:ascii="Arial" w:hAnsi="Arial" w:cs="Arial"/>
                <w:sz w:val="22"/>
              </w:rPr>
              <w:t>Univ. of California, Irvine</w:t>
            </w:r>
          </w:p>
        </w:tc>
      </w:tr>
      <w:tr w:rsidR="000D4E24" w:rsidRPr="00A85F21" w14:paraId="1FE7A449" w14:textId="77777777" w:rsidTr="004E1B44">
        <w:trPr>
          <w:trHeight w:hRule="exact" w:val="288"/>
        </w:trPr>
        <w:tc>
          <w:tcPr>
            <w:tcW w:w="1980" w:type="dxa"/>
          </w:tcPr>
          <w:p w14:paraId="7F9A01E4" w14:textId="4B2ED171" w:rsidR="000D4E24" w:rsidRPr="004E1B44" w:rsidRDefault="00000000" w:rsidP="00A633F6">
            <w:pPr>
              <w:widowControl w:val="0"/>
              <w:tabs>
                <w:tab w:val="left" w:pos="220"/>
                <w:tab w:val="left" w:pos="720"/>
              </w:tabs>
              <w:autoSpaceDE w:val="0"/>
              <w:autoSpaceDN w:val="0"/>
              <w:adjustRightInd w:val="0"/>
              <w:spacing w:after="320" w:line="276" w:lineRule="auto"/>
              <w:rPr>
                <w:rFonts w:ascii="Arial" w:hAnsi="Arial" w:cs="Arial"/>
                <w:sz w:val="22"/>
              </w:rPr>
            </w:pPr>
            <w:hyperlink r:id="rId65" w:history="1">
              <w:r w:rsidR="00200F43" w:rsidRPr="004E1B44">
                <w:rPr>
                  <w:rStyle w:val="Hyperlink"/>
                  <w:rFonts w:ascii="Arial" w:hAnsi="Arial" w:cs="Arial"/>
                  <w:sz w:val="22"/>
                </w:rPr>
                <w:t>Jeffrey Liew</w:t>
              </w:r>
            </w:hyperlink>
          </w:p>
        </w:tc>
        <w:tc>
          <w:tcPr>
            <w:tcW w:w="3510" w:type="dxa"/>
          </w:tcPr>
          <w:p w14:paraId="524778BF" w14:textId="058B051D" w:rsidR="000D4E24" w:rsidRPr="00A85F21" w:rsidRDefault="00200F43" w:rsidP="00A633F6">
            <w:pPr>
              <w:widowControl w:val="0"/>
              <w:tabs>
                <w:tab w:val="left" w:pos="220"/>
                <w:tab w:val="left" w:pos="720"/>
              </w:tabs>
              <w:autoSpaceDE w:val="0"/>
              <w:autoSpaceDN w:val="0"/>
              <w:adjustRightInd w:val="0"/>
              <w:spacing w:after="320" w:line="276" w:lineRule="auto"/>
              <w:contextualSpacing/>
              <w:rPr>
                <w:rFonts w:ascii="Arial" w:hAnsi="Arial" w:cs="Arial"/>
                <w:bCs/>
                <w:color w:val="000000" w:themeColor="text1"/>
                <w:sz w:val="22"/>
              </w:rPr>
            </w:pPr>
            <w:r>
              <w:rPr>
                <w:rFonts w:ascii="Arial" w:hAnsi="Arial" w:cs="Arial"/>
                <w:bCs/>
                <w:color w:val="000000" w:themeColor="text1"/>
                <w:sz w:val="22"/>
              </w:rPr>
              <w:t>Professor</w:t>
            </w:r>
          </w:p>
        </w:tc>
        <w:tc>
          <w:tcPr>
            <w:tcW w:w="2250" w:type="dxa"/>
          </w:tcPr>
          <w:p w14:paraId="1AF0070A" w14:textId="37FACBB8" w:rsidR="000D4E24" w:rsidRPr="00A85F21" w:rsidRDefault="00200F43" w:rsidP="00A633F6">
            <w:pPr>
              <w:widowControl w:val="0"/>
              <w:tabs>
                <w:tab w:val="left" w:pos="220"/>
                <w:tab w:val="left" w:pos="720"/>
              </w:tabs>
              <w:autoSpaceDE w:val="0"/>
              <w:autoSpaceDN w:val="0"/>
              <w:adjustRightInd w:val="0"/>
              <w:spacing w:after="320" w:line="276" w:lineRule="auto"/>
              <w:contextualSpacing/>
              <w:rPr>
                <w:rFonts w:ascii="Arial" w:hAnsi="Arial" w:cs="Arial"/>
                <w:sz w:val="22"/>
              </w:rPr>
            </w:pPr>
            <w:r>
              <w:rPr>
                <w:rFonts w:ascii="Arial" w:hAnsi="Arial" w:cs="Arial"/>
                <w:sz w:val="22"/>
              </w:rPr>
              <w:t>Collaborator, Mentor</w:t>
            </w:r>
          </w:p>
        </w:tc>
        <w:tc>
          <w:tcPr>
            <w:tcW w:w="2700" w:type="dxa"/>
          </w:tcPr>
          <w:p w14:paraId="054AC156" w14:textId="78715BB0" w:rsidR="000D4E24" w:rsidRPr="00A85F21" w:rsidRDefault="00200F43" w:rsidP="00A633F6">
            <w:pPr>
              <w:spacing w:line="276" w:lineRule="auto"/>
              <w:rPr>
                <w:rFonts w:ascii="Arial" w:hAnsi="Arial" w:cs="Arial"/>
                <w:sz w:val="22"/>
              </w:rPr>
            </w:pPr>
            <w:r>
              <w:rPr>
                <w:rFonts w:ascii="Arial" w:hAnsi="Arial" w:cs="Arial"/>
                <w:sz w:val="22"/>
              </w:rPr>
              <w:t>Texas A&amp;M Univ.</w:t>
            </w:r>
          </w:p>
        </w:tc>
      </w:tr>
    </w:tbl>
    <w:p w14:paraId="0BB77B68" w14:textId="6ADB14C2" w:rsidR="003806FC" w:rsidRPr="00CD6C65" w:rsidRDefault="003806FC" w:rsidP="0063094B">
      <w:pPr>
        <w:contextualSpacing/>
        <w:rPr>
          <w:rFonts w:ascii="Arial" w:hAnsi="Arial" w:cs="Arial"/>
          <w:lang w:val="fr-FR"/>
        </w:rPr>
      </w:pPr>
    </w:p>
    <w:sectPr w:rsidR="003806FC" w:rsidRPr="00CD6C65" w:rsidSect="0092580D">
      <w:headerReference w:type="even" r:id="rId66"/>
      <w:headerReference w:type="default" r:id="rId6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4AA3" w14:textId="77777777" w:rsidR="00E158BA" w:rsidRDefault="00E158BA" w:rsidP="000D5147">
      <w:r>
        <w:separator/>
      </w:r>
    </w:p>
  </w:endnote>
  <w:endnote w:type="continuationSeparator" w:id="0">
    <w:p w14:paraId="05285582" w14:textId="77777777" w:rsidR="00E158BA" w:rsidRDefault="00E158BA" w:rsidP="000D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1">
    <w:altName w:val="Yu Gothic"/>
    <w:panose1 w:val="020B0604020202020204"/>
    <w:charset w:val="80"/>
    <w:family w:val="auto"/>
    <w:notTrueType/>
    <w:pitch w:val="default"/>
    <w:sig w:usb0="00002A87" w:usb1="08070000" w:usb2="00000010" w:usb3="00000000" w:csb0="0002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8B95" w14:textId="77777777" w:rsidR="00E158BA" w:rsidRDefault="00E158BA" w:rsidP="000D5147">
      <w:r>
        <w:separator/>
      </w:r>
    </w:p>
  </w:footnote>
  <w:footnote w:type="continuationSeparator" w:id="0">
    <w:p w14:paraId="75895794" w14:textId="77777777" w:rsidR="00E158BA" w:rsidRDefault="00E158BA" w:rsidP="000D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3AAB" w14:textId="77777777" w:rsidR="00752999" w:rsidRDefault="00752999" w:rsidP="008E35D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8185B" w14:textId="77777777" w:rsidR="00752999" w:rsidRDefault="00752999" w:rsidP="000D51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13B5" w14:textId="68D99D3A" w:rsidR="00752999" w:rsidRPr="00781F02" w:rsidRDefault="00752999" w:rsidP="008E35D1">
    <w:pPr>
      <w:pStyle w:val="Header"/>
      <w:framePr w:wrap="none" w:vAnchor="text" w:hAnchor="margin" w:xAlign="right" w:y="1"/>
      <w:rPr>
        <w:rStyle w:val="PageNumber"/>
        <w:rFonts w:ascii="Arial" w:hAnsi="Arial" w:cs="Arial"/>
        <w:color w:val="808080" w:themeColor="background1" w:themeShade="80"/>
        <w:sz w:val="22"/>
      </w:rPr>
    </w:pPr>
    <w:r w:rsidRPr="00781F02">
      <w:rPr>
        <w:rStyle w:val="PageNumber"/>
        <w:rFonts w:ascii="Arial" w:hAnsi="Arial" w:cs="Arial"/>
        <w:color w:val="808080" w:themeColor="background1" w:themeShade="80"/>
        <w:sz w:val="22"/>
      </w:rPr>
      <w:t xml:space="preserve">   </w:t>
    </w:r>
    <w:r w:rsidR="005132A5">
      <w:rPr>
        <w:rStyle w:val="PageNumber"/>
        <w:rFonts w:ascii="Arial" w:hAnsi="Arial" w:cs="Arial"/>
        <w:color w:val="808080" w:themeColor="background1" w:themeShade="80"/>
        <w:sz w:val="22"/>
      </w:rPr>
      <w:t xml:space="preserve"> </w:t>
    </w:r>
    <w:r w:rsidRPr="00781F02">
      <w:rPr>
        <w:rStyle w:val="PageNumber"/>
        <w:rFonts w:ascii="Arial" w:hAnsi="Arial" w:cs="Arial"/>
        <w:color w:val="808080" w:themeColor="background1" w:themeShade="80"/>
        <w:sz w:val="22"/>
      </w:rPr>
      <w:t xml:space="preserve">Page </w:t>
    </w:r>
    <w:r w:rsidRPr="00781F02">
      <w:rPr>
        <w:rStyle w:val="PageNumber"/>
        <w:rFonts w:ascii="Arial" w:hAnsi="Arial" w:cs="Arial"/>
        <w:b/>
        <w:bCs/>
        <w:color w:val="808080" w:themeColor="background1" w:themeShade="80"/>
        <w:sz w:val="22"/>
      </w:rPr>
      <w:fldChar w:fldCharType="begin"/>
    </w:r>
    <w:r w:rsidRPr="00781F02">
      <w:rPr>
        <w:rStyle w:val="PageNumber"/>
        <w:rFonts w:ascii="Arial" w:hAnsi="Arial" w:cs="Arial"/>
        <w:b/>
        <w:bCs/>
        <w:color w:val="808080" w:themeColor="background1" w:themeShade="80"/>
        <w:sz w:val="22"/>
      </w:rPr>
      <w:instrText xml:space="preserve"> PAGE  \* Arabic  \* MERGEFORMAT </w:instrText>
    </w:r>
    <w:r w:rsidRPr="00781F02">
      <w:rPr>
        <w:rStyle w:val="PageNumber"/>
        <w:rFonts w:ascii="Arial" w:hAnsi="Arial" w:cs="Arial"/>
        <w:b/>
        <w:bCs/>
        <w:color w:val="808080" w:themeColor="background1" w:themeShade="80"/>
        <w:sz w:val="22"/>
      </w:rPr>
      <w:fldChar w:fldCharType="separate"/>
    </w:r>
    <w:r w:rsidRPr="00781F02">
      <w:rPr>
        <w:rStyle w:val="PageNumber"/>
        <w:rFonts w:ascii="Arial" w:hAnsi="Arial" w:cs="Arial"/>
        <w:b/>
        <w:bCs/>
        <w:noProof/>
        <w:color w:val="808080" w:themeColor="background1" w:themeShade="80"/>
        <w:sz w:val="22"/>
      </w:rPr>
      <w:t>1</w:t>
    </w:r>
    <w:r w:rsidRPr="00781F02">
      <w:rPr>
        <w:rStyle w:val="PageNumber"/>
        <w:rFonts w:ascii="Arial" w:hAnsi="Arial" w:cs="Arial"/>
        <w:b/>
        <w:bCs/>
        <w:color w:val="808080" w:themeColor="background1" w:themeShade="80"/>
        <w:sz w:val="22"/>
      </w:rPr>
      <w:fldChar w:fldCharType="end"/>
    </w:r>
    <w:r w:rsidRPr="00781F02">
      <w:rPr>
        <w:rStyle w:val="PageNumber"/>
        <w:rFonts w:ascii="Arial" w:hAnsi="Arial" w:cs="Arial"/>
        <w:color w:val="808080" w:themeColor="background1" w:themeShade="80"/>
        <w:sz w:val="22"/>
      </w:rPr>
      <w:t xml:space="preserve"> of </w:t>
    </w:r>
    <w:r w:rsidRPr="00781F02">
      <w:rPr>
        <w:rStyle w:val="PageNumber"/>
        <w:rFonts w:ascii="Arial" w:hAnsi="Arial" w:cs="Arial"/>
        <w:b/>
        <w:bCs/>
        <w:color w:val="808080" w:themeColor="background1" w:themeShade="80"/>
        <w:sz w:val="22"/>
      </w:rPr>
      <w:fldChar w:fldCharType="begin"/>
    </w:r>
    <w:r w:rsidRPr="00781F02">
      <w:rPr>
        <w:rStyle w:val="PageNumber"/>
        <w:rFonts w:ascii="Arial" w:hAnsi="Arial" w:cs="Arial"/>
        <w:b/>
        <w:bCs/>
        <w:color w:val="808080" w:themeColor="background1" w:themeShade="80"/>
        <w:sz w:val="22"/>
      </w:rPr>
      <w:instrText xml:space="preserve"> NUMPAGES  \* Arabic  \* MERGEFORMAT </w:instrText>
    </w:r>
    <w:r w:rsidRPr="00781F02">
      <w:rPr>
        <w:rStyle w:val="PageNumber"/>
        <w:rFonts w:ascii="Arial" w:hAnsi="Arial" w:cs="Arial"/>
        <w:b/>
        <w:bCs/>
        <w:color w:val="808080" w:themeColor="background1" w:themeShade="80"/>
        <w:sz w:val="22"/>
      </w:rPr>
      <w:fldChar w:fldCharType="separate"/>
    </w:r>
    <w:r w:rsidRPr="00781F02">
      <w:rPr>
        <w:rStyle w:val="PageNumber"/>
        <w:rFonts w:ascii="Arial" w:hAnsi="Arial" w:cs="Arial"/>
        <w:b/>
        <w:bCs/>
        <w:noProof/>
        <w:color w:val="808080" w:themeColor="background1" w:themeShade="80"/>
        <w:sz w:val="22"/>
      </w:rPr>
      <w:t>2</w:t>
    </w:r>
    <w:r w:rsidRPr="00781F02">
      <w:rPr>
        <w:rStyle w:val="PageNumber"/>
        <w:rFonts w:ascii="Arial" w:hAnsi="Arial" w:cs="Arial"/>
        <w:b/>
        <w:bCs/>
        <w:color w:val="808080" w:themeColor="background1" w:themeShade="80"/>
        <w:sz w:val="22"/>
      </w:rPr>
      <w:fldChar w:fldCharType="end"/>
    </w:r>
  </w:p>
  <w:p w14:paraId="7F16BD0A" w14:textId="62582DD0" w:rsidR="00752999" w:rsidRPr="00781F02" w:rsidRDefault="009E6405" w:rsidP="0091592B">
    <w:pPr>
      <w:pStyle w:val="Header"/>
      <w:ind w:right="360"/>
      <w:rPr>
        <w:rFonts w:ascii="Arial" w:hAnsi="Arial" w:cs="Arial"/>
        <w:b/>
        <w:bCs/>
        <w:sz w:val="22"/>
      </w:rPr>
    </w:pPr>
    <w:r>
      <w:rPr>
        <w:rFonts w:ascii="Arial" w:hAnsi="Arial" w:cs="Arial"/>
        <w:color w:val="808080" w:themeColor="background1" w:themeShade="80"/>
        <w:sz w:val="22"/>
      </w:rPr>
      <w:t>Aug.</w:t>
    </w:r>
    <w:r w:rsidR="00C12367">
      <w:rPr>
        <w:rFonts w:ascii="Arial" w:hAnsi="Arial" w:cs="Arial"/>
        <w:color w:val="808080" w:themeColor="background1" w:themeShade="80"/>
        <w:sz w:val="22"/>
      </w:rPr>
      <w:t xml:space="preserve"> </w:t>
    </w:r>
    <w:r w:rsidR="00752999" w:rsidRPr="00781F02">
      <w:rPr>
        <w:rFonts w:ascii="Arial" w:hAnsi="Arial" w:cs="Arial"/>
        <w:color w:val="808080" w:themeColor="background1" w:themeShade="80"/>
        <w:sz w:val="22"/>
      </w:rPr>
      <w:t>202</w:t>
    </w:r>
    <w:r w:rsidR="008F2FF5">
      <w:rPr>
        <w:rFonts w:ascii="Arial" w:hAnsi="Arial" w:cs="Arial"/>
        <w:color w:val="808080" w:themeColor="background1" w:themeShade="80"/>
        <w:sz w:val="22"/>
      </w:rPr>
      <w:t>5</w:t>
    </w:r>
    <w:r w:rsidR="00752999" w:rsidRPr="00781F02">
      <w:rPr>
        <w:rFonts w:ascii="Arial" w:hAnsi="Arial" w:cs="Arial"/>
        <w:color w:val="808080" w:themeColor="background1" w:themeShade="80"/>
        <w:sz w:val="22"/>
      </w:rPr>
      <w:t xml:space="preserve"> update</w:t>
    </w:r>
    <w:r w:rsidR="00752999" w:rsidRPr="00781F02">
      <w:rPr>
        <w:rFonts w:ascii="Arial" w:hAnsi="Arial" w:cs="Arial"/>
        <w:color w:val="808080" w:themeColor="background1" w:themeShade="80"/>
        <w:sz w:val="22"/>
      </w:rPr>
      <w:tab/>
    </w:r>
    <w:r w:rsidR="00752999" w:rsidRPr="00781F02">
      <w:rPr>
        <w:rFonts w:ascii="Arial" w:hAnsi="Arial" w:cs="Arial"/>
        <w:b/>
        <w:bCs/>
        <w:color w:val="808080" w:themeColor="background1" w:themeShade="80"/>
        <w:sz w:val="22"/>
      </w:rPr>
      <w:t xml:space="preserve">                                           </w:t>
    </w:r>
    <w:r w:rsidR="004F52A0">
      <w:rPr>
        <w:rFonts w:ascii="Arial" w:hAnsi="Arial" w:cs="Arial"/>
        <w:b/>
        <w:bCs/>
        <w:color w:val="808080" w:themeColor="background1" w:themeShade="80"/>
        <w:sz w:val="22"/>
      </w:rPr>
      <w:t xml:space="preserve">              </w:t>
    </w:r>
    <w:r w:rsidR="00DA611E">
      <w:rPr>
        <w:rFonts w:ascii="Arial" w:hAnsi="Arial" w:cs="Arial"/>
        <w:b/>
        <w:bCs/>
        <w:color w:val="808080" w:themeColor="background1" w:themeShade="80"/>
        <w:sz w:val="22"/>
      </w:rPr>
      <w:t xml:space="preserve">  </w:t>
    </w:r>
    <w:r w:rsidR="004F52A0">
      <w:rPr>
        <w:rFonts w:ascii="Arial" w:hAnsi="Arial" w:cs="Arial"/>
        <w:b/>
        <w:bCs/>
        <w:color w:val="808080" w:themeColor="background1" w:themeShade="80"/>
        <w:sz w:val="22"/>
      </w:rPr>
      <w:t xml:space="preserve">    </w:t>
    </w:r>
    <w:r w:rsidR="005132A5">
      <w:rPr>
        <w:rFonts w:ascii="Arial" w:hAnsi="Arial" w:cs="Arial"/>
        <w:b/>
        <w:bCs/>
        <w:color w:val="808080" w:themeColor="background1" w:themeShade="80"/>
        <w:sz w:val="22"/>
      </w:rPr>
      <w:t xml:space="preserve"> </w:t>
    </w:r>
    <w:r w:rsidR="00331C35">
      <w:rPr>
        <w:rFonts w:ascii="Arial" w:hAnsi="Arial" w:cs="Arial"/>
        <w:b/>
        <w:bCs/>
        <w:color w:val="808080" w:themeColor="background1" w:themeShade="80"/>
        <w:sz w:val="22"/>
      </w:rPr>
      <w:t xml:space="preserve">  </w:t>
    </w:r>
    <w:r>
      <w:rPr>
        <w:rFonts w:ascii="Arial" w:hAnsi="Arial" w:cs="Arial"/>
        <w:b/>
        <w:bCs/>
        <w:color w:val="808080" w:themeColor="background1" w:themeShade="80"/>
        <w:sz w:val="22"/>
      </w:rPr>
      <w:t xml:space="preserve">  </w:t>
    </w:r>
    <w:r w:rsidR="002D3E23">
      <w:rPr>
        <w:rFonts w:ascii="Arial" w:hAnsi="Arial" w:cs="Arial"/>
        <w:b/>
        <w:bCs/>
        <w:color w:val="808080" w:themeColor="background1" w:themeShade="80"/>
        <w:sz w:val="22"/>
      </w:rPr>
      <w:t xml:space="preserve">  </w:t>
    </w:r>
    <w:r w:rsidR="004F52A0">
      <w:rPr>
        <w:rFonts w:ascii="Arial" w:hAnsi="Arial" w:cs="Arial"/>
        <w:b/>
        <w:bCs/>
        <w:color w:val="808080" w:themeColor="background1" w:themeShade="80"/>
        <w:sz w:val="22"/>
      </w:rPr>
      <w:t xml:space="preserve"> </w:t>
    </w:r>
    <w:r w:rsidR="00752999" w:rsidRPr="00781F02">
      <w:rPr>
        <w:rFonts w:ascii="Arial" w:hAnsi="Arial" w:cs="Arial"/>
        <w:b/>
        <w:bCs/>
        <w:color w:val="808080" w:themeColor="background1" w:themeShade="80"/>
        <w:sz w:val="22"/>
      </w:rPr>
      <w:t>S. X. Xiao | Vitae |</w:t>
    </w:r>
    <w:r w:rsidR="005132A5">
      <w:rPr>
        <w:rFonts w:ascii="Arial" w:hAnsi="Arial" w:cs="Arial"/>
        <w:b/>
        <w:bCs/>
        <w:color w:val="808080" w:themeColor="background1" w:themeShade="80"/>
        <w:sz w:val="22"/>
      </w:rPr>
      <w:t xml:space="preserve"> </w:t>
    </w:r>
    <w:r w:rsidR="00752999" w:rsidRPr="00781F02">
      <w:rPr>
        <w:rFonts w:ascii="Arial" w:hAnsi="Arial" w:cs="Arial"/>
        <w:b/>
        <w:bCs/>
        <w:color w:val="808080" w:themeColor="background1" w:themeShade="8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D00"/>
    <w:multiLevelType w:val="hybridMultilevel"/>
    <w:tmpl w:val="077091F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818C7"/>
    <w:multiLevelType w:val="hybridMultilevel"/>
    <w:tmpl w:val="A4F83A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E3798"/>
    <w:multiLevelType w:val="hybridMultilevel"/>
    <w:tmpl w:val="18D28E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486311"/>
    <w:multiLevelType w:val="hybridMultilevel"/>
    <w:tmpl w:val="AB50D0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3662CA"/>
    <w:multiLevelType w:val="hybridMultilevel"/>
    <w:tmpl w:val="8340B116"/>
    <w:lvl w:ilvl="0" w:tplc="41E07F1A">
      <w:start w:val="8"/>
      <w:numFmt w:val="decimal"/>
      <w:lvlText w:val="%1."/>
      <w:lvlJc w:val="left"/>
      <w:pPr>
        <w:ind w:left="360" w:hanging="360"/>
      </w:pPr>
      <w:rPr>
        <w:rFonts w:eastAsiaTheme="minorEastAsia"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944B0B"/>
    <w:multiLevelType w:val="hybridMultilevel"/>
    <w:tmpl w:val="3030F8AC"/>
    <w:lvl w:ilvl="0" w:tplc="0409000B">
      <w:start w:val="1"/>
      <w:numFmt w:val="bullet"/>
      <w:lvlText w:val=""/>
      <w:lvlJc w:val="left"/>
      <w:pPr>
        <w:ind w:left="1139"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 w15:restartNumberingAfterBreak="0">
    <w:nsid w:val="3F74027A"/>
    <w:multiLevelType w:val="hybridMultilevel"/>
    <w:tmpl w:val="761E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6383C"/>
    <w:multiLevelType w:val="hybridMultilevel"/>
    <w:tmpl w:val="07160F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351692"/>
    <w:multiLevelType w:val="hybridMultilevel"/>
    <w:tmpl w:val="FAE255DE"/>
    <w:lvl w:ilvl="0" w:tplc="073CF554">
      <w:start w:val="1"/>
      <w:numFmt w:val="decimal"/>
      <w:lvlText w:val="%1."/>
      <w:lvlJc w:val="left"/>
      <w:pPr>
        <w:ind w:left="144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1D2758F"/>
    <w:multiLevelType w:val="hybridMultilevel"/>
    <w:tmpl w:val="CBEA6C2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483CA1"/>
    <w:multiLevelType w:val="hybridMultilevel"/>
    <w:tmpl w:val="6E10BC2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628A09E5"/>
    <w:multiLevelType w:val="hybridMultilevel"/>
    <w:tmpl w:val="97E81458"/>
    <w:lvl w:ilvl="0" w:tplc="1452DA70">
      <w:start w:val="202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67B3D"/>
    <w:multiLevelType w:val="hybridMultilevel"/>
    <w:tmpl w:val="605E6F1C"/>
    <w:lvl w:ilvl="0" w:tplc="8DD24466">
      <w:start w:val="9"/>
      <w:numFmt w:val="decimal"/>
      <w:lvlText w:val="%1."/>
      <w:lvlJc w:val="left"/>
      <w:pPr>
        <w:ind w:left="360" w:hanging="360"/>
      </w:pPr>
      <w:rPr>
        <w:rFonts w:eastAsiaTheme="minorEastAsia"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4404D4"/>
    <w:multiLevelType w:val="hybridMultilevel"/>
    <w:tmpl w:val="86A6262C"/>
    <w:lvl w:ilvl="0" w:tplc="852EDA40">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3002E9"/>
    <w:multiLevelType w:val="hybridMultilevel"/>
    <w:tmpl w:val="C530384A"/>
    <w:lvl w:ilvl="0" w:tplc="41E07F1A">
      <w:start w:val="8"/>
      <w:numFmt w:val="decimal"/>
      <w:lvlText w:val="%1."/>
      <w:lvlJc w:val="left"/>
      <w:pPr>
        <w:ind w:left="360" w:hanging="360"/>
      </w:pPr>
      <w:rPr>
        <w:rFonts w:eastAsiaTheme="minorEastAsia"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B763A"/>
    <w:multiLevelType w:val="hybridMultilevel"/>
    <w:tmpl w:val="4D3E9B32"/>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228539">
    <w:abstractNumId w:val="8"/>
  </w:num>
  <w:num w:numId="2" w16cid:durableId="550576363">
    <w:abstractNumId w:val="5"/>
  </w:num>
  <w:num w:numId="3" w16cid:durableId="1549416193">
    <w:abstractNumId w:val="3"/>
  </w:num>
  <w:num w:numId="4" w16cid:durableId="1560634167">
    <w:abstractNumId w:val="9"/>
  </w:num>
  <w:num w:numId="5" w16cid:durableId="541749208">
    <w:abstractNumId w:val="0"/>
  </w:num>
  <w:num w:numId="6" w16cid:durableId="1534490941">
    <w:abstractNumId w:val="2"/>
  </w:num>
  <w:num w:numId="7" w16cid:durableId="125778867">
    <w:abstractNumId w:val="15"/>
  </w:num>
  <w:num w:numId="8" w16cid:durableId="63332903">
    <w:abstractNumId w:val="1"/>
  </w:num>
  <w:num w:numId="9" w16cid:durableId="1353920880">
    <w:abstractNumId w:val="7"/>
  </w:num>
  <w:num w:numId="10" w16cid:durableId="1915971636">
    <w:abstractNumId w:val="10"/>
  </w:num>
  <w:num w:numId="11" w16cid:durableId="762382996">
    <w:abstractNumId w:val="11"/>
  </w:num>
  <w:num w:numId="12" w16cid:durableId="76559524">
    <w:abstractNumId w:val="6"/>
  </w:num>
  <w:num w:numId="13" w16cid:durableId="1665939227">
    <w:abstractNumId w:val="13"/>
  </w:num>
  <w:num w:numId="14" w16cid:durableId="638263786">
    <w:abstractNumId w:val="12"/>
  </w:num>
  <w:num w:numId="15" w16cid:durableId="1992633280">
    <w:abstractNumId w:val="4"/>
  </w:num>
  <w:num w:numId="16" w16cid:durableId="76704215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it-IT" w:vendorID="64" w:dllVersion="0" w:nlCheck="1" w:checkStyle="0"/>
  <w:activeWritingStyle w:appName="MSWord" w:lang="nb-NO" w:vendorID="64" w:dllVersion="0" w:nlCheck="1" w:checkStyle="0"/>
  <w:activeWritingStyle w:appName="MSWord" w:lang="pt-B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US" w:vendorID="64" w:dllVersion="4096" w:nlCheck="1" w:checkStyle="0"/>
  <w:activeWritingStyle w:appName="MSWord" w:lang="pl-PL" w:vendorID="64" w:dllVersion="0" w:nlCheck="1" w:checkStyle="0"/>
  <w:activeWritingStyle w:appName="MSWord" w:lang="es-US" w:vendorID="64" w:dllVersion="0" w:nlCheck="1" w:checkStyle="0"/>
  <w:activeWritingStyle w:appName="MSWord" w:lang="de-DE" w:vendorID="64" w:dllVersion="4096" w:nlCheck="1" w:checkStyle="0"/>
  <w:activeWritingStyle w:appName="MSWord" w:lang="pt-BR" w:vendorID="64" w:dllVersion="4096" w:nlCheck="1" w:checkStyle="0"/>
  <w:activeWritingStyle w:appName="MSWord" w:lang="it-IT" w:vendorID="64" w:dllVersion="4096"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72"/>
    <w:rsid w:val="00000EE2"/>
    <w:rsid w:val="00001D26"/>
    <w:rsid w:val="00001F77"/>
    <w:rsid w:val="0000210B"/>
    <w:rsid w:val="0000222A"/>
    <w:rsid w:val="00002508"/>
    <w:rsid w:val="00002AFD"/>
    <w:rsid w:val="000034E7"/>
    <w:rsid w:val="00003AF1"/>
    <w:rsid w:val="00004B50"/>
    <w:rsid w:val="00005443"/>
    <w:rsid w:val="00006503"/>
    <w:rsid w:val="000075DF"/>
    <w:rsid w:val="00007E4F"/>
    <w:rsid w:val="00010353"/>
    <w:rsid w:val="00011154"/>
    <w:rsid w:val="000113C4"/>
    <w:rsid w:val="0001141F"/>
    <w:rsid w:val="00012628"/>
    <w:rsid w:val="000126BA"/>
    <w:rsid w:val="00012A46"/>
    <w:rsid w:val="00012D8D"/>
    <w:rsid w:val="0001407C"/>
    <w:rsid w:val="00014263"/>
    <w:rsid w:val="00014395"/>
    <w:rsid w:val="000160F0"/>
    <w:rsid w:val="00016D3A"/>
    <w:rsid w:val="00016EE3"/>
    <w:rsid w:val="00020635"/>
    <w:rsid w:val="00020B00"/>
    <w:rsid w:val="00020DA0"/>
    <w:rsid w:val="000210A7"/>
    <w:rsid w:val="000211B8"/>
    <w:rsid w:val="000213DF"/>
    <w:rsid w:val="00022250"/>
    <w:rsid w:val="00022C15"/>
    <w:rsid w:val="000231A0"/>
    <w:rsid w:val="000231E8"/>
    <w:rsid w:val="00023388"/>
    <w:rsid w:val="00023D72"/>
    <w:rsid w:val="0002407D"/>
    <w:rsid w:val="0002416B"/>
    <w:rsid w:val="00024B3D"/>
    <w:rsid w:val="00025190"/>
    <w:rsid w:val="0002545D"/>
    <w:rsid w:val="000254EC"/>
    <w:rsid w:val="00025CF5"/>
    <w:rsid w:val="00026388"/>
    <w:rsid w:val="00027456"/>
    <w:rsid w:val="0002757E"/>
    <w:rsid w:val="00027769"/>
    <w:rsid w:val="00030381"/>
    <w:rsid w:val="00030CE8"/>
    <w:rsid w:val="00030F33"/>
    <w:rsid w:val="000314D8"/>
    <w:rsid w:val="00031F84"/>
    <w:rsid w:val="000323DF"/>
    <w:rsid w:val="00032F1D"/>
    <w:rsid w:val="000334A2"/>
    <w:rsid w:val="000341CF"/>
    <w:rsid w:val="00034A5A"/>
    <w:rsid w:val="00035306"/>
    <w:rsid w:val="0003654E"/>
    <w:rsid w:val="000368B8"/>
    <w:rsid w:val="000401AA"/>
    <w:rsid w:val="00041E4F"/>
    <w:rsid w:val="00042067"/>
    <w:rsid w:val="00042AFE"/>
    <w:rsid w:val="00042C0E"/>
    <w:rsid w:val="00042D1C"/>
    <w:rsid w:val="00043B23"/>
    <w:rsid w:val="0004401B"/>
    <w:rsid w:val="00047263"/>
    <w:rsid w:val="00047279"/>
    <w:rsid w:val="00047487"/>
    <w:rsid w:val="00050198"/>
    <w:rsid w:val="000515E6"/>
    <w:rsid w:val="0005177E"/>
    <w:rsid w:val="000518CA"/>
    <w:rsid w:val="000535A0"/>
    <w:rsid w:val="000546F9"/>
    <w:rsid w:val="0005537A"/>
    <w:rsid w:val="00055B67"/>
    <w:rsid w:val="00056535"/>
    <w:rsid w:val="00057831"/>
    <w:rsid w:val="00057CE1"/>
    <w:rsid w:val="00057D90"/>
    <w:rsid w:val="0006134F"/>
    <w:rsid w:val="00061371"/>
    <w:rsid w:val="0006142D"/>
    <w:rsid w:val="0006185B"/>
    <w:rsid w:val="00061C32"/>
    <w:rsid w:val="00062AE9"/>
    <w:rsid w:val="00063203"/>
    <w:rsid w:val="00063332"/>
    <w:rsid w:val="000640B0"/>
    <w:rsid w:val="00064525"/>
    <w:rsid w:val="000650CC"/>
    <w:rsid w:val="0006519D"/>
    <w:rsid w:val="00065388"/>
    <w:rsid w:val="00065707"/>
    <w:rsid w:val="00065C06"/>
    <w:rsid w:val="00066662"/>
    <w:rsid w:val="0006687B"/>
    <w:rsid w:val="00070721"/>
    <w:rsid w:val="000712F9"/>
    <w:rsid w:val="0007169C"/>
    <w:rsid w:val="0007180C"/>
    <w:rsid w:val="00071C2F"/>
    <w:rsid w:val="00071F3B"/>
    <w:rsid w:val="00072D16"/>
    <w:rsid w:val="00074434"/>
    <w:rsid w:val="00074B39"/>
    <w:rsid w:val="00074E7B"/>
    <w:rsid w:val="000750F3"/>
    <w:rsid w:val="000755CA"/>
    <w:rsid w:val="00075FA2"/>
    <w:rsid w:val="000772E8"/>
    <w:rsid w:val="00077945"/>
    <w:rsid w:val="000805EC"/>
    <w:rsid w:val="00080874"/>
    <w:rsid w:val="00080FB3"/>
    <w:rsid w:val="000825C4"/>
    <w:rsid w:val="00082D21"/>
    <w:rsid w:val="00082E1D"/>
    <w:rsid w:val="00083026"/>
    <w:rsid w:val="0008367B"/>
    <w:rsid w:val="0008444F"/>
    <w:rsid w:val="00086513"/>
    <w:rsid w:val="00086921"/>
    <w:rsid w:val="00086B5F"/>
    <w:rsid w:val="00086E52"/>
    <w:rsid w:val="00090112"/>
    <w:rsid w:val="00090675"/>
    <w:rsid w:val="00090AB4"/>
    <w:rsid w:val="00090C08"/>
    <w:rsid w:val="000914D8"/>
    <w:rsid w:val="000914E3"/>
    <w:rsid w:val="00092A9F"/>
    <w:rsid w:val="00092CFF"/>
    <w:rsid w:val="00093744"/>
    <w:rsid w:val="000940B8"/>
    <w:rsid w:val="000947DC"/>
    <w:rsid w:val="00095175"/>
    <w:rsid w:val="00095564"/>
    <w:rsid w:val="0009636C"/>
    <w:rsid w:val="000963B5"/>
    <w:rsid w:val="000966DA"/>
    <w:rsid w:val="00096E60"/>
    <w:rsid w:val="00096ECC"/>
    <w:rsid w:val="00096F33"/>
    <w:rsid w:val="000A01F9"/>
    <w:rsid w:val="000A041A"/>
    <w:rsid w:val="000A0858"/>
    <w:rsid w:val="000A0D5F"/>
    <w:rsid w:val="000A18E3"/>
    <w:rsid w:val="000A1BE7"/>
    <w:rsid w:val="000A1DDF"/>
    <w:rsid w:val="000A2F0D"/>
    <w:rsid w:val="000A33CE"/>
    <w:rsid w:val="000A377D"/>
    <w:rsid w:val="000A3CE2"/>
    <w:rsid w:val="000A4E81"/>
    <w:rsid w:val="000A5042"/>
    <w:rsid w:val="000A5107"/>
    <w:rsid w:val="000A520B"/>
    <w:rsid w:val="000A558A"/>
    <w:rsid w:val="000A6D96"/>
    <w:rsid w:val="000A7094"/>
    <w:rsid w:val="000A7216"/>
    <w:rsid w:val="000A7268"/>
    <w:rsid w:val="000A7F53"/>
    <w:rsid w:val="000B061D"/>
    <w:rsid w:val="000B1365"/>
    <w:rsid w:val="000B24DD"/>
    <w:rsid w:val="000B28B1"/>
    <w:rsid w:val="000B3A4A"/>
    <w:rsid w:val="000B4625"/>
    <w:rsid w:val="000B591C"/>
    <w:rsid w:val="000B5A38"/>
    <w:rsid w:val="000B5CF1"/>
    <w:rsid w:val="000B6143"/>
    <w:rsid w:val="000B64AC"/>
    <w:rsid w:val="000B6A23"/>
    <w:rsid w:val="000B6AFB"/>
    <w:rsid w:val="000C06A0"/>
    <w:rsid w:val="000C085D"/>
    <w:rsid w:val="000C19C2"/>
    <w:rsid w:val="000C1EF0"/>
    <w:rsid w:val="000C22B6"/>
    <w:rsid w:val="000C2821"/>
    <w:rsid w:val="000C350A"/>
    <w:rsid w:val="000C3B13"/>
    <w:rsid w:val="000C43CF"/>
    <w:rsid w:val="000C5AA4"/>
    <w:rsid w:val="000C664F"/>
    <w:rsid w:val="000D08A8"/>
    <w:rsid w:val="000D090C"/>
    <w:rsid w:val="000D0B45"/>
    <w:rsid w:val="000D0E6D"/>
    <w:rsid w:val="000D147D"/>
    <w:rsid w:val="000D2B5A"/>
    <w:rsid w:val="000D320B"/>
    <w:rsid w:val="000D3253"/>
    <w:rsid w:val="000D35E7"/>
    <w:rsid w:val="000D3879"/>
    <w:rsid w:val="000D394F"/>
    <w:rsid w:val="000D48A7"/>
    <w:rsid w:val="000D4918"/>
    <w:rsid w:val="000D4B37"/>
    <w:rsid w:val="000D4BB0"/>
    <w:rsid w:val="000D4E24"/>
    <w:rsid w:val="000D5147"/>
    <w:rsid w:val="000D5A3C"/>
    <w:rsid w:val="000D5D93"/>
    <w:rsid w:val="000D5F2C"/>
    <w:rsid w:val="000D6368"/>
    <w:rsid w:val="000D6D1A"/>
    <w:rsid w:val="000E06B4"/>
    <w:rsid w:val="000E0C32"/>
    <w:rsid w:val="000E139A"/>
    <w:rsid w:val="000E3883"/>
    <w:rsid w:val="000E530F"/>
    <w:rsid w:val="000E59AE"/>
    <w:rsid w:val="000E5AA9"/>
    <w:rsid w:val="000E6AA8"/>
    <w:rsid w:val="000E6BE0"/>
    <w:rsid w:val="000E7D0E"/>
    <w:rsid w:val="000E7F5E"/>
    <w:rsid w:val="000F05C6"/>
    <w:rsid w:val="000F1A47"/>
    <w:rsid w:val="000F1F55"/>
    <w:rsid w:val="000F24D1"/>
    <w:rsid w:val="000F25A6"/>
    <w:rsid w:val="000F294C"/>
    <w:rsid w:val="000F349A"/>
    <w:rsid w:val="000F391A"/>
    <w:rsid w:val="000F3BEA"/>
    <w:rsid w:val="000F4AD2"/>
    <w:rsid w:val="000F4E7E"/>
    <w:rsid w:val="000F52C7"/>
    <w:rsid w:val="000F5673"/>
    <w:rsid w:val="000F574E"/>
    <w:rsid w:val="000F6643"/>
    <w:rsid w:val="000F697F"/>
    <w:rsid w:val="0010060D"/>
    <w:rsid w:val="00100D1C"/>
    <w:rsid w:val="0010166F"/>
    <w:rsid w:val="00102069"/>
    <w:rsid w:val="001022A8"/>
    <w:rsid w:val="0010286F"/>
    <w:rsid w:val="0010370E"/>
    <w:rsid w:val="00103851"/>
    <w:rsid w:val="00103FFC"/>
    <w:rsid w:val="0010481F"/>
    <w:rsid w:val="00105264"/>
    <w:rsid w:val="001052D8"/>
    <w:rsid w:val="00105D9E"/>
    <w:rsid w:val="001061D9"/>
    <w:rsid w:val="00106251"/>
    <w:rsid w:val="00106DA5"/>
    <w:rsid w:val="001072A9"/>
    <w:rsid w:val="00111290"/>
    <w:rsid w:val="00112816"/>
    <w:rsid w:val="001135C7"/>
    <w:rsid w:val="00115041"/>
    <w:rsid w:val="0011526D"/>
    <w:rsid w:val="00115A52"/>
    <w:rsid w:val="00115AAE"/>
    <w:rsid w:val="00115CEF"/>
    <w:rsid w:val="0011658B"/>
    <w:rsid w:val="00116FAF"/>
    <w:rsid w:val="0011732E"/>
    <w:rsid w:val="00117427"/>
    <w:rsid w:val="001205DF"/>
    <w:rsid w:val="00121382"/>
    <w:rsid w:val="00122107"/>
    <w:rsid w:val="001226F9"/>
    <w:rsid w:val="00122FC4"/>
    <w:rsid w:val="00123EAD"/>
    <w:rsid w:val="001262B3"/>
    <w:rsid w:val="0012692D"/>
    <w:rsid w:val="00130C7F"/>
    <w:rsid w:val="00130EB4"/>
    <w:rsid w:val="001319B0"/>
    <w:rsid w:val="00131E95"/>
    <w:rsid w:val="00132826"/>
    <w:rsid w:val="00134F7C"/>
    <w:rsid w:val="0013542A"/>
    <w:rsid w:val="001355B1"/>
    <w:rsid w:val="00135CCE"/>
    <w:rsid w:val="00136322"/>
    <w:rsid w:val="001366FC"/>
    <w:rsid w:val="0014048D"/>
    <w:rsid w:val="00140F88"/>
    <w:rsid w:val="001415A7"/>
    <w:rsid w:val="0014401D"/>
    <w:rsid w:val="0014547C"/>
    <w:rsid w:val="00146915"/>
    <w:rsid w:val="00146B62"/>
    <w:rsid w:val="00146BF8"/>
    <w:rsid w:val="00147422"/>
    <w:rsid w:val="00147698"/>
    <w:rsid w:val="001477D0"/>
    <w:rsid w:val="00147A08"/>
    <w:rsid w:val="00147A42"/>
    <w:rsid w:val="00150307"/>
    <w:rsid w:val="00151D1C"/>
    <w:rsid w:val="001520F8"/>
    <w:rsid w:val="00152DE3"/>
    <w:rsid w:val="00152FD0"/>
    <w:rsid w:val="00153113"/>
    <w:rsid w:val="001536CC"/>
    <w:rsid w:val="0015406E"/>
    <w:rsid w:val="00154714"/>
    <w:rsid w:val="001553FE"/>
    <w:rsid w:val="00155A8A"/>
    <w:rsid w:val="00155BEA"/>
    <w:rsid w:val="00155F63"/>
    <w:rsid w:val="00160F42"/>
    <w:rsid w:val="00162057"/>
    <w:rsid w:val="00163213"/>
    <w:rsid w:val="00164D5C"/>
    <w:rsid w:val="00165100"/>
    <w:rsid w:val="00165522"/>
    <w:rsid w:val="001659A0"/>
    <w:rsid w:val="00165FDA"/>
    <w:rsid w:val="00166279"/>
    <w:rsid w:val="00170947"/>
    <w:rsid w:val="001712E2"/>
    <w:rsid w:val="00171485"/>
    <w:rsid w:val="001728E0"/>
    <w:rsid w:val="001729F3"/>
    <w:rsid w:val="00173230"/>
    <w:rsid w:val="001735DE"/>
    <w:rsid w:val="00175AC1"/>
    <w:rsid w:val="00175D7E"/>
    <w:rsid w:val="001770D7"/>
    <w:rsid w:val="00177900"/>
    <w:rsid w:val="00177DD6"/>
    <w:rsid w:val="00180644"/>
    <w:rsid w:val="00180A25"/>
    <w:rsid w:val="00181EE6"/>
    <w:rsid w:val="00182CDE"/>
    <w:rsid w:val="001839BF"/>
    <w:rsid w:val="0018496B"/>
    <w:rsid w:val="00186C2E"/>
    <w:rsid w:val="00186F3F"/>
    <w:rsid w:val="00187EC7"/>
    <w:rsid w:val="0019178D"/>
    <w:rsid w:val="00192E7C"/>
    <w:rsid w:val="00193507"/>
    <w:rsid w:val="001935F5"/>
    <w:rsid w:val="00193F4B"/>
    <w:rsid w:val="00195115"/>
    <w:rsid w:val="0019513D"/>
    <w:rsid w:val="00195521"/>
    <w:rsid w:val="00195DF8"/>
    <w:rsid w:val="001961A3"/>
    <w:rsid w:val="0019672F"/>
    <w:rsid w:val="00196B02"/>
    <w:rsid w:val="00197E9E"/>
    <w:rsid w:val="001A057D"/>
    <w:rsid w:val="001A0D29"/>
    <w:rsid w:val="001A1AAD"/>
    <w:rsid w:val="001A35F7"/>
    <w:rsid w:val="001A3FF5"/>
    <w:rsid w:val="001A4BDB"/>
    <w:rsid w:val="001A4E6E"/>
    <w:rsid w:val="001A5477"/>
    <w:rsid w:val="001A6154"/>
    <w:rsid w:val="001A702A"/>
    <w:rsid w:val="001A7671"/>
    <w:rsid w:val="001A76DB"/>
    <w:rsid w:val="001A777A"/>
    <w:rsid w:val="001A77A3"/>
    <w:rsid w:val="001A7D4F"/>
    <w:rsid w:val="001B0429"/>
    <w:rsid w:val="001B2044"/>
    <w:rsid w:val="001B23AD"/>
    <w:rsid w:val="001B2C9A"/>
    <w:rsid w:val="001B37C8"/>
    <w:rsid w:val="001B3996"/>
    <w:rsid w:val="001B4D5B"/>
    <w:rsid w:val="001B5D53"/>
    <w:rsid w:val="001B6F27"/>
    <w:rsid w:val="001B77B4"/>
    <w:rsid w:val="001C0510"/>
    <w:rsid w:val="001C058E"/>
    <w:rsid w:val="001C16B3"/>
    <w:rsid w:val="001C28AF"/>
    <w:rsid w:val="001C29F6"/>
    <w:rsid w:val="001C42BE"/>
    <w:rsid w:val="001C4536"/>
    <w:rsid w:val="001C476D"/>
    <w:rsid w:val="001C4D67"/>
    <w:rsid w:val="001C515B"/>
    <w:rsid w:val="001C550F"/>
    <w:rsid w:val="001C5606"/>
    <w:rsid w:val="001C59C0"/>
    <w:rsid w:val="001C59D1"/>
    <w:rsid w:val="001C5BB9"/>
    <w:rsid w:val="001C6166"/>
    <w:rsid w:val="001C6A46"/>
    <w:rsid w:val="001C7DA0"/>
    <w:rsid w:val="001D1B21"/>
    <w:rsid w:val="001D2AE1"/>
    <w:rsid w:val="001D3999"/>
    <w:rsid w:val="001D4A79"/>
    <w:rsid w:val="001D4AE4"/>
    <w:rsid w:val="001D575C"/>
    <w:rsid w:val="001D650B"/>
    <w:rsid w:val="001D6710"/>
    <w:rsid w:val="001D6FB2"/>
    <w:rsid w:val="001D75DF"/>
    <w:rsid w:val="001E0850"/>
    <w:rsid w:val="001E168E"/>
    <w:rsid w:val="001E1AA2"/>
    <w:rsid w:val="001E274A"/>
    <w:rsid w:val="001E2CCE"/>
    <w:rsid w:val="001E36A4"/>
    <w:rsid w:val="001E443E"/>
    <w:rsid w:val="001E459D"/>
    <w:rsid w:val="001E4C39"/>
    <w:rsid w:val="001E5740"/>
    <w:rsid w:val="001E5BFE"/>
    <w:rsid w:val="001E5C5F"/>
    <w:rsid w:val="001E64F8"/>
    <w:rsid w:val="001E65EB"/>
    <w:rsid w:val="001E6968"/>
    <w:rsid w:val="001E6D76"/>
    <w:rsid w:val="001E7432"/>
    <w:rsid w:val="001E79FE"/>
    <w:rsid w:val="001E7B05"/>
    <w:rsid w:val="001F1484"/>
    <w:rsid w:val="001F26C3"/>
    <w:rsid w:val="001F2896"/>
    <w:rsid w:val="001F2972"/>
    <w:rsid w:val="001F2B3F"/>
    <w:rsid w:val="001F4FFB"/>
    <w:rsid w:val="001F5259"/>
    <w:rsid w:val="001F5524"/>
    <w:rsid w:val="001F5796"/>
    <w:rsid w:val="001F58FF"/>
    <w:rsid w:val="001F5A3D"/>
    <w:rsid w:val="001F5DB1"/>
    <w:rsid w:val="001F60DC"/>
    <w:rsid w:val="001F622D"/>
    <w:rsid w:val="001F6420"/>
    <w:rsid w:val="001F64C1"/>
    <w:rsid w:val="001F6B83"/>
    <w:rsid w:val="00200F43"/>
    <w:rsid w:val="002019E8"/>
    <w:rsid w:val="002033DD"/>
    <w:rsid w:val="002036A1"/>
    <w:rsid w:val="002051D6"/>
    <w:rsid w:val="00205352"/>
    <w:rsid w:val="00205847"/>
    <w:rsid w:val="00205C8D"/>
    <w:rsid w:val="00206075"/>
    <w:rsid w:val="002074D8"/>
    <w:rsid w:val="00207597"/>
    <w:rsid w:val="00207D94"/>
    <w:rsid w:val="00211178"/>
    <w:rsid w:val="00211572"/>
    <w:rsid w:val="00214039"/>
    <w:rsid w:val="00215450"/>
    <w:rsid w:val="00216856"/>
    <w:rsid w:val="00216EAA"/>
    <w:rsid w:val="00220380"/>
    <w:rsid w:val="002209A4"/>
    <w:rsid w:val="00220D3F"/>
    <w:rsid w:val="00221140"/>
    <w:rsid w:val="00221DEC"/>
    <w:rsid w:val="00223A80"/>
    <w:rsid w:val="00224479"/>
    <w:rsid w:val="002262BB"/>
    <w:rsid w:val="00226764"/>
    <w:rsid w:val="00230C13"/>
    <w:rsid w:val="002317C1"/>
    <w:rsid w:val="00231F9B"/>
    <w:rsid w:val="00232A72"/>
    <w:rsid w:val="00232B66"/>
    <w:rsid w:val="00233466"/>
    <w:rsid w:val="002343C6"/>
    <w:rsid w:val="00234EDE"/>
    <w:rsid w:val="00234FB1"/>
    <w:rsid w:val="002350CD"/>
    <w:rsid w:val="002352A1"/>
    <w:rsid w:val="002361BB"/>
    <w:rsid w:val="00236928"/>
    <w:rsid w:val="00236AC8"/>
    <w:rsid w:val="0023718E"/>
    <w:rsid w:val="002400DA"/>
    <w:rsid w:val="002402A7"/>
    <w:rsid w:val="00240B0B"/>
    <w:rsid w:val="00241350"/>
    <w:rsid w:val="00242347"/>
    <w:rsid w:val="00243794"/>
    <w:rsid w:val="0024478E"/>
    <w:rsid w:val="00245B72"/>
    <w:rsid w:val="00246520"/>
    <w:rsid w:val="002468D2"/>
    <w:rsid w:val="00247709"/>
    <w:rsid w:val="00247882"/>
    <w:rsid w:val="00247E1B"/>
    <w:rsid w:val="0025078E"/>
    <w:rsid w:val="0025115A"/>
    <w:rsid w:val="00251658"/>
    <w:rsid w:val="00251D76"/>
    <w:rsid w:val="00253871"/>
    <w:rsid w:val="002541D4"/>
    <w:rsid w:val="00254261"/>
    <w:rsid w:val="002547C2"/>
    <w:rsid w:val="00254C16"/>
    <w:rsid w:val="00254FC5"/>
    <w:rsid w:val="00255B51"/>
    <w:rsid w:val="00255D4D"/>
    <w:rsid w:val="002561E7"/>
    <w:rsid w:val="0025758E"/>
    <w:rsid w:val="00260062"/>
    <w:rsid w:val="00260646"/>
    <w:rsid w:val="002613B5"/>
    <w:rsid w:val="0026226D"/>
    <w:rsid w:val="002627DC"/>
    <w:rsid w:val="00262D96"/>
    <w:rsid w:val="00263A84"/>
    <w:rsid w:val="002644E8"/>
    <w:rsid w:val="002654A9"/>
    <w:rsid w:val="0026750C"/>
    <w:rsid w:val="00267AF8"/>
    <w:rsid w:val="002702F5"/>
    <w:rsid w:val="00270ED0"/>
    <w:rsid w:val="00271BB6"/>
    <w:rsid w:val="00271CF9"/>
    <w:rsid w:val="0027263E"/>
    <w:rsid w:val="00272C14"/>
    <w:rsid w:val="00272E62"/>
    <w:rsid w:val="002731AA"/>
    <w:rsid w:val="002740C0"/>
    <w:rsid w:val="002747FF"/>
    <w:rsid w:val="00275277"/>
    <w:rsid w:val="002761F9"/>
    <w:rsid w:val="00277063"/>
    <w:rsid w:val="00277C76"/>
    <w:rsid w:val="00277CE4"/>
    <w:rsid w:val="00280299"/>
    <w:rsid w:val="0028143C"/>
    <w:rsid w:val="00281A08"/>
    <w:rsid w:val="00281A2F"/>
    <w:rsid w:val="00281E22"/>
    <w:rsid w:val="0028232A"/>
    <w:rsid w:val="00283137"/>
    <w:rsid w:val="00283789"/>
    <w:rsid w:val="00283A39"/>
    <w:rsid w:val="002843B6"/>
    <w:rsid w:val="00284775"/>
    <w:rsid w:val="00284DD6"/>
    <w:rsid w:val="0028506C"/>
    <w:rsid w:val="00286195"/>
    <w:rsid w:val="00286328"/>
    <w:rsid w:val="002874D7"/>
    <w:rsid w:val="00291011"/>
    <w:rsid w:val="00292786"/>
    <w:rsid w:val="00292DC2"/>
    <w:rsid w:val="002934A5"/>
    <w:rsid w:val="002938B0"/>
    <w:rsid w:val="002944E6"/>
    <w:rsid w:val="002950FF"/>
    <w:rsid w:val="002953E5"/>
    <w:rsid w:val="00296260"/>
    <w:rsid w:val="00296B2A"/>
    <w:rsid w:val="00297BF0"/>
    <w:rsid w:val="00297FB4"/>
    <w:rsid w:val="002A0BCD"/>
    <w:rsid w:val="002A0C7D"/>
    <w:rsid w:val="002A0FD4"/>
    <w:rsid w:val="002A11C3"/>
    <w:rsid w:val="002A3315"/>
    <w:rsid w:val="002A5C6A"/>
    <w:rsid w:val="002A5FDA"/>
    <w:rsid w:val="002A678D"/>
    <w:rsid w:val="002A6F4A"/>
    <w:rsid w:val="002A7147"/>
    <w:rsid w:val="002A71E8"/>
    <w:rsid w:val="002A73E4"/>
    <w:rsid w:val="002B0237"/>
    <w:rsid w:val="002B0C9C"/>
    <w:rsid w:val="002B12BA"/>
    <w:rsid w:val="002B32AE"/>
    <w:rsid w:val="002B3990"/>
    <w:rsid w:val="002B47B9"/>
    <w:rsid w:val="002B49F4"/>
    <w:rsid w:val="002B4CC5"/>
    <w:rsid w:val="002B4CC6"/>
    <w:rsid w:val="002B71B4"/>
    <w:rsid w:val="002C090D"/>
    <w:rsid w:val="002C1FC3"/>
    <w:rsid w:val="002C2C23"/>
    <w:rsid w:val="002C3669"/>
    <w:rsid w:val="002C3D73"/>
    <w:rsid w:val="002C3F56"/>
    <w:rsid w:val="002C4629"/>
    <w:rsid w:val="002C4868"/>
    <w:rsid w:val="002C6301"/>
    <w:rsid w:val="002C633F"/>
    <w:rsid w:val="002C6455"/>
    <w:rsid w:val="002C6690"/>
    <w:rsid w:val="002C7401"/>
    <w:rsid w:val="002D0DE1"/>
    <w:rsid w:val="002D0E45"/>
    <w:rsid w:val="002D1187"/>
    <w:rsid w:val="002D1AE7"/>
    <w:rsid w:val="002D1BE4"/>
    <w:rsid w:val="002D29F8"/>
    <w:rsid w:val="002D2CE6"/>
    <w:rsid w:val="002D39B9"/>
    <w:rsid w:val="002D3E23"/>
    <w:rsid w:val="002D4277"/>
    <w:rsid w:val="002D4A05"/>
    <w:rsid w:val="002D5CFC"/>
    <w:rsid w:val="002D6A73"/>
    <w:rsid w:val="002D74F6"/>
    <w:rsid w:val="002D7E5B"/>
    <w:rsid w:val="002E0221"/>
    <w:rsid w:val="002E16E2"/>
    <w:rsid w:val="002E1DE0"/>
    <w:rsid w:val="002E2675"/>
    <w:rsid w:val="002E2784"/>
    <w:rsid w:val="002E29D7"/>
    <w:rsid w:val="002E355D"/>
    <w:rsid w:val="002E3BCB"/>
    <w:rsid w:val="002E40C4"/>
    <w:rsid w:val="002E4160"/>
    <w:rsid w:val="002E4806"/>
    <w:rsid w:val="002E5097"/>
    <w:rsid w:val="002E50AF"/>
    <w:rsid w:val="002E5144"/>
    <w:rsid w:val="002E54C2"/>
    <w:rsid w:val="002E5546"/>
    <w:rsid w:val="002E5FA8"/>
    <w:rsid w:val="002E7973"/>
    <w:rsid w:val="002E7C3D"/>
    <w:rsid w:val="002F0319"/>
    <w:rsid w:val="002F07CE"/>
    <w:rsid w:val="002F10A8"/>
    <w:rsid w:val="002F10F5"/>
    <w:rsid w:val="002F2D1A"/>
    <w:rsid w:val="002F32D8"/>
    <w:rsid w:val="002F334D"/>
    <w:rsid w:val="002F403A"/>
    <w:rsid w:val="002F48C8"/>
    <w:rsid w:val="002F5EB3"/>
    <w:rsid w:val="002F606B"/>
    <w:rsid w:val="002F6AF8"/>
    <w:rsid w:val="002F7853"/>
    <w:rsid w:val="002F7CFF"/>
    <w:rsid w:val="002F7D22"/>
    <w:rsid w:val="00300BEC"/>
    <w:rsid w:val="00300C31"/>
    <w:rsid w:val="00300F45"/>
    <w:rsid w:val="0030168F"/>
    <w:rsid w:val="003019DC"/>
    <w:rsid w:val="00301ED7"/>
    <w:rsid w:val="003021B9"/>
    <w:rsid w:val="003021FE"/>
    <w:rsid w:val="003023E8"/>
    <w:rsid w:val="00302719"/>
    <w:rsid w:val="0030315A"/>
    <w:rsid w:val="00303500"/>
    <w:rsid w:val="00303C82"/>
    <w:rsid w:val="00304049"/>
    <w:rsid w:val="00306225"/>
    <w:rsid w:val="0030633C"/>
    <w:rsid w:val="003070CD"/>
    <w:rsid w:val="00307354"/>
    <w:rsid w:val="00307741"/>
    <w:rsid w:val="00307B04"/>
    <w:rsid w:val="00310CC3"/>
    <w:rsid w:val="00311AF1"/>
    <w:rsid w:val="00312643"/>
    <w:rsid w:val="00312944"/>
    <w:rsid w:val="003135E6"/>
    <w:rsid w:val="003136A5"/>
    <w:rsid w:val="00315F4E"/>
    <w:rsid w:val="00317008"/>
    <w:rsid w:val="00317534"/>
    <w:rsid w:val="0031775B"/>
    <w:rsid w:val="00317858"/>
    <w:rsid w:val="00317DF4"/>
    <w:rsid w:val="00320707"/>
    <w:rsid w:val="00320881"/>
    <w:rsid w:val="003209F5"/>
    <w:rsid w:val="00321DBD"/>
    <w:rsid w:val="00321E1D"/>
    <w:rsid w:val="00322083"/>
    <w:rsid w:val="003223EE"/>
    <w:rsid w:val="00322C99"/>
    <w:rsid w:val="00322D07"/>
    <w:rsid w:val="0032318B"/>
    <w:rsid w:val="003233C4"/>
    <w:rsid w:val="0032434A"/>
    <w:rsid w:val="003250D7"/>
    <w:rsid w:val="003253B8"/>
    <w:rsid w:val="0032758A"/>
    <w:rsid w:val="00327610"/>
    <w:rsid w:val="00327CF5"/>
    <w:rsid w:val="0033030E"/>
    <w:rsid w:val="00330CE3"/>
    <w:rsid w:val="00330D91"/>
    <w:rsid w:val="0033138D"/>
    <w:rsid w:val="00331A4E"/>
    <w:rsid w:val="00331C35"/>
    <w:rsid w:val="00332793"/>
    <w:rsid w:val="0033350D"/>
    <w:rsid w:val="00333B5E"/>
    <w:rsid w:val="00333D55"/>
    <w:rsid w:val="00333E7F"/>
    <w:rsid w:val="00334595"/>
    <w:rsid w:val="003351FE"/>
    <w:rsid w:val="00335D57"/>
    <w:rsid w:val="00336E5C"/>
    <w:rsid w:val="003373F4"/>
    <w:rsid w:val="00340143"/>
    <w:rsid w:val="00340EFE"/>
    <w:rsid w:val="003415D8"/>
    <w:rsid w:val="003423C5"/>
    <w:rsid w:val="00342609"/>
    <w:rsid w:val="00342DA5"/>
    <w:rsid w:val="0034305D"/>
    <w:rsid w:val="00343B61"/>
    <w:rsid w:val="00343CCC"/>
    <w:rsid w:val="00343EF3"/>
    <w:rsid w:val="00344932"/>
    <w:rsid w:val="00344AAB"/>
    <w:rsid w:val="00345985"/>
    <w:rsid w:val="00347537"/>
    <w:rsid w:val="00347697"/>
    <w:rsid w:val="00347735"/>
    <w:rsid w:val="00350037"/>
    <w:rsid w:val="003519C3"/>
    <w:rsid w:val="0035265B"/>
    <w:rsid w:val="003529F9"/>
    <w:rsid w:val="00353773"/>
    <w:rsid w:val="00353AD9"/>
    <w:rsid w:val="00354104"/>
    <w:rsid w:val="00354667"/>
    <w:rsid w:val="00355E8B"/>
    <w:rsid w:val="0035660F"/>
    <w:rsid w:val="00356B7E"/>
    <w:rsid w:val="003572EE"/>
    <w:rsid w:val="003607DA"/>
    <w:rsid w:val="00361D73"/>
    <w:rsid w:val="00362247"/>
    <w:rsid w:val="003633C0"/>
    <w:rsid w:val="003635E6"/>
    <w:rsid w:val="003636A6"/>
    <w:rsid w:val="00366407"/>
    <w:rsid w:val="00366D23"/>
    <w:rsid w:val="0036704A"/>
    <w:rsid w:val="003674A2"/>
    <w:rsid w:val="0037016F"/>
    <w:rsid w:val="00370252"/>
    <w:rsid w:val="00371CBE"/>
    <w:rsid w:val="00371F27"/>
    <w:rsid w:val="00372BB9"/>
    <w:rsid w:val="00372CDF"/>
    <w:rsid w:val="00373CB2"/>
    <w:rsid w:val="00373CCA"/>
    <w:rsid w:val="003748A0"/>
    <w:rsid w:val="00374C5C"/>
    <w:rsid w:val="00375171"/>
    <w:rsid w:val="0037533A"/>
    <w:rsid w:val="003776BB"/>
    <w:rsid w:val="003806FC"/>
    <w:rsid w:val="00380A8F"/>
    <w:rsid w:val="00381326"/>
    <w:rsid w:val="00381AD1"/>
    <w:rsid w:val="00382341"/>
    <w:rsid w:val="00382963"/>
    <w:rsid w:val="003829DA"/>
    <w:rsid w:val="00383804"/>
    <w:rsid w:val="00384DA8"/>
    <w:rsid w:val="00384FFD"/>
    <w:rsid w:val="00385FC8"/>
    <w:rsid w:val="00386064"/>
    <w:rsid w:val="0038660F"/>
    <w:rsid w:val="0038702C"/>
    <w:rsid w:val="00390AEB"/>
    <w:rsid w:val="00391823"/>
    <w:rsid w:val="0039240D"/>
    <w:rsid w:val="003924DB"/>
    <w:rsid w:val="00392D30"/>
    <w:rsid w:val="00393552"/>
    <w:rsid w:val="00393F5F"/>
    <w:rsid w:val="00394687"/>
    <w:rsid w:val="00395F16"/>
    <w:rsid w:val="0039739D"/>
    <w:rsid w:val="0039779E"/>
    <w:rsid w:val="00397979"/>
    <w:rsid w:val="00397CEE"/>
    <w:rsid w:val="003A0845"/>
    <w:rsid w:val="003A11A7"/>
    <w:rsid w:val="003A1540"/>
    <w:rsid w:val="003A1CEC"/>
    <w:rsid w:val="003A29ED"/>
    <w:rsid w:val="003A408D"/>
    <w:rsid w:val="003A4B8A"/>
    <w:rsid w:val="003A571E"/>
    <w:rsid w:val="003A6311"/>
    <w:rsid w:val="003A6B1C"/>
    <w:rsid w:val="003A6F10"/>
    <w:rsid w:val="003B0F13"/>
    <w:rsid w:val="003B12A4"/>
    <w:rsid w:val="003B3A13"/>
    <w:rsid w:val="003B475A"/>
    <w:rsid w:val="003B4F10"/>
    <w:rsid w:val="003B569D"/>
    <w:rsid w:val="003B5BE5"/>
    <w:rsid w:val="003B5D17"/>
    <w:rsid w:val="003B66DC"/>
    <w:rsid w:val="003B6C44"/>
    <w:rsid w:val="003B7598"/>
    <w:rsid w:val="003B78C1"/>
    <w:rsid w:val="003B7B32"/>
    <w:rsid w:val="003C064F"/>
    <w:rsid w:val="003C1A8D"/>
    <w:rsid w:val="003C1F09"/>
    <w:rsid w:val="003C3E48"/>
    <w:rsid w:val="003C44F3"/>
    <w:rsid w:val="003C54FC"/>
    <w:rsid w:val="003C5E44"/>
    <w:rsid w:val="003C64A1"/>
    <w:rsid w:val="003C6652"/>
    <w:rsid w:val="003C709B"/>
    <w:rsid w:val="003C7265"/>
    <w:rsid w:val="003C7382"/>
    <w:rsid w:val="003D07AF"/>
    <w:rsid w:val="003D0C44"/>
    <w:rsid w:val="003D1698"/>
    <w:rsid w:val="003D28B7"/>
    <w:rsid w:val="003D2EFB"/>
    <w:rsid w:val="003D34FA"/>
    <w:rsid w:val="003D390E"/>
    <w:rsid w:val="003D3A4F"/>
    <w:rsid w:val="003D3D69"/>
    <w:rsid w:val="003D51D9"/>
    <w:rsid w:val="003D5557"/>
    <w:rsid w:val="003D64D5"/>
    <w:rsid w:val="003D7187"/>
    <w:rsid w:val="003D769D"/>
    <w:rsid w:val="003D76F9"/>
    <w:rsid w:val="003D7D94"/>
    <w:rsid w:val="003E08A7"/>
    <w:rsid w:val="003E1123"/>
    <w:rsid w:val="003E2314"/>
    <w:rsid w:val="003E2731"/>
    <w:rsid w:val="003E2791"/>
    <w:rsid w:val="003E2E0E"/>
    <w:rsid w:val="003E3084"/>
    <w:rsid w:val="003E34B1"/>
    <w:rsid w:val="003E42CB"/>
    <w:rsid w:val="003E451B"/>
    <w:rsid w:val="003E51BB"/>
    <w:rsid w:val="003E5A6C"/>
    <w:rsid w:val="003F035E"/>
    <w:rsid w:val="003F07F4"/>
    <w:rsid w:val="003F11CB"/>
    <w:rsid w:val="003F17C9"/>
    <w:rsid w:val="003F18E3"/>
    <w:rsid w:val="003F1B1C"/>
    <w:rsid w:val="003F2D60"/>
    <w:rsid w:val="003F4045"/>
    <w:rsid w:val="003F427C"/>
    <w:rsid w:val="003F47C2"/>
    <w:rsid w:val="003F50C9"/>
    <w:rsid w:val="003F5748"/>
    <w:rsid w:val="003F6634"/>
    <w:rsid w:val="00400356"/>
    <w:rsid w:val="004005A1"/>
    <w:rsid w:val="00400CEC"/>
    <w:rsid w:val="00400D12"/>
    <w:rsid w:val="00400DC1"/>
    <w:rsid w:val="00401BBE"/>
    <w:rsid w:val="00402062"/>
    <w:rsid w:val="004022AF"/>
    <w:rsid w:val="004023DE"/>
    <w:rsid w:val="0040259C"/>
    <w:rsid w:val="0040370B"/>
    <w:rsid w:val="004047A7"/>
    <w:rsid w:val="0040532D"/>
    <w:rsid w:val="00405ACA"/>
    <w:rsid w:val="00405B98"/>
    <w:rsid w:val="00405E48"/>
    <w:rsid w:val="00405EAD"/>
    <w:rsid w:val="00406719"/>
    <w:rsid w:val="0040752E"/>
    <w:rsid w:val="00410D12"/>
    <w:rsid w:val="0041123F"/>
    <w:rsid w:val="004116D1"/>
    <w:rsid w:val="004117D9"/>
    <w:rsid w:val="004125F8"/>
    <w:rsid w:val="00413072"/>
    <w:rsid w:val="004130FB"/>
    <w:rsid w:val="00413F51"/>
    <w:rsid w:val="0041428E"/>
    <w:rsid w:val="00415624"/>
    <w:rsid w:val="00416AAA"/>
    <w:rsid w:val="00417AA8"/>
    <w:rsid w:val="00417C0F"/>
    <w:rsid w:val="00417CB6"/>
    <w:rsid w:val="00420605"/>
    <w:rsid w:val="00420D58"/>
    <w:rsid w:val="00421D63"/>
    <w:rsid w:val="004221C6"/>
    <w:rsid w:val="00422612"/>
    <w:rsid w:val="00422A2F"/>
    <w:rsid w:val="004238AE"/>
    <w:rsid w:val="00423969"/>
    <w:rsid w:val="00423C06"/>
    <w:rsid w:val="00423DA1"/>
    <w:rsid w:val="00423E1E"/>
    <w:rsid w:val="004243C2"/>
    <w:rsid w:val="00424498"/>
    <w:rsid w:val="004246A0"/>
    <w:rsid w:val="004249E5"/>
    <w:rsid w:val="00424F1A"/>
    <w:rsid w:val="004255FE"/>
    <w:rsid w:val="004259A9"/>
    <w:rsid w:val="00425DF1"/>
    <w:rsid w:val="00426CBB"/>
    <w:rsid w:val="004274EC"/>
    <w:rsid w:val="00427C5F"/>
    <w:rsid w:val="004300E6"/>
    <w:rsid w:val="004307B2"/>
    <w:rsid w:val="00431160"/>
    <w:rsid w:val="00431369"/>
    <w:rsid w:val="00433B1F"/>
    <w:rsid w:val="0043427D"/>
    <w:rsid w:val="00434A52"/>
    <w:rsid w:val="00434A5A"/>
    <w:rsid w:val="00434AEA"/>
    <w:rsid w:val="00434B15"/>
    <w:rsid w:val="00435806"/>
    <w:rsid w:val="004373CF"/>
    <w:rsid w:val="004378C8"/>
    <w:rsid w:val="00437B6C"/>
    <w:rsid w:val="0044043E"/>
    <w:rsid w:val="00440621"/>
    <w:rsid w:val="00441184"/>
    <w:rsid w:val="00441418"/>
    <w:rsid w:val="00442D00"/>
    <w:rsid w:val="00443003"/>
    <w:rsid w:val="0044346F"/>
    <w:rsid w:val="004434AB"/>
    <w:rsid w:val="004443DD"/>
    <w:rsid w:val="004447DE"/>
    <w:rsid w:val="00444E32"/>
    <w:rsid w:val="00445C86"/>
    <w:rsid w:val="0044625F"/>
    <w:rsid w:val="004468F8"/>
    <w:rsid w:val="00447220"/>
    <w:rsid w:val="004513C6"/>
    <w:rsid w:val="004515D9"/>
    <w:rsid w:val="00451EF3"/>
    <w:rsid w:val="00451FB4"/>
    <w:rsid w:val="0045235C"/>
    <w:rsid w:val="00452ECF"/>
    <w:rsid w:val="004534F1"/>
    <w:rsid w:val="00453987"/>
    <w:rsid w:val="00453B91"/>
    <w:rsid w:val="00453C00"/>
    <w:rsid w:val="004541C4"/>
    <w:rsid w:val="00455044"/>
    <w:rsid w:val="00455825"/>
    <w:rsid w:val="004561F9"/>
    <w:rsid w:val="004562EB"/>
    <w:rsid w:val="0045648A"/>
    <w:rsid w:val="00456747"/>
    <w:rsid w:val="004569A4"/>
    <w:rsid w:val="00457153"/>
    <w:rsid w:val="0045780C"/>
    <w:rsid w:val="00460610"/>
    <w:rsid w:val="00460F91"/>
    <w:rsid w:val="00461735"/>
    <w:rsid w:val="00461996"/>
    <w:rsid w:val="00462664"/>
    <w:rsid w:val="004638EC"/>
    <w:rsid w:val="00463BE6"/>
    <w:rsid w:val="00463C00"/>
    <w:rsid w:val="00463E46"/>
    <w:rsid w:val="00464259"/>
    <w:rsid w:val="00464326"/>
    <w:rsid w:val="00465AFA"/>
    <w:rsid w:val="004662D1"/>
    <w:rsid w:val="004665FF"/>
    <w:rsid w:val="00466AB8"/>
    <w:rsid w:val="0046777B"/>
    <w:rsid w:val="004703F8"/>
    <w:rsid w:val="004706A1"/>
    <w:rsid w:val="004706B8"/>
    <w:rsid w:val="004708F2"/>
    <w:rsid w:val="00471B86"/>
    <w:rsid w:val="00472A78"/>
    <w:rsid w:val="00472E46"/>
    <w:rsid w:val="00472E96"/>
    <w:rsid w:val="00472F91"/>
    <w:rsid w:val="0047340E"/>
    <w:rsid w:val="00473748"/>
    <w:rsid w:val="00473A17"/>
    <w:rsid w:val="00474009"/>
    <w:rsid w:val="00474D38"/>
    <w:rsid w:val="00474E5B"/>
    <w:rsid w:val="00475AE8"/>
    <w:rsid w:val="00476B7C"/>
    <w:rsid w:val="00476D94"/>
    <w:rsid w:val="004770A7"/>
    <w:rsid w:val="00477C69"/>
    <w:rsid w:val="00480863"/>
    <w:rsid w:val="00480C39"/>
    <w:rsid w:val="00480EDA"/>
    <w:rsid w:val="00480F4E"/>
    <w:rsid w:val="004818E2"/>
    <w:rsid w:val="00482E21"/>
    <w:rsid w:val="00484448"/>
    <w:rsid w:val="00484984"/>
    <w:rsid w:val="004849B3"/>
    <w:rsid w:val="004857C9"/>
    <w:rsid w:val="0048632B"/>
    <w:rsid w:val="00486704"/>
    <w:rsid w:val="00486FB8"/>
    <w:rsid w:val="004874E4"/>
    <w:rsid w:val="004875F1"/>
    <w:rsid w:val="0049018F"/>
    <w:rsid w:val="004905DF"/>
    <w:rsid w:val="00490640"/>
    <w:rsid w:val="00491876"/>
    <w:rsid w:val="004918DB"/>
    <w:rsid w:val="004921BC"/>
    <w:rsid w:val="00493019"/>
    <w:rsid w:val="00493832"/>
    <w:rsid w:val="00494472"/>
    <w:rsid w:val="00494483"/>
    <w:rsid w:val="004946DE"/>
    <w:rsid w:val="004959CD"/>
    <w:rsid w:val="00495F12"/>
    <w:rsid w:val="004960E7"/>
    <w:rsid w:val="00496C23"/>
    <w:rsid w:val="004A07AC"/>
    <w:rsid w:val="004A07C1"/>
    <w:rsid w:val="004A0DFF"/>
    <w:rsid w:val="004A12D0"/>
    <w:rsid w:val="004A1389"/>
    <w:rsid w:val="004A2A4D"/>
    <w:rsid w:val="004A3AB1"/>
    <w:rsid w:val="004A4168"/>
    <w:rsid w:val="004A47B2"/>
    <w:rsid w:val="004A47F2"/>
    <w:rsid w:val="004A4842"/>
    <w:rsid w:val="004A597A"/>
    <w:rsid w:val="004A68FB"/>
    <w:rsid w:val="004A6B00"/>
    <w:rsid w:val="004A6C6E"/>
    <w:rsid w:val="004A7A59"/>
    <w:rsid w:val="004B0018"/>
    <w:rsid w:val="004B00A7"/>
    <w:rsid w:val="004B0113"/>
    <w:rsid w:val="004B0779"/>
    <w:rsid w:val="004B0C76"/>
    <w:rsid w:val="004B0DE1"/>
    <w:rsid w:val="004B14FB"/>
    <w:rsid w:val="004B1532"/>
    <w:rsid w:val="004B1A8F"/>
    <w:rsid w:val="004B1E8C"/>
    <w:rsid w:val="004B2561"/>
    <w:rsid w:val="004B39D8"/>
    <w:rsid w:val="004B3A46"/>
    <w:rsid w:val="004B3D73"/>
    <w:rsid w:val="004B419D"/>
    <w:rsid w:val="004B4A02"/>
    <w:rsid w:val="004B4A64"/>
    <w:rsid w:val="004B51CE"/>
    <w:rsid w:val="004B533C"/>
    <w:rsid w:val="004B5706"/>
    <w:rsid w:val="004B63F9"/>
    <w:rsid w:val="004B66D2"/>
    <w:rsid w:val="004B698D"/>
    <w:rsid w:val="004B6D1D"/>
    <w:rsid w:val="004B7606"/>
    <w:rsid w:val="004B7ED3"/>
    <w:rsid w:val="004C09D4"/>
    <w:rsid w:val="004C0B47"/>
    <w:rsid w:val="004C0EA6"/>
    <w:rsid w:val="004C1302"/>
    <w:rsid w:val="004C15B4"/>
    <w:rsid w:val="004C2E72"/>
    <w:rsid w:val="004C3899"/>
    <w:rsid w:val="004C3A0E"/>
    <w:rsid w:val="004C5655"/>
    <w:rsid w:val="004C605E"/>
    <w:rsid w:val="004C6511"/>
    <w:rsid w:val="004C719C"/>
    <w:rsid w:val="004C7FB5"/>
    <w:rsid w:val="004D0DBF"/>
    <w:rsid w:val="004D0E9F"/>
    <w:rsid w:val="004D0FB1"/>
    <w:rsid w:val="004D2411"/>
    <w:rsid w:val="004D2948"/>
    <w:rsid w:val="004D2F65"/>
    <w:rsid w:val="004D3879"/>
    <w:rsid w:val="004D4193"/>
    <w:rsid w:val="004D48B4"/>
    <w:rsid w:val="004D4B78"/>
    <w:rsid w:val="004D4D07"/>
    <w:rsid w:val="004D5B28"/>
    <w:rsid w:val="004D6770"/>
    <w:rsid w:val="004D79B2"/>
    <w:rsid w:val="004D7E7D"/>
    <w:rsid w:val="004D7F8B"/>
    <w:rsid w:val="004E0115"/>
    <w:rsid w:val="004E1B44"/>
    <w:rsid w:val="004E1E57"/>
    <w:rsid w:val="004E20DC"/>
    <w:rsid w:val="004E24B6"/>
    <w:rsid w:val="004E2EF2"/>
    <w:rsid w:val="004E3790"/>
    <w:rsid w:val="004E4163"/>
    <w:rsid w:val="004E57EB"/>
    <w:rsid w:val="004E68DC"/>
    <w:rsid w:val="004E6C0C"/>
    <w:rsid w:val="004E7859"/>
    <w:rsid w:val="004F0009"/>
    <w:rsid w:val="004F03DC"/>
    <w:rsid w:val="004F0A61"/>
    <w:rsid w:val="004F1141"/>
    <w:rsid w:val="004F2765"/>
    <w:rsid w:val="004F422D"/>
    <w:rsid w:val="004F4259"/>
    <w:rsid w:val="004F47E7"/>
    <w:rsid w:val="004F52A0"/>
    <w:rsid w:val="004F56E9"/>
    <w:rsid w:val="004F617D"/>
    <w:rsid w:val="004F6912"/>
    <w:rsid w:val="004F7D08"/>
    <w:rsid w:val="00500EA3"/>
    <w:rsid w:val="00500F63"/>
    <w:rsid w:val="0050105C"/>
    <w:rsid w:val="0050153D"/>
    <w:rsid w:val="005019F7"/>
    <w:rsid w:val="00501E6A"/>
    <w:rsid w:val="00501F98"/>
    <w:rsid w:val="0050262B"/>
    <w:rsid w:val="0050277A"/>
    <w:rsid w:val="00503E3C"/>
    <w:rsid w:val="00506CCF"/>
    <w:rsid w:val="00510191"/>
    <w:rsid w:val="005105C1"/>
    <w:rsid w:val="0051089E"/>
    <w:rsid w:val="00510A88"/>
    <w:rsid w:val="00510B8C"/>
    <w:rsid w:val="00511094"/>
    <w:rsid w:val="005123F7"/>
    <w:rsid w:val="00512884"/>
    <w:rsid w:val="005132A5"/>
    <w:rsid w:val="00513CC4"/>
    <w:rsid w:val="00513D6E"/>
    <w:rsid w:val="00514D0D"/>
    <w:rsid w:val="00514F1E"/>
    <w:rsid w:val="00514F2D"/>
    <w:rsid w:val="00515103"/>
    <w:rsid w:val="00515CDE"/>
    <w:rsid w:val="00516401"/>
    <w:rsid w:val="00521307"/>
    <w:rsid w:val="005214FF"/>
    <w:rsid w:val="005216A7"/>
    <w:rsid w:val="00521EEF"/>
    <w:rsid w:val="00522355"/>
    <w:rsid w:val="005224A0"/>
    <w:rsid w:val="005229D9"/>
    <w:rsid w:val="005234B0"/>
    <w:rsid w:val="00523652"/>
    <w:rsid w:val="00523AB9"/>
    <w:rsid w:val="00523CB7"/>
    <w:rsid w:val="00524129"/>
    <w:rsid w:val="005243C7"/>
    <w:rsid w:val="005245F5"/>
    <w:rsid w:val="0052513A"/>
    <w:rsid w:val="0052590F"/>
    <w:rsid w:val="00525919"/>
    <w:rsid w:val="00525B2C"/>
    <w:rsid w:val="00525EBD"/>
    <w:rsid w:val="00526087"/>
    <w:rsid w:val="0052639E"/>
    <w:rsid w:val="00526AB4"/>
    <w:rsid w:val="00526B4E"/>
    <w:rsid w:val="0052739C"/>
    <w:rsid w:val="00530843"/>
    <w:rsid w:val="00534023"/>
    <w:rsid w:val="0053402A"/>
    <w:rsid w:val="00534226"/>
    <w:rsid w:val="005355EC"/>
    <w:rsid w:val="00535DAD"/>
    <w:rsid w:val="00537436"/>
    <w:rsid w:val="005414E8"/>
    <w:rsid w:val="0054155C"/>
    <w:rsid w:val="0054180B"/>
    <w:rsid w:val="005427D8"/>
    <w:rsid w:val="00542C07"/>
    <w:rsid w:val="00542F0A"/>
    <w:rsid w:val="00542F87"/>
    <w:rsid w:val="0054348A"/>
    <w:rsid w:val="00544CAA"/>
    <w:rsid w:val="0054612F"/>
    <w:rsid w:val="00546D68"/>
    <w:rsid w:val="005471DC"/>
    <w:rsid w:val="0055130E"/>
    <w:rsid w:val="0055289D"/>
    <w:rsid w:val="00552E16"/>
    <w:rsid w:val="00552F39"/>
    <w:rsid w:val="00553456"/>
    <w:rsid w:val="00553949"/>
    <w:rsid w:val="00553CD0"/>
    <w:rsid w:val="005541AE"/>
    <w:rsid w:val="005545BF"/>
    <w:rsid w:val="00555643"/>
    <w:rsid w:val="00555E1F"/>
    <w:rsid w:val="00555FD3"/>
    <w:rsid w:val="0055672B"/>
    <w:rsid w:val="005569E8"/>
    <w:rsid w:val="0055703C"/>
    <w:rsid w:val="005604BB"/>
    <w:rsid w:val="00560655"/>
    <w:rsid w:val="00560CFC"/>
    <w:rsid w:val="005612AC"/>
    <w:rsid w:val="005619A7"/>
    <w:rsid w:val="00562084"/>
    <w:rsid w:val="00562A84"/>
    <w:rsid w:val="005633FA"/>
    <w:rsid w:val="00564051"/>
    <w:rsid w:val="00564F4A"/>
    <w:rsid w:val="005654F4"/>
    <w:rsid w:val="00565522"/>
    <w:rsid w:val="0056571E"/>
    <w:rsid w:val="0056641A"/>
    <w:rsid w:val="00567394"/>
    <w:rsid w:val="0057025A"/>
    <w:rsid w:val="005702C8"/>
    <w:rsid w:val="00571511"/>
    <w:rsid w:val="00571CF1"/>
    <w:rsid w:val="00572111"/>
    <w:rsid w:val="005723FC"/>
    <w:rsid w:val="00572DAB"/>
    <w:rsid w:val="00573BF9"/>
    <w:rsid w:val="005740E6"/>
    <w:rsid w:val="005746A9"/>
    <w:rsid w:val="00574781"/>
    <w:rsid w:val="00574B5C"/>
    <w:rsid w:val="00575A5F"/>
    <w:rsid w:val="00576739"/>
    <w:rsid w:val="00576F35"/>
    <w:rsid w:val="00577037"/>
    <w:rsid w:val="005815D3"/>
    <w:rsid w:val="00581F71"/>
    <w:rsid w:val="005833B1"/>
    <w:rsid w:val="00584379"/>
    <w:rsid w:val="00585AB7"/>
    <w:rsid w:val="0059043E"/>
    <w:rsid w:val="0059107D"/>
    <w:rsid w:val="005911DF"/>
    <w:rsid w:val="00591200"/>
    <w:rsid w:val="00591789"/>
    <w:rsid w:val="00591AC4"/>
    <w:rsid w:val="00591F86"/>
    <w:rsid w:val="005922DC"/>
    <w:rsid w:val="00592F47"/>
    <w:rsid w:val="00593BFF"/>
    <w:rsid w:val="00594CE0"/>
    <w:rsid w:val="005967D6"/>
    <w:rsid w:val="005969CA"/>
    <w:rsid w:val="00597021"/>
    <w:rsid w:val="00597A02"/>
    <w:rsid w:val="00597E04"/>
    <w:rsid w:val="005A0CC5"/>
    <w:rsid w:val="005A1DE7"/>
    <w:rsid w:val="005A343F"/>
    <w:rsid w:val="005A3759"/>
    <w:rsid w:val="005A40F0"/>
    <w:rsid w:val="005A4B92"/>
    <w:rsid w:val="005A5449"/>
    <w:rsid w:val="005A566F"/>
    <w:rsid w:val="005A6286"/>
    <w:rsid w:val="005A753D"/>
    <w:rsid w:val="005A7F74"/>
    <w:rsid w:val="005B02F6"/>
    <w:rsid w:val="005B13FF"/>
    <w:rsid w:val="005B1773"/>
    <w:rsid w:val="005B259D"/>
    <w:rsid w:val="005B2886"/>
    <w:rsid w:val="005B2AA7"/>
    <w:rsid w:val="005B3BC9"/>
    <w:rsid w:val="005B4935"/>
    <w:rsid w:val="005B50B4"/>
    <w:rsid w:val="005B5139"/>
    <w:rsid w:val="005C000D"/>
    <w:rsid w:val="005C0688"/>
    <w:rsid w:val="005C3FEE"/>
    <w:rsid w:val="005C43AA"/>
    <w:rsid w:val="005C45E1"/>
    <w:rsid w:val="005C496B"/>
    <w:rsid w:val="005C4B74"/>
    <w:rsid w:val="005C5688"/>
    <w:rsid w:val="005C5F66"/>
    <w:rsid w:val="005C66F5"/>
    <w:rsid w:val="005C67ED"/>
    <w:rsid w:val="005C69D0"/>
    <w:rsid w:val="005C7777"/>
    <w:rsid w:val="005C78B0"/>
    <w:rsid w:val="005D028D"/>
    <w:rsid w:val="005D03AD"/>
    <w:rsid w:val="005D077E"/>
    <w:rsid w:val="005D0A25"/>
    <w:rsid w:val="005D2216"/>
    <w:rsid w:val="005D2D2E"/>
    <w:rsid w:val="005D2ED4"/>
    <w:rsid w:val="005D3370"/>
    <w:rsid w:val="005D4AD7"/>
    <w:rsid w:val="005D4CCD"/>
    <w:rsid w:val="005D6477"/>
    <w:rsid w:val="005D65C8"/>
    <w:rsid w:val="005D673F"/>
    <w:rsid w:val="005D6794"/>
    <w:rsid w:val="005D68BB"/>
    <w:rsid w:val="005E02D5"/>
    <w:rsid w:val="005E1212"/>
    <w:rsid w:val="005E218C"/>
    <w:rsid w:val="005E226C"/>
    <w:rsid w:val="005E317F"/>
    <w:rsid w:val="005E3394"/>
    <w:rsid w:val="005E3555"/>
    <w:rsid w:val="005E3879"/>
    <w:rsid w:val="005E3C60"/>
    <w:rsid w:val="005E4532"/>
    <w:rsid w:val="005E4D27"/>
    <w:rsid w:val="005E4DAB"/>
    <w:rsid w:val="005E5C20"/>
    <w:rsid w:val="005E5D45"/>
    <w:rsid w:val="005E5EEF"/>
    <w:rsid w:val="005E5FC8"/>
    <w:rsid w:val="005E62B5"/>
    <w:rsid w:val="005E6E1E"/>
    <w:rsid w:val="005E7F32"/>
    <w:rsid w:val="005F0525"/>
    <w:rsid w:val="005F0C71"/>
    <w:rsid w:val="005F1455"/>
    <w:rsid w:val="005F2610"/>
    <w:rsid w:val="005F2FB3"/>
    <w:rsid w:val="005F36D0"/>
    <w:rsid w:val="005F38FF"/>
    <w:rsid w:val="005F5BA1"/>
    <w:rsid w:val="005F5E7E"/>
    <w:rsid w:val="005F5FB3"/>
    <w:rsid w:val="005F628D"/>
    <w:rsid w:val="005F6476"/>
    <w:rsid w:val="005F6FFA"/>
    <w:rsid w:val="005F74CF"/>
    <w:rsid w:val="005F75C7"/>
    <w:rsid w:val="005F7628"/>
    <w:rsid w:val="005F7817"/>
    <w:rsid w:val="006001B7"/>
    <w:rsid w:val="006011FE"/>
    <w:rsid w:val="006028A1"/>
    <w:rsid w:val="00602B0A"/>
    <w:rsid w:val="00602F7D"/>
    <w:rsid w:val="006035A5"/>
    <w:rsid w:val="00603A7E"/>
    <w:rsid w:val="00604B83"/>
    <w:rsid w:val="00606193"/>
    <w:rsid w:val="00606B2B"/>
    <w:rsid w:val="00606C68"/>
    <w:rsid w:val="006109D7"/>
    <w:rsid w:val="0061281F"/>
    <w:rsid w:val="006132A0"/>
    <w:rsid w:val="00613AEA"/>
    <w:rsid w:val="00613CDD"/>
    <w:rsid w:val="00614E8B"/>
    <w:rsid w:val="006160DF"/>
    <w:rsid w:val="00616625"/>
    <w:rsid w:val="006174DD"/>
    <w:rsid w:val="006228EC"/>
    <w:rsid w:val="006239DB"/>
    <w:rsid w:val="00623AE6"/>
    <w:rsid w:val="0062415D"/>
    <w:rsid w:val="006241C1"/>
    <w:rsid w:val="00624912"/>
    <w:rsid w:val="0062533B"/>
    <w:rsid w:val="006257AC"/>
    <w:rsid w:val="006262E0"/>
    <w:rsid w:val="00626903"/>
    <w:rsid w:val="00626924"/>
    <w:rsid w:val="00626F90"/>
    <w:rsid w:val="00627736"/>
    <w:rsid w:val="00630387"/>
    <w:rsid w:val="00630673"/>
    <w:rsid w:val="0063094B"/>
    <w:rsid w:val="00630F95"/>
    <w:rsid w:val="00631734"/>
    <w:rsid w:val="006331C5"/>
    <w:rsid w:val="006334FB"/>
    <w:rsid w:val="00633629"/>
    <w:rsid w:val="00633CC6"/>
    <w:rsid w:val="00633F84"/>
    <w:rsid w:val="00634644"/>
    <w:rsid w:val="0063469E"/>
    <w:rsid w:val="0063517E"/>
    <w:rsid w:val="00635238"/>
    <w:rsid w:val="00635474"/>
    <w:rsid w:val="00636488"/>
    <w:rsid w:val="00636B5F"/>
    <w:rsid w:val="0064020F"/>
    <w:rsid w:val="006404E2"/>
    <w:rsid w:val="00640E9C"/>
    <w:rsid w:val="00641967"/>
    <w:rsid w:val="006426CF"/>
    <w:rsid w:val="00642790"/>
    <w:rsid w:val="00642E44"/>
    <w:rsid w:val="006436B2"/>
    <w:rsid w:val="006443F2"/>
    <w:rsid w:val="0064571C"/>
    <w:rsid w:val="00645DF6"/>
    <w:rsid w:val="00646721"/>
    <w:rsid w:val="00646936"/>
    <w:rsid w:val="006472DA"/>
    <w:rsid w:val="00647446"/>
    <w:rsid w:val="0064788D"/>
    <w:rsid w:val="00647D68"/>
    <w:rsid w:val="00647EFB"/>
    <w:rsid w:val="00650C49"/>
    <w:rsid w:val="00651C56"/>
    <w:rsid w:val="00652194"/>
    <w:rsid w:val="00654F69"/>
    <w:rsid w:val="00656617"/>
    <w:rsid w:val="00656738"/>
    <w:rsid w:val="006571DD"/>
    <w:rsid w:val="00657880"/>
    <w:rsid w:val="00657971"/>
    <w:rsid w:val="00660DF3"/>
    <w:rsid w:val="00661097"/>
    <w:rsid w:val="006619B1"/>
    <w:rsid w:val="00661B4F"/>
    <w:rsid w:val="006620A0"/>
    <w:rsid w:val="006623E4"/>
    <w:rsid w:val="006624DF"/>
    <w:rsid w:val="00663544"/>
    <w:rsid w:val="00663624"/>
    <w:rsid w:val="00664227"/>
    <w:rsid w:val="006642A8"/>
    <w:rsid w:val="00665E25"/>
    <w:rsid w:val="00666580"/>
    <w:rsid w:val="006676EF"/>
    <w:rsid w:val="0067057F"/>
    <w:rsid w:val="00670ADA"/>
    <w:rsid w:val="00670BAA"/>
    <w:rsid w:val="00671A2D"/>
    <w:rsid w:val="006722F0"/>
    <w:rsid w:val="006726DC"/>
    <w:rsid w:val="00672AAB"/>
    <w:rsid w:val="00672B07"/>
    <w:rsid w:val="00673651"/>
    <w:rsid w:val="00673E40"/>
    <w:rsid w:val="006747A9"/>
    <w:rsid w:val="0067592F"/>
    <w:rsid w:val="00677425"/>
    <w:rsid w:val="00677597"/>
    <w:rsid w:val="00677732"/>
    <w:rsid w:val="0068044C"/>
    <w:rsid w:val="0068070F"/>
    <w:rsid w:val="00681B49"/>
    <w:rsid w:val="006826ED"/>
    <w:rsid w:val="00682737"/>
    <w:rsid w:val="00682E00"/>
    <w:rsid w:val="006846CD"/>
    <w:rsid w:val="00684EC8"/>
    <w:rsid w:val="00685BE5"/>
    <w:rsid w:val="00686034"/>
    <w:rsid w:val="00686057"/>
    <w:rsid w:val="00686543"/>
    <w:rsid w:val="00687DF9"/>
    <w:rsid w:val="00690413"/>
    <w:rsid w:val="00691471"/>
    <w:rsid w:val="006915C1"/>
    <w:rsid w:val="006921E4"/>
    <w:rsid w:val="00693CF1"/>
    <w:rsid w:val="00693F39"/>
    <w:rsid w:val="00693FBB"/>
    <w:rsid w:val="00694263"/>
    <w:rsid w:val="0069471F"/>
    <w:rsid w:val="006953E9"/>
    <w:rsid w:val="00695768"/>
    <w:rsid w:val="006957D9"/>
    <w:rsid w:val="00695883"/>
    <w:rsid w:val="00695D48"/>
    <w:rsid w:val="00696014"/>
    <w:rsid w:val="006970D3"/>
    <w:rsid w:val="0069746C"/>
    <w:rsid w:val="00697D17"/>
    <w:rsid w:val="006A05CD"/>
    <w:rsid w:val="006A0BF8"/>
    <w:rsid w:val="006A15F1"/>
    <w:rsid w:val="006A2714"/>
    <w:rsid w:val="006A2CA1"/>
    <w:rsid w:val="006A3B8D"/>
    <w:rsid w:val="006A4086"/>
    <w:rsid w:val="006A5634"/>
    <w:rsid w:val="006A5F20"/>
    <w:rsid w:val="006A5FC6"/>
    <w:rsid w:val="006A6620"/>
    <w:rsid w:val="006A7A0B"/>
    <w:rsid w:val="006B0ADA"/>
    <w:rsid w:val="006B199C"/>
    <w:rsid w:val="006B1CAB"/>
    <w:rsid w:val="006B214C"/>
    <w:rsid w:val="006B2DDB"/>
    <w:rsid w:val="006B2F6E"/>
    <w:rsid w:val="006B32BC"/>
    <w:rsid w:val="006B5964"/>
    <w:rsid w:val="006B5E8D"/>
    <w:rsid w:val="006B67AD"/>
    <w:rsid w:val="006B6B7B"/>
    <w:rsid w:val="006B7249"/>
    <w:rsid w:val="006B7D05"/>
    <w:rsid w:val="006C0610"/>
    <w:rsid w:val="006C0FF8"/>
    <w:rsid w:val="006C1450"/>
    <w:rsid w:val="006C2E37"/>
    <w:rsid w:val="006C36EE"/>
    <w:rsid w:val="006C379D"/>
    <w:rsid w:val="006C3F2C"/>
    <w:rsid w:val="006C413F"/>
    <w:rsid w:val="006C451C"/>
    <w:rsid w:val="006C543A"/>
    <w:rsid w:val="006C597A"/>
    <w:rsid w:val="006C59E4"/>
    <w:rsid w:val="006C6BBB"/>
    <w:rsid w:val="006C71F7"/>
    <w:rsid w:val="006C7231"/>
    <w:rsid w:val="006C7516"/>
    <w:rsid w:val="006C76AA"/>
    <w:rsid w:val="006C7EEE"/>
    <w:rsid w:val="006D0F5C"/>
    <w:rsid w:val="006D1984"/>
    <w:rsid w:val="006D1A67"/>
    <w:rsid w:val="006D2395"/>
    <w:rsid w:val="006D2E3E"/>
    <w:rsid w:val="006D2EC1"/>
    <w:rsid w:val="006D3488"/>
    <w:rsid w:val="006D4117"/>
    <w:rsid w:val="006D496F"/>
    <w:rsid w:val="006D5293"/>
    <w:rsid w:val="006D6768"/>
    <w:rsid w:val="006D7AF6"/>
    <w:rsid w:val="006E149B"/>
    <w:rsid w:val="006E1927"/>
    <w:rsid w:val="006E2113"/>
    <w:rsid w:val="006E3602"/>
    <w:rsid w:val="006E3F22"/>
    <w:rsid w:val="006E4133"/>
    <w:rsid w:val="006E4DAE"/>
    <w:rsid w:val="006E52A5"/>
    <w:rsid w:val="006E58C1"/>
    <w:rsid w:val="006E5A14"/>
    <w:rsid w:val="006E5B95"/>
    <w:rsid w:val="006E71CC"/>
    <w:rsid w:val="006F2185"/>
    <w:rsid w:val="006F26C4"/>
    <w:rsid w:val="006F28DB"/>
    <w:rsid w:val="006F2C7C"/>
    <w:rsid w:val="006F3F56"/>
    <w:rsid w:val="006F414D"/>
    <w:rsid w:val="006F559D"/>
    <w:rsid w:val="006F5F51"/>
    <w:rsid w:val="006F6272"/>
    <w:rsid w:val="006F6608"/>
    <w:rsid w:val="006F676D"/>
    <w:rsid w:val="006F71FF"/>
    <w:rsid w:val="0070031A"/>
    <w:rsid w:val="007004BF"/>
    <w:rsid w:val="00700559"/>
    <w:rsid w:val="00700A00"/>
    <w:rsid w:val="00700CBB"/>
    <w:rsid w:val="00700D6A"/>
    <w:rsid w:val="00702036"/>
    <w:rsid w:val="00704397"/>
    <w:rsid w:val="00704803"/>
    <w:rsid w:val="0070484F"/>
    <w:rsid w:val="00704873"/>
    <w:rsid w:val="00704E0C"/>
    <w:rsid w:val="0070521E"/>
    <w:rsid w:val="007054B1"/>
    <w:rsid w:val="00705D3A"/>
    <w:rsid w:val="00705E4C"/>
    <w:rsid w:val="007068B5"/>
    <w:rsid w:val="007068FE"/>
    <w:rsid w:val="007070FB"/>
    <w:rsid w:val="00707407"/>
    <w:rsid w:val="007107AA"/>
    <w:rsid w:val="00710BB1"/>
    <w:rsid w:val="00711176"/>
    <w:rsid w:val="007119A7"/>
    <w:rsid w:val="007124C1"/>
    <w:rsid w:val="00713BAD"/>
    <w:rsid w:val="007145EC"/>
    <w:rsid w:val="00714CE3"/>
    <w:rsid w:val="00714F49"/>
    <w:rsid w:val="0071544C"/>
    <w:rsid w:val="00715EA7"/>
    <w:rsid w:val="0071604F"/>
    <w:rsid w:val="00716258"/>
    <w:rsid w:val="0071690A"/>
    <w:rsid w:val="00716B5B"/>
    <w:rsid w:val="00717B9C"/>
    <w:rsid w:val="00720960"/>
    <w:rsid w:val="007209AA"/>
    <w:rsid w:val="00721D67"/>
    <w:rsid w:val="00722641"/>
    <w:rsid w:val="00723591"/>
    <w:rsid w:val="00725763"/>
    <w:rsid w:val="00725F43"/>
    <w:rsid w:val="00726124"/>
    <w:rsid w:val="007262F1"/>
    <w:rsid w:val="007268DD"/>
    <w:rsid w:val="00726ACE"/>
    <w:rsid w:val="0072729D"/>
    <w:rsid w:val="00727691"/>
    <w:rsid w:val="007304BC"/>
    <w:rsid w:val="007307F8"/>
    <w:rsid w:val="00730C29"/>
    <w:rsid w:val="007314D7"/>
    <w:rsid w:val="0073348A"/>
    <w:rsid w:val="00733DD8"/>
    <w:rsid w:val="00733F9B"/>
    <w:rsid w:val="0073421F"/>
    <w:rsid w:val="00734570"/>
    <w:rsid w:val="00734B7A"/>
    <w:rsid w:val="00734DFE"/>
    <w:rsid w:val="007355F4"/>
    <w:rsid w:val="00735E4A"/>
    <w:rsid w:val="00736591"/>
    <w:rsid w:val="00737922"/>
    <w:rsid w:val="00737D3E"/>
    <w:rsid w:val="007407D5"/>
    <w:rsid w:val="0074268B"/>
    <w:rsid w:val="00742BEB"/>
    <w:rsid w:val="00742DD7"/>
    <w:rsid w:val="00743174"/>
    <w:rsid w:val="00744105"/>
    <w:rsid w:val="00744890"/>
    <w:rsid w:val="00750070"/>
    <w:rsid w:val="00750F8F"/>
    <w:rsid w:val="0075113F"/>
    <w:rsid w:val="00751856"/>
    <w:rsid w:val="007519E9"/>
    <w:rsid w:val="00751A7C"/>
    <w:rsid w:val="00751DF3"/>
    <w:rsid w:val="0075268A"/>
    <w:rsid w:val="00752999"/>
    <w:rsid w:val="00754C09"/>
    <w:rsid w:val="00754D1B"/>
    <w:rsid w:val="00755059"/>
    <w:rsid w:val="0075612F"/>
    <w:rsid w:val="0075667E"/>
    <w:rsid w:val="0075696F"/>
    <w:rsid w:val="00756EAD"/>
    <w:rsid w:val="00757CA0"/>
    <w:rsid w:val="00757E71"/>
    <w:rsid w:val="007605F4"/>
    <w:rsid w:val="007611BD"/>
    <w:rsid w:val="00761C2C"/>
    <w:rsid w:val="0076209E"/>
    <w:rsid w:val="007637F1"/>
    <w:rsid w:val="007646D0"/>
    <w:rsid w:val="00764CD6"/>
    <w:rsid w:val="00764D38"/>
    <w:rsid w:val="00764D4A"/>
    <w:rsid w:val="00764FF3"/>
    <w:rsid w:val="007654F9"/>
    <w:rsid w:val="007659C2"/>
    <w:rsid w:val="00765E63"/>
    <w:rsid w:val="007665F1"/>
    <w:rsid w:val="0076782F"/>
    <w:rsid w:val="007708DE"/>
    <w:rsid w:val="007713C0"/>
    <w:rsid w:val="00771895"/>
    <w:rsid w:val="007719C6"/>
    <w:rsid w:val="00771C30"/>
    <w:rsid w:val="0077340D"/>
    <w:rsid w:val="00773D49"/>
    <w:rsid w:val="00774F53"/>
    <w:rsid w:val="007753A6"/>
    <w:rsid w:val="007755EE"/>
    <w:rsid w:val="0077614B"/>
    <w:rsid w:val="00777036"/>
    <w:rsid w:val="0077719D"/>
    <w:rsid w:val="007777FF"/>
    <w:rsid w:val="00777F52"/>
    <w:rsid w:val="0078069B"/>
    <w:rsid w:val="007807A9"/>
    <w:rsid w:val="007807E3"/>
    <w:rsid w:val="00781F02"/>
    <w:rsid w:val="00781F35"/>
    <w:rsid w:val="00783929"/>
    <w:rsid w:val="00783F6E"/>
    <w:rsid w:val="00785B63"/>
    <w:rsid w:val="00785CCD"/>
    <w:rsid w:val="0078697A"/>
    <w:rsid w:val="00787115"/>
    <w:rsid w:val="00787A9B"/>
    <w:rsid w:val="00787C33"/>
    <w:rsid w:val="00787E7D"/>
    <w:rsid w:val="00790436"/>
    <w:rsid w:val="00790B28"/>
    <w:rsid w:val="00791367"/>
    <w:rsid w:val="0079193D"/>
    <w:rsid w:val="00792E8C"/>
    <w:rsid w:val="007931EC"/>
    <w:rsid w:val="00794A2A"/>
    <w:rsid w:val="00795A7A"/>
    <w:rsid w:val="00795AAD"/>
    <w:rsid w:val="00796372"/>
    <w:rsid w:val="00796544"/>
    <w:rsid w:val="0079786D"/>
    <w:rsid w:val="00797B4C"/>
    <w:rsid w:val="00797B89"/>
    <w:rsid w:val="007A0B01"/>
    <w:rsid w:val="007A0F2A"/>
    <w:rsid w:val="007A226B"/>
    <w:rsid w:val="007A300C"/>
    <w:rsid w:val="007A4665"/>
    <w:rsid w:val="007A4F5E"/>
    <w:rsid w:val="007A5CAD"/>
    <w:rsid w:val="007A5CD0"/>
    <w:rsid w:val="007A6302"/>
    <w:rsid w:val="007A706C"/>
    <w:rsid w:val="007A7F99"/>
    <w:rsid w:val="007A7FF5"/>
    <w:rsid w:val="007B01AD"/>
    <w:rsid w:val="007B02CC"/>
    <w:rsid w:val="007B074E"/>
    <w:rsid w:val="007B0BCF"/>
    <w:rsid w:val="007B2440"/>
    <w:rsid w:val="007B2A33"/>
    <w:rsid w:val="007B3EB2"/>
    <w:rsid w:val="007B4747"/>
    <w:rsid w:val="007B5313"/>
    <w:rsid w:val="007B571D"/>
    <w:rsid w:val="007B5B82"/>
    <w:rsid w:val="007B7A86"/>
    <w:rsid w:val="007C0545"/>
    <w:rsid w:val="007C1948"/>
    <w:rsid w:val="007C22C1"/>
    <w:rsid w:val="007C334D"/>
    <w:rsid w:val="007C3A68"/>
    <w:rsid w:val="007C3C1E"/>
    <w:rsid w:val="007C4234"/>
    <w:rsid w:val="007C52AA"/>
    <w:rsid w:val="007C617B"/>
    <w:rsid w:val="007C65FB"/>
    <w:rsid w:val="007C699E"/>
    <w:rsid w:val="007C7E50"/>
    <w:rsid w:val="007D0B02"/>
    <w:rsid w:val="007D0BBF"/>
    <w:rsid w:val="007D0CAE"/>
    <w:rsid w:val="007D0EA0"/>
    <w:rsid w:val="007D145D"/>
    <w:rsid w:val="007D19A6"/>
    <w:rsid w:val="007D3308"/>
    <w:rsid w:val="007D3AEC"/>
    <w:rsid w:val="007D3B62"/>
    <w:rsid w:val="007D3F38"/>
    <w:rsid w:val="007D4990"/>
    <w:rsid w:val="007D5A3A"/>
    <w:rsid w:val="007D79C9"/>
    <w:rsid w:val="007E01BC"/>
    <w:rsid w:val="007E0377"/>
    <w:rsid w:val="007E0791"/>
    <w:rsid w:val="007E104A"/>
    <w:rsid w:val="007E15C1"/>
    <w:rsid w:val="007E231C"/>
    <w:rsid w:val="007E2449"/>
    <w:rsid w:val="007E2C8A"/>
    <w:rsid w:val="007E3678"/>
    <w:rsid w:val="007E3C9A"/>
    <w:rsid w:val="007E443D"/>
    <w:rsid w:val="007E4586"/>
    <w:rsid w:val="007E46F5"/>
    <w:rsid w:val="007E74EC"/>
    <w:rsid w:val="007E7AA2"/>
    <w:rsid w:val="007E7C2A"/>
    <w:rsid w:val="007F0B37"/>
    <w:rsid w:val="007F0F19"/>
    <w:rsid w:val="007F114E"/>
    <w:rsid w:val="007F2308"/>
    <w:rsid w:val="007F2FDA"/>
    <w:rsid w:val="007F374C"/>
    <w:rsid w:val="007F4021"/>
    <w:rsid w:val="007F470B"/>
    <w:rsid w:val="007F4F00"/>
    <w:rsid w:val="007F5B96"/>
    <w:rsid w:val="007F601D"/>
    <w:rsid w:val="007F6712"/>
    <w:rsid w:val="007F740D"/>
    <w:rsid w:val="007F7467"/>
    <w:rsid w:val="0080029A"/>
    <w:rsid w:val="008009E0"/>
    <w:rsid w:val="00801841"/>
    <w:rsid w:val="00801E8C"/>
    <w:rsid w:val="0080219B"/>
    <w:rsid w:val="00802409"/>
    <w:rsid w:val="0080324F"/>
    <w:rsid w:val="00803966"/>
    <w:rsid w:val="00803F94"/>
    <w:rsid w:val="0080562F"/>
    <w:rsid w:val="00805A4A"/>
    <w:rsid w:val="00805C75"/>
    <w:rsid w:val="008079FC"/>
    <w:rsid w:val="0081080B"/>
    <w:rsid w:val="00811343"/>
    <w:rsid w:val="0081242C"/>
    <w:rsid w:val="008138A5"/>
    <w:rsid w:val="00813DA2"/>
    <w:rsid w:val="00813E2B"/>
    <w:rsid w:val="008160F2"/>
    <w:rsid w:val="008167EB"/>
    <w:rsid w:val="00816A94"/>
    <w:rsid w:val="0081717E"/>
    <w:rsid w:val="0081721F"/>
    <w:rsid w:val="008172E7"/>
    <w:rsid w:val="00820361"/>
    <w:rsid w:val="00820BF1"/>
    <w:rsid w:val="00821E6F"/>
    <w:rsid w:val="008222A4"/>
    <w:rsid w:val="008227E4"/>
    <w:rsid w:val="00823151"/>
    <w:rsid w:val="00823218"/>
    <w:rsid w:val="00823886"/>
    <w:rsid w:val="00823DB9"/>
    <w:rsid w:val="00824450"/>
    <w:rsid w:val="00825221"/>
    <w:rsid w:val="00825523"/>
    <w:rsid w:val="00825756"/>
    <w:rsid w:val="008266B1"/>
    <w:rsid w:val="00826A75"/>
    <w:rsid w:val="008273FB"/>
    <w:rsid w:val="008275C1"/>
    <w:rsid w:val="008275D7"/>
    <w:rsid w:val="008275D8"/>
    <w:rsid w:val="008306EA"/>
    <w:rsid w:val="00833043"/>
    <w:rsid w:val="00833692"/>
    <w:rsid w:val="008339B6"/>
    <w:rsid w:val="00834086"/>
    <w:rsid w:val="008340BE"/>
    <w:rsid w:val="008355F9"/>
    <w:rsid w:val="00835F9D"/>
    <w:rsid w:val="00836442"/>
    <w:rsid w:val="008365AB"/>
    <w:rsid w:val="00836948"/>
    <w:rsid w:val="00836B29"/>
    <w:rsid w:val="00836ECE"/>
    <w:rsid w:val="008372C7"/>
    <w:rsid w:val="00840F16"/>
    <w:rsid w:val="0084327F"/>
    <w:rsid w:val="00843EBC"/>
    <w:rsid w:val="008446F1"/>
    <w:rsid w:val="0084479B"/>
    <w:rsid w:val="00844E80"/>
    <w:rsid w:val="0084533E"/>
    <w:rsid w:val="00850F7A"/>
    <w:rsid w:val="00851498"/>
    <w:rsid w:val="008516E6"/>
    <w:rsid w:val="00851A5A"/>
    <w:rsid w:val="00851F07"/>
    <w:rsid w:val="00852558"/>
    <w:rsid w:val="00853295"/>
    <w:rsid w:val="008538C7"/>
    <w:rsid w:val="008543DF"/>
    <w:rsid w:val="00854A28"/>
    <w:rsid w:val="00854F62"/>
    <w:rsid w:val="00855084"/>
    <w:rsid w:val="00856B1E"/>
    <w:rsid w:val="00856EB3"/>
    <w:rsid w:val="008571F2"/>
    <w:rsid w:val="00857383"/>
    <w:rsid w:val="008576A5"/>
    <w:rsid w:val="008601A4"/>
    <w:rsid w:val="00861549"/>
    <w:rsid w:val="0086165A"/>
    <w:rsid w:val="008620DB"/>
    <w:rsid w:val="0086219F"/>
    <w:rsid w:val="008624FB"/>
    <w:rsid w:val="008628E3"/>
    <w:rsid w:val="00863BE2"/>
    <w:rsid w:val="00864925"/>
    <w:rsid w:val="00864E78"/>
    <w:rsid w:val="008653B2"/>
    <w:rsid w:val="0086542B"/>
    <w:rsid w:val="00865543"/>
    <w:rsid w:val="00865DB9"/>
    <w:rsid w:val="0086616F"/>
    <w:rsid w:val="00866AD5"/>
    <w:rsid w:val="0086792C"/>
    <w:rsid w:val="00867B2D"/>
    <w:rsid w:val="00867E5F"/>
    <w:rsid w:val="0087076D"/>
    <w:rsid w:val="0087149B"/>
    <w:rsid w:val="008715D1"/>
    <w:rsid w:val="00872850"/>
    <w:rsid w:val="00872C14"/>
    <w:rsid w:val="008730C0"/>
    <w:rsid w:val="008750CE"/>
    <w:rsid w:val="00875990"/>
    <w:rsid w:val="00877AEB"/>
    <w:rsid w:val="008804EB"/>
    <w:rsid w:val="00880F0C"/>
    <w:rsid w:val="0088179B"/>
    <w:rsid w:val="00883604"/>
    <w:rsid w:val="00883D88"/>
    <w:rsid w:val="008840DD"/>
    <w:rsid w:val="00884418"/>
    <w:rsid w:val="00884CE4"/>
    <w:rsid w:val="008853B9"/>
    <w:rsid w:val="00885CDF"/>
    <w:rsid w:val="00885EC8"/>
    <w:rsid w:val="008875FD"/>
    <w:rsid w:val="00890C71"/>
    <w:rsid w:val="00890FD5"/>
    <w:rsid w:val="00891DE1"/>
    <w:rsid w:val="0089209E"/>
    <w:rsid w:val="00892439"/>
    <w:rsid w:val="00892E27"/>
    <w:rsid w:val="00893425"/>
    <w:rsid w:val="008943B2"/>
    <w:rsid w:val="008944F5"/>
    <w:rsid w:val="00894FF2"/>
    <w:rsid w:val="00895978"/>
    <w:rsid w:val="0089664B"/>
    <w:rsid w:val="00896997"/>
    <w:rsid w:val="00897E7D"/>
    <w:rsid w:val="008A0027"/>
    <w:rsid w:val="008A00CA"/>
    <w:rsid w:val="008A206A"/>
    <w:rsid w:val="008A245F"/>
    <w:rsid w:val="008A4D82"/>
    <w:rsid w:val="008A666C"/>
    <w:rsid w:val="008A6EB3"/>
    <w:rsid w:val="008A70D9"/>
    <w:rsid w:val="008A7381"/>
    <w:rsid w:val="008A75D0"/>
    <w:rsid w:val="008A7DE7"/>
    <w:rsid w:val="008B07BB"/>
    <w:rsid w:val="008B17CC"/>
    <w:rsid w:val="008B1CD2"/>
    <w:rsid w:val="008B1E33"/>
    <w:rsid w:val="008B2192"/>
    <w:rsid w:val="008B2A28"/>
    <w:rsid w:val="008B3849"/>
    <w:rsid w:val="008B3C22"/>
    <w:rsid w:val="008B429C"/>
    <w:rsid w:val="008B4C30"/>
    <w:rsid w:val="008B4FFE"/>
    <w:rsid w:val="008B5A4A"/>
    <w:rsid w:val="008B5DC3"/>
    <w:rsid w:val="008B6F75"/>
    <w:rsid w:val="008B798B"/>
    <w:rsid w:val="008B7A6C"/>
    <w:rsid w:val="008C0E87"/>
    <w:rsid w:val="008C1152"/>
    <w:rsid w:val="008C1CE5"/>
    <w:rsid w:val="008C2551"/>
    <w:rsid w:val="008C4066"/>
    <w:rsid w:val="008C421F"/>
    <w:rsid w:val="008C472F"/>
    <w:rsid w:val="008C536B"/>
    <w:rsid w:val="008C5826"/>
    <w:rsid w:val="008D154A"/>
    <w:rsid w:val="008D1BC2"/>
    <w:rsid w:val="008D2E00"/>
    <w:rsid w:val="008D4B38"/>
    <w:rsid w:val="008D4CC2"/>
    <w:rsid w:val="008D5341"/>
    <w:rsid w:val="008D5FC5"/>
    <w:rsid w:val="008D6482"/>
    <w:rsid w:val="008D67F1"/>
    <w:rsid w:val="008E04CA"/>
    <w:rsid w:val="008E0B7A"/>
    <w:rsid w:val="008E10AC"/>
    <w:rsid w:val="008E112F"/>
    <w:rsid w:val="008E2186"/>
    <w:rsid w:val="008E234E"/>
    <w:rsid w:val="008E2988"/>
    <w:rsid w:val="008E29F6"/>
    <w:rsid w:val="008E35D1"/>
    <w:rsid w:val="008E3632"/>
    <w:rsid w:val="008E3E60"/>
    <w:rsid w:val="008E3F5C"/>
    <w:rsid w:val="008E4D48"/>
    <w:rsid w:val="008E515A"/>
    <w:rsid w:val="008E5BFF"/>
    <w:rsid w:val="008E60F5"/>
    <w:rsid w:val="008E6800"/>
    <w:rsid w:val="008E7003"/>
    <w:rsid w:val="008E71B7"/>
    <w:rsid w:val="008E76ED"/>
    <w:rsid w:val="008F105C"/>
    <w:rsid w:val="008F132C"/>
    <w:rsid w:val="008F19D4"/>
    <w:rsid w:val="008F19E8"/>
    <w:rsid w:val="008F1A8B"/>
    <w:rsid w:val="008F2040"/>
    <w:rsid w:val="008F22ED"/>
    <w:rsid w:val="008F2FF5"/>
    <w:rsid w:val="008F319B"/>
    <w:rsid w:val="008F405A"/>
    <w:rsid w:val="008F4FC9"/>
    <w:rsid w:val="008F538D"/>
    <w:rsid w:val="008F5586"/>
    <w:rsid w:val="008F561A"/>
    <w:rsid w:val="008F5DEB"/>
    <w:rsid w:val="008F5E1A"/>
    <w:rsid w:val="008F7ACF"/>
    <w:rsid w:val="009003EE"/>
    <w:rsid w:val="009006BF"/>
    <w:rsid w:val="00900A5F"/>
    <w:rsid w:val="009019B3"/>
    <w:rsid w:val="00901ACC"/>
    <w:rsid w:val="00901DBE"/>
    <w:rsid w:val="0090334C"/>
    <w:rsid w:val="00903465"/>
    <w:rsid w:val="009039EE"/>
    <w:rsid w:val="00903B20"/>
    <w:rsid w:val="00903D89"/>
    <w:rsid w:val="00905063"/>
    <w:rsid w:val="009058C5"/>
    <w:rsid w:val="00905EDF"/>
    <w:rsid w:val="009065BC"/>
    <w:rsid w:val="009076DA"/>
    <w:rsid w:val="009078A8"/>
    <w:rsid w:val="00907BEB"/>
    <w:rsid w:val="00911435"/>
    <w:rsid w:val="00911A0B"/>
    <w:rsid w:val="009126B7"/>
    <w:rsid w:val="00912A9C"/>
    <w:rsid w:val="00912BE3"/>
    <w:rsid w:val="009131E7"/>
    <w:rsid w:val="009140EE"/>
    <w:rsid w:val="009146DC"/>
    <w:rsid w:val="00914A14"/>
    <w:rsid w:val="00914AD3"/>
    <w:rsid w:val="00914AF3"/>
    <w:rsid w:val="0091592B"/>
    <w:rsid w:val="00915A88"/>
    <w:rsid w:val="0091632F"/>
    <w:rsid w:val="00916421"/>
    <w:rsid w:val="009167EE"/>
    <w:rsid w:val="00916BCD"/>
    <w:rsid w:val="009215AC"/>
    <w:rsid w:val="00923932"/>
    <w:rsid w:val="00924220"/>
    <w:rsid w:val="00924400"/>
    <w:rsid w:val="00925002"/>
    <w:rsid w:val="009254D8"/>
    <w:rsid w:val="009255C5"/>
    <w:rsid w:val="0092580D"/>
    <w:rsid w:val="00925BCA"/>
    <w:rsid w:val="00926DF4"/>
    <w:rsid w:val="009271D6"/>
    <w:rsid w:val="00927F77"/>
    <w:rsid w:val="00930711"/>
    <w:rsid w:val="00930C19"/>
    <w:rsid w:val="0093115A"/>
    <w:rsid w:val="00931567"/>
    <w:rsid w:val="009318D4"/>
    <w:rsid w:val="00931AEA"/>
    <w:rsid w:val="009340C3"/>
    <w:rsid w:val="00935398"/>
    <w:rsid w:val="00936B6F"/>
    <w:rsid w:val="00936CBC"/>
    <w:rsid w:val="00936D25"/>
    <w:rsid w:val="0093764D"/>
    <w:rsid w:val="00940435"/>
    <w:rsid w:val="00940955"/>
    <w:rsid w:val="00940A07"/>
    <w:rsid w:val="009416B6"/>
    <w:rsid w:val="0094183D"/>
    <w:rsid w:val="00941A7C"/>
    <w:rsid w:val="00941DB5"/>
    <w:rsid w:val="00941FB5"/>
    <w:rsid w:val="0094318E"/>
    <w:rsid w:val="00943683"/>
    <w:rsid w:val="0094430F"/>
    <w:rsid w:val="00944625"/>
    <w:rsid w:val="00945A73"/>
    <w:rsid w:val="00946F9B"/>
    <w:rsid w:val="009472A7"/>
    <w:rsid w:val="00947BA4"/>
    <w:rsid w:val="00947BDE"/>
    <w:rsid w:val="009502FF"/>
    <w:rsid w:val="009513B1"/>
    <w:rsid w:val="00951482"/>
    <w:rsid w:val="00951980"/>
    <w:rsid w:val="00951A66"/>
    <w:rsid w:val="00952E1B"/>
    <w:rsid w:val="00953637"/>
    <w:rsid w:val="00960AE1"/>
    <w:rsid w:val="00961679"/>
    <w:rsid w:val="00962587"/>
    <w:rsid w:val="00962ECA"/>
    <w:rsid w:val="00963B37"/>
    <w:rsid w:val="009649CC"/>
    <w:rsid w:val="00965ACD"/>
    <w:rsid w:val="00966B47"/>
    <w:rsid w:val="009671D8"/>
    <w:rsid w:val="00967630"/>
    <w:rsid w:val="009679F1"/>
    <w:rsid w:val="00970887"/>
    <w:rsid w:val="00970D5C"/>
    <w:rsid w:val="009713EA"/>
    <w:rsid w:val="00971930"/>
    <w:rsid w:val="00971F30"/>
    <w:rsid w:val="00972B4E"/>
    <w:rsid w:val="00973C10"/>
    <w:rsid w:val="00974015"/>
    <w:rsid w:val="00974896"/>
    <w:rsid w:val="0097494D"/>
    <w:rsid w:val="00975BDA"/>
    <w:rsid w:val="009772BE"/>
    <w:rsid w:val="0097732D"/>
    <w:rsid w:val="0098014E"/>
    <w:rsid w:val="00980272"/>
    <w:rsid w:val="009806A4"/>
    <w:rsid w:val="00980BE0"/>
    <w:rsid w:val="0098108F"/>
    <w:rsid w:val="009820F8"/>
    <w:rsid w:val="0098224E"/>
    <w:rsid w:val="009824A1"/>
    <w:rsid w:val="00982D44"/>
    <w:rsid w:val="00982EA5"/>
    <w:rsid w:val="0098349F"/>
    <w:rsid w:val="00985100"/>
    <w:rsid w:val="009859CD"/>
    <w:rsid w:val="009862CF"/>
    <w:rsid w:val="009868F1"/>
    <w:rsid w:val="00986EC5"/>
    <w:rsid w:val="00987BF4"/>
    <w:rsid w:val="00987D26"/>
    <w:rsid w:val="00990C85"/>
    <w:rsid w:val="009917E9"/>
    <w:rsid w:val="0099223C"/>
    <w:rsid w:val="00992729"/>
    <w:rsid w:val="00993B75"/>
    <w:rsid w:val="00994D9F"/>
    <w:rsid w:val="00995245"/>
    <w:rsid w:val="00995F14"/>
    <w:rsid w:val="0099654F"/>
    <w:rsid w:val="00996B42"/>
    <w:rsid w:val="00997DD9"/>
    <w:rsid w:val="009A0B51"/>
    <w:rsid w:val="009A1146"/>
    <w:rsid w:val="009A15D9"/>
    <w:rsid w:val="009A5162"/>
    <w:rsid w:val="009A5776"/>
    <w:rsid w:val="009A6FA1"/>
    <w:rsid w:val="009A7452"/>
    <w:rsid w:val="009B23A3"/>
    <w:rsid w:val="009B2520"/>
    <w:rsid w:val="009B2DCE"/>
    <w:rsid w:val="009B2E4C"/>
    <w:rsid w:val="009B2FF3"/>
    <w:rsid w:val="009B39CB"/>
    <w:rsid w:val="009B504E"/>
    <w:rsid w:val="009B613D"/>
    <w:rsid w:val="009B72A0"/>
    <w:rsid w:val="009C18F0"/>
    <w:rsid w:val="009C23A2"/>
    <w:rsid w:val="009C28C0"/>
    <w:rsid w:val="009C2B2C"/>
    <w:rsid w:val="009C3AF8"/>
    <w:rsid w:val="009C3BCB"/>
    <w:rsid w:val="009C42A5"/>
    <w:rsid w:val="009C42B1"/>
    <w:rsid w:val="009C4314"/>
    <w:rsid w:val="009C4729"/>
    <w:rsid w:val="009C5576"/>
    <w:rsid w:val="009C6486"/>
    <w:rsid w:val="009C6DA8"/>
    <w:rsid w:val="009C7149"/>
    <w:rsid w:val="009C7EDD"/>
    <w:rsid w:val="009D0304"/>
    <w:rsid w:val="009D1145"/>
    <w:rsid w:val="009D1617"/>
    <w:rsid w:val="009D18AA"/>
    <w:rsid w:val="009D1B5B"/>
    <w:rsid w:val="009D1C3C"/>
    <w:rsid w:val="009D2782"/>
    <w:rsid w:val="009D2BCB"/>
    <w:rsid w:val="009D2EA7"/>
    <w:rsid w:val="009D329C"/>
    <w:rsid w:val="009D36FF"/>
    <w:rsid w:val="009D3A36"/>
    <w:rsid w:val="009D4033"/>
    <w:rsid w:val="009D52C7"/>
    <w:rsid w:val="009D7525"/>
    <w:rsid w:val="009D7CB7"/>
    <w:rsid w:val="009E0803"/>
    <w:rsid w:val="009E09A3"/>
    <w:rsid w:val="009E0E11"/>
    <w:rsid w:val="009E1056"/>
    <w:rsid w:val="009E1948"/>
    <w:rsid w:val="009E19F7"/>
    <w:rsid w:val="009E1DEF"/>
    <w:rsid w:val="009E26B8"/>
    <w:rsid w:val="009E291C"/>
    <w:rsid w:val="009E2CB9"/>
    <w:rsid w:val="009E32EB"/>
    <w:rsid w:val="009E3B9B"/>
    <w:rsid w:val="009E4761"/>
    <w:rsid w:val="009E4C75"/>
    <w:rsid w:val="009E52B6"/>
    <w:rsid w:val="009E5740"/>
    <w:rsid w:val="009E6405"/>
    <w:rsid w:val="009E6690"/>
    <w:rsid w:val="009E6BF8"/>
    <w:rsid w:val="009E6D47"/>
    <w:rsid w:val="009E78B7"/>
    <w:rsid w:val="009E79B2"/>
    <w:rsid w:val="009F071D"/>
    <w:rsid w:val="009F09B3"/>
    <w:rsid w:val="009F12AA"/>
    <w:rsid w:val="009F23AB"/>
    <w:rsid w:val="009F2534"/>
    <w:rsid w:val="009F2E6D"/>
    <w:rsid w:val="009F40D3"/>
    <w:rsid w:val="009F4D1B"/>
    <w:rsid w:val="009F548F"/>
    <w:rsid w:val="009F5F75"/>
    <w:rsid w:val="009F61C6"/>
    <w:rsid w:val="009F6AA6"/>
    <w:rsid w:val="009F6DFA"/>
    <w:rsid w:val="009F7AD1"/>
    <w:rsid w:val="00A00F40"/>
    <w:rsid w:val="00A0128A"/>
    <w:rsid w:val="00A01D10"/>
    <w:rsid w:val="00A02C11"/>
    <w:rsid w:val="00A04037"/>
    <w:rsid w:val="00A042A5"/>
    <w:rsid w:val="00A0529B"/>
    <w:rsid w:val="00A0592C"/>
    <w:rsid w:val="00A05C14"/>
    <w:rsid w:val="00A0631F"/>
    <w:rsid w:val="00A06A80"/>
    <w:rsid w:val="00A06DC0"/>
    <w:rsid w:val="00A070ED"/>
    <w:rsid w:val="00A07182"/>
    <w:rsid w:val="00A07311"/>
    <w:rsid w:val="00A07EAC"/>
    <w:rsid w:val="00A10958"/>
    <w:rsid w:val="00A116C0"/>
    <w:rsid w:val="00A11962"/>
    <w:rsid w:val="00A11A6A"/>
    <w:rsid w:val="00A12019"/>
    <w:rsid w:val="00A125F0"/>
    <w:rsid w:val="00A128CB"/>
    <w:rsid w:val="00A12B74"/>
    <w:rsid w:val="00A13EB7"/>
    <w:rsid w:val="00A143A1"/>
    <w:rsid w:val="00A14745"/>
    <w:rsid w:val="00A16381"/>
    <w:rsid w:val="00A17776"/>
    <w:rsid w:val="00A177E4"/>
    <w:rsid w:val="00A20A0E"/>
    <w:rsid w:val="00A2180B"/>
    <w:rsid w:val="00A219D0"/>
    <w:rsid w:val="00A21CBF"/>
    <w:rsid w:val="00A21E6A"/>
    <w:rsid w:val="00A220CE"/>
    <w:rsid w:val="00A22BF3"/>
    <w:rsid w:val="00A23FBD"/>
    <w:rsid w:val="00A244D2"/>
    <w:rsid w:val="00A247A5"/>
    <w:rsid w:val="00A24805"/>
    <w:rsid w:val="00A25950"/>
    <w:rsid w:val="00A26F1B"/>
    <w:rsid w:val="00A26FEF"/>
    <w:rsid w:val="00A30367"/>
    <w:rsid w:val="00A31834"/>
    <w:rsid w:val="00A324A3"/>
    <w:rsid w:val="00A325F2"/>
    <w:rsid w:val="00A33106"/>
    <w:rsid w:val="00A33C5A"/>
    <w:rsid w:val="00A3512C"/>
    <w:rsid w:val="00A35285"/>
    <w:rsid w:val="00A35783"/>
    <w:rsid w:val="00A3761A"/>
    <w:rsid w:val="00A378F9"/>
    <w:rsid w:val="00A37A7B"/>
    <w:rsid w:val="00A40C23"/>
    <w:rsid w:val="00A40EC0"/>
    <w:rsid w:val="00A41008"/>
    <w:rsid w:val="00A41B37"/>
    <w:rsid w:val="00A42934"/>
    <w:rsid w:val="00A42A59"/>
    <w:rsid w:val="00A42AF1"/>
    <w:rsid w:val="00A42D82"/>
    <w:rsid w:val="00A43B53"/>
    <w:rsid w:val="00A43D5F"/>
    <w:rsid w:val="00A4481D"/>
    <w:rsid w:val="00A44908"/>
    <w:rsid w:val="00A45399"/>
    <w:rsid w:val="00A454DE"/>
    <w:rsid w:val="00A45712"/>
    <w:rsid w:val="00A4574B"/>
    <w:rsid w:val="00A45934"/>
    <w:rsid w:val="00A45A14"/>
    <w:rsid w:val="00A45B16"/>
    <w:rsid w:val="00A45CB0"/>
    <w:rsid w:val="00A464BF"/>
    <w:rsid w:val="00A46820"/>
    <w:rsid w:val="00A46D7B"/>
    <w:rsid w:val="00A47003"/>
    <w:rsid w:val="00A47941"/>
    <w:rsid w:val="00A50495"/>
    <w:rsid w:val="00A5069F"/>
    <w:rsid w:val="00A5084F"/>
    <w:rsid w:val="00A5086B"/>
    <w:rsid w:val="00A511DA"/>
    <w:rsid w:val="00A528AB"/>
    <w:rsid w:val="00A52EC6"/>
    <w:rsid w:val="00A53037"/>
    <w:rsid w:val="00A53238"/>
    <w:rsid w:val="00A548BE"/>
    <w:rsid w:val="00A54F9F"/>
    <w:rsid w:val="00A5646D"/>
    <w:rsid w:val="00A565B0"/>
    <w:rsid w:val="00A5672A"/>
    <w:rsid w:val="00A56A78"/>
    <w:rsid w:val="00A57371"/>
    <w:rsid w:val="00A573DD"/>
    <w:rsid w:val="00A60E96"/>
    <w:rsid w:val="00A62687"/>
    <w:rsid w:val="00A62BEE"/>
    <w:rsid w:val="00A62E67"/>
    <w:rsid w:val="00A633F6"/>
    <w:rsid w:val="00A63AE4"/>
    <w:rsid w:val="00A645F2"/>
    <w:rsid w:val="00A65105"/>
    <w:rsid w:val="00A651F1"/>
    <w:rsid w:val="00A652D0"/>
    <w:rsid w:val="00A659A6"/>
    <w:rsid w:val="00A65B49"/>
    <w:rsid w:val="00A66826"/>
    <w:rsid w:val="00A6764F"/>
    <w:rsid w:val="00A7078B"/>
    <w:rsid w:val="00A70D17"/>
    <w:rsid w:val="00A713BB"/>
    <w:rsid w:val="00A719C1"/>
    <w:rsid w:val="00A719CC"/>
    <w:rsid w:val="00A72A85"/>
    <w:rsid w:val="00A73286"/>
    <w:rsid w:val="00A7329D"/>
    <w:rsid w:val="00A732BC"/>
    <w:rsid w:val="00A7357C"/>
    <w:rsid w:val="00A745E5"/>
    <w:rsid w:val="00A74679"/>
    <w:rsid w:val="00A748ED"/>
    <w:rsid w:val="00A74CB5"/>
    <w:rsid w:val="00A74EB2"/>
    <w:rsid w:val="00A75300"/>
    <w:rsid w:val="00A755C1"/>
    <w:rsid w:val="00A7594A"/>
    <w:rsid w:val="00A760DB"/>
    <w:rsid w:val="00A76A22"/>
    <w:rsid w:val="00A76FDD"/>
    <w:rsid w:val="00A80685"/>
    <w:rsid w:val="00A8070B"/>
    <w:rsid w:val="00A8074C"/>
    <w:rsid w:val="00A80BE7"/>
    <w:rsid w:val="00A80D3E"/>
    <w:rsid w:val="00A827B8"/>
    <w:rsid w:val="00A83028"/>
    <w:rsid w:val="00A83514"/>
    <w:rsid w:val="00A837B2"/>
    <w:rsid w:val="00A8529C"/>
    <w:rsid w:val="00A85F21"/>
    <w:rsid w:val="00A86101"/>
    <w:rsid w:val="00A86FC1"/>
    <w:rsid w:val="00A87AD6"/>
    <w:rsid w:val="00A9062F"/>
    <w:rsid w:val="00A90ACF"/>
    <w:rsid w:val="00A9175F"/>
    <w:rsid w:val="00A91C40"/>
    <w:rsid w:val="00A92D89"/>
    <w:rsid w:val="00A92E8B"/>
    <w:rsid w:val="00A93B8C"/>
    <w:rsid w:val="00A94474"/>
    <w:rsid w:val="00A948B9"/>
    <w:rsid w:val="00A95685"/>
    <w:rsid w:val="00A9630D"/>
    <w:rsid w:val="00A96557"/>
    <w:rsid w:val="00A966D2"/>
    <w:rsid w:val="00A97935"/>
    <w:rsid w:val="00AA0E8E"/>
    <w:rsid w:val="00AA11AE"/>
    <w:rsid w:val="00AA12C0"/>
    <w:rsid w:val="00AA22B1"/>
    <w:rsid w:val="00AA2D2F"/>
    <w:rsid w:val="00AA30AD"/>
    <w:rsid w:val="00AA3417"/>
    <w:rsid w:val="00AA3BA6"/>
    <w:rsid w:val="00AA3F68"/>
    <w:rsid w:val="00AA401D"/>
    <w:rsid w:val="00AA4CD3"/>
    <w:rsid w:val="00AA4EA3"/>
    <w:rsid w:val="00AA5858"/>
    <w:rsid w:val="00AA74FE"/>
    <w:rsid w:val="00AA76CA"/>
    <w:rsid w:val="00AB18E0"/>
    <w:rsid w:val="00AB1B47"/>
    <w:rsid w:val="00AB2532"/>
    <w:rsid w:val="00AB3C0B"/>
    <w:rsid w:val="00AB3CA3"/>
    <w:rsid w:val="00AB50AE"/>
    <w:rsid w:val="00AB5213"/>
    <w:rsid w:val="00AB5D23"/>
    <w:rsid w:val="00AB662B"/>
    <w:rsid w:val="00AC0036"/>
    <w:rsid w:val="00AC00BF"/>
    <w:rsid w:val="00AC00F9"/>
    <w:rsid w:val="00AC0187"/>
    <w:rsid w:val="00AC0300"/>
    <w:rsid w:val="00AC0CAB"/>
    <w:rsid w:val="00AC1F3B"/>
    <w:rsid w:val="00AC2275"/>
    <w:rsid w:val="00AC342A"/>
    <w:rsid w:val="00AC60F2"/>
    <w:rsid w:val="00AC7132"/>
    <w:rsid w:val="00AD01D7"/>
    <w:rsid w:val="00AD0B55"/>
    <w:rsid w:val="00AD0B57"/>
    <w:rsid w:val="00AD2F93"/>
    <w:rsid w:val="00AD3AF3"/>
    <w:rsid w:val="00AD3BC2"/>
    <w:rsid w:val="00AD4244"/>
    <w:rsid w:val="00AD51AB"/>
    <w:rsid w:val="00AD557F"/>
    <w:rsid w:val="00AD57C9"/>
    <w:rsid w:val="00AD5C8C"/>
    <w:rsid w:val="00AD5E85"/>
    <w:rsid w:val="00AD6559"/>
    <w:rsid w:val="00AD6813"/>
    <w:rsid w:val="00AD6CE6"/>
    <w:rsid w:val="00AD7290"/>
    <w:rsid w:val="00AD7D5F"/>
    <w:rsid w:val="00AE19A2"/>
    <w:rsid w:val="00AE29CE"/>
    <w:rsid w:val="00AE327A"/>
    <w:rsid w:val="00AE3431"/>
    <w:rsid w:val="00AE3537"/>
    <w:rsid w:val="00AE3B5B"/>
    <w:rsid w:val="00AE405E"/>
    <w:rsid w:val="00AE4357"/>
    <w:rsid w:val="00AE4722"/>
    <w:rsid w:val="00AE4BA7"/>
    <w:rsid w:val="00AE4C66"/>
    <w:rsid w:val="00AE4F5F"/>
    <w:rsid w:val="00AE5125"/>
    <w:rsid w:val="00AE5A6F"/>
    <w:rsid w:val="00AE6817"/>
    <w:rsid w:val="00AE6F40"/>
    <w:rsid w:val="00AF2577"/>
    <w:rsid w:val="00AF2FE1"/>
    <w:rsid w:val="00AF30B5"/>
    <w:rsid w:val="00AF39A9"/>
    <w:rsid w:val="00AF4467"/>
    <w:rsid w:val="00AF4CD4"/>
    <w:rsid w:val="00AF546A"/>
    <w:rsid w:val="00AF5E64"/>
    <w:rsid w:val="00B0049F"/>
    <w:rsid w:val="00B0058C"/>
    <w:rsid w:val="00B0083C"/>
    <w:rsid w:val="00B00D4D"/>
    <w:rsid w:val="00B00D9F"/>
    <w:rsid w:val="00B02579"/>
    <w:rsid w:val="00B036C8"/>
    <w:rsid w:val="00B044F9"/>
    <w:rsid w:val="00B048F3"/>
    <w:rsid w:val="00B04D49"/>
    <w:rsid w:val="00B05257"/>
    <w:rsid w:val="00B05771"/>
    <w:rsid w:val="00B05E51"/>
    <w:rsid w:val="00B0652D"/>
    <w:rsid w:val="00B0725F"/>
    <w:rsid w:val="00B07370"/>
    <w:rsid w:val="00B1037E"/>
    <w:rsid w:val="00B11607"/>
    <w:rsid w:val="00B11A53"/>
    <w:rsid w:val="00B11EE4"/>
    <w:rsid w:val="00B12B33"/>
    <w:rsid w:val="00B13BDF"/>
    <w:rsid w:val="00B13E6E"/>
    <w:rsid w:val="00B14F12"/>
    <w:rsid w:val="00B1528C"/>
    <w:rsid w:val="00B16369"/>
    <w:rsid w:val="00B1639F"/>
    <w:rsid w:val="00B20362"/>
    <w:rsid w:val="00B20394"/>
    <w:rsid w:val="00B2101E"/>
    <w:rsid w:val="00B213CA"/>
    <w:rsid w:val="00B215E5"/>
    <w:rsid w:val="00B21853"/>
    <w:rsid w:val="00B22507"/>
    <w:rsid w:val="00B22F47"/>
    <w:rsid w:val="00B23223"/>
    <w:rsid w:val="00B233E3"/>
    <w:rsid w:val="00B23649"/>
    <w:rsid w:val="00B23E81"/>
    <w:rsid w:val="00B2436B"/>
    <w:rsid w:val="00B260BD"/>
    <w:rsid w:val="00B26737"/>
    <w:rsid w:val="00B268F3"/>
    <w:rsid w:val="00B279FF"/>
    <w:rsid w:val="00B27CE4"/>
    <w:rsid w:val="00B3077A"/>
    <w:rsid w:val="00B312BC"/>
    <w:rsid w:val="00B31E88"/>
    <w:rsid w:val="00B33800"/>
    <w:rsid w:val="00B340FD"/>
    <w:rsid w:val="00B34857"/>
    <w:rsid w:val="00B350C0"/>
    <w:rsid w:val="00B3526D"/>
    <w:rsid w:val="00B3609F"/>
    <w:rsid w:val="00B37B85"/>
    <w:rsid w:val="00B40CD0"/>
    <w:rsid w:val="00B443C1"/>
    <w:rsid w:val="00B44622"/>
    <w:rsid w:val="00B45D22"/>
    <w:rsid w:val="00B46088"/>
    <w:rsid w:val="00B46604"/>
    <w:rsid w:val="00B4694E"/>
    <w:rsid w:val="00B46AFA"/>
    <w:rsid w:val="00B47026"/>
    <w:rsid w:val="00B478C0"/>
    <w:rsid w:val="00B50746"/>
    <w:rsid w:val="00B50860"/>
    <w:rsid w:val="00B51148"/>
    <w:rsid w:val="00B52650"/>
    <w:rsid w:val="00B52A9E"/>
    <w:rsid w:val="00B52BFE"/>
    <w:rsid w:val="00B532A1"/>
    <w:rsid w:val="00B538B7"/>
    <w:rsid w:val="00B53BB0"/>
    <w:rsid w:val="00B53D03"/>
    <w:rsid w:val="00B53D89"/>
    <w:rsid w:val="00B54513"/>
    <w:rsid w:val="00B55D30"/>
    <w:rsid w:val="00B56A3A"/>
    <w:rsid w:val="00B56C62"/>
    <w:rsid w:val="00B5788C"/>
    <w:rsid w:val="00B6040F"/>
    <w:rsid w:val="00B605CE"/>
    <w:rsid w:val="00B61551"/>
    <w:rsid w:val="00B63835"/>
    <w:rsid w:val="00B64374"/>
    <w:rsid w:val="00B6457A"/>
    <w:rsid w:val="00B6647C"/>
    <w:rsid w:val="00B66B2E"/>
    <w:rsid w:val="00B66BD4"/>
    <w:rsid w:val="00B67286"/>
    <w:rsid w:val="00B70720"/>
    <w:rsid w:val="00B70977"/>
    <w:rsid w:val="00B70A04"/>
    <w:rsid w:val="00B71824"/>
    <w:rsid w:val="00B7206E"/>
    <w:rsid w:val="00B7216D"/>
    <w:rsid w:val="00B72899"/>
    <w:rsid w:val="00B72AEA"/>
    <w:rsid w:val="00B72FEA"/>
    <w:rsid w:val="00B73A5F"/>
    <w:rsid w:val="00B73AC0"/>
    <w:rsid w:val="00B73C63"/>
    <w:rsid w:val="00B744EB"/>
    <w:rsid w:val="00B745A9"/>
    <w:rsid w:val="00B757AC"/>
    <w:rsid w:val="00B76962"/>
    <w:rsid w:val="00B76B4B"/>
    <w:rsid w:val="00B76DFE"/>
    <w:rsid w:val="00B77181"/>
    <w:rsid w:val="00B82550"/>
    <w:rsid w:val="00B82609"/>
    <w:rsid w:val="00B826FE"/>
    <w:rsid w:val="00B82BB8"/>
    <w:rsid w:val="00B82D0F"/>
    <w:rsid w:val="00B82DC8"/>
    <w:rsid w:val="00B856AF"/>
    <w:rsid w:val="00B85896"/>
    <w:rsid w:val="00B85AA7"/>
    <w:rsid w:val="00B85C08"/>
    <w:rsid w:val="00B86811"/>
    <w:rsid w:val="00B8730A"/>
    <w:rsid w:val="00B90BC6"/>
    <w:rsid w:val="00B90E02"/>
    <w:rsid w:val="00B91586"/>
    <w:rsid w:val="00B91AF9"/>
    <w:rsid w:val="00B931E8"/>
    <w:rsid w:val="00B937B1"/>
    <w:rsid w:val="00B93E82"/>
    <w:rsid w:val="00B94C91"/>
    <w:rsid w:val="00B95214"/>
    <w:rsid w:val="00B9570F"/>
    <w:rsid w:val="00B957E5"/>
    <w:rsid w:val="00B965EE"/>
    <w:rsid w:val="00B96819"/>
    <w:rsid w:val="00BA037A"/>
    <w:rsid w:val="00BA0C77"/>
    <w:rsid w:val="00BA0CF9"/>
    <w:rsid w:val="00BA19FF"/>
    <w:rsid w:val="00BA3052"/>
    <w:rsid w:val="00BA37CD"/>
    <w:rsid w:val="00BA417D"/>
    <w:rsid w:val="00BA45CF"/>
    <w:rsid w:val="00BA5278"/>
    <w:rsid w:val="00BA569B"/>
    <w:rsid w:val="00BA57A8"/>
    <w:rsid w:val="00BA65CA"/>
    <w:rsid w:val="00BA6B1E"/>
    <w:rsid w:val="00BA738D"/>
    <w:rsid w:val="00BA751A"/>
    <w:rsid w:val="00BA7827"/>
    <w:rsid w:val="00BA7903"/>
    <w:rsid w:val="00BA7E2D"/>
    <w:rsid w:val="00BA7ECA"/>
    <w:rsid w:val="00BB00EF"/>
    <w:rsid w:val="00BB0588"/>
    <w:rsid w:val="00BB1B45"/>
    <w:rsid w:val="00BB283C"/>
    <w:rsid w:val="00BB3798"/>
    <w:rsid w:val="00BB3DDE"/>
    <w:rsid w:val="00BB4EEA"/>
    <w:rsid w:val="00BB69DA"/>
    <w:rsid w:val="00BB73E8"/>
    <w:rsid w:val="00BB7586"/>
    <w:rsid w:val="00BB7681"/>
    <w:rsid w:val="00BB7BF1"/>
    <w:rsid w:val="00BB7F6F"/>
    <w:rsid w:val="00BC0238"/>
    <w:rsid w:val="00BC05CD"/>
    <w:rsid w:val="00BC0DA5"/>
    <w:rsid w:val="00BC1CD7"/>
    <w:rsid w:val="00BC1F47"/>
    <w:rsid w:val="00BC2271"/>
    <w:rsid w:val="00BC2771"/>
    <w:rsid w:val="00BC2C72"/>
    <w:rsid w:val="00BC3152"/>
    <w:rsid w:val="00BC4F5B"/>
    <w:rsid w:val="00BC6423"/>
    <w:rsid w:val="00BC6446"/>
    <w:rsid w:val="00BC695A"/>
    <w:rsid w:val="00BC6CDE"/>
    <w:rsid w:val="00BC728C"/>
    <w:rsid w:val="00BC73FA"/>
    <w:rsid w:val="00BC748F"/>
    <w:rsid w:val="00BC7A4C"/>
    <w:rsid w:val="00BC7FF6"/>
    <w:rsid w:val="00BD07FE"/>
    <w:rsid w:val="00BD0F57"/>
    <w:rsid w:val="00BD13E5"/>
    <w:rsid w:val="00BD1DEE"/>
    <w:rsid w:val="00BD1EA4"/>
    <w:rsid w:val="00BD23CD"/>
    <w:rsid w:val="00BD2E48"/>
    <w:rsid w:val="00BD328A"/>
    <w:rsid w:val="00BD331C"/>
    <w:rsid w:val="00BD37C4"/>
    <w:rsid w:val="00BD4198"/>
    <w:rsid w:val="00BD4FD9"/>
    <w:rsid w:val="00BD525A"/>
    <w:rsid w:val="00BD62C9"/>
    <w:rsid w:val="00BD66C0"/>
    <w:rsid w:val="00BD6C95"/>
    <w:rsid w:val="00BD6F73"/>
    <w:rsid w:val="00BD7718"/>
    <w:rsid w:val="00BD777C"/>
    <w:rsid w:val="00BE01B2"/>
    <w:rsid w:val="00BE0CBA"/>
    <w:rsid w:val="00BE0EE6"/>
    <w:rsid w:val="00BE1BF2"/>
    <w:rsid w:val="00BE29A0"/>
    <w:rsid w:val="00BE2F47"/>
    <w:rsid w:val="00BE34D3"/>
    <w:rsid w:val="00BE445B"/>
    <w:rsid w:val="00BE4C6C"/>
    <w:rsid w:val="00BE5CE3"/>
    <w:rsid w:val="00BE5F15"/>
    <w:rsid w:val="00BE6865"/>
    <w:rsid w:val="00BE6B69"/>
    <w:rsid w:val="00BF0223"/>
    <w:rsid w:val="00BF1087"/>
    <w:rsid w:val="00BF1563"/>
    <w:rsid w:val="00BF15C0"/>
    <w:rsid w:val="00BF1E4D"/>
    <w:rsid w:val="00BF1FEF"/>
    <w:rsid w:val="00BF25B4"/>
    <w:rsid w:val="00BF30F9"/>
    <w:rsid w:val="00BF3811"/>
    <w:rsid w:val="00BF3866"/>
    <w:rsid w:val="00BF5040"/>
    <w:rsid w:val="00BF7C63"/>
    <w:rsid w:val="00C00201"/>
    <w:rsid w:val="00C00AEA"/>
    <w:rsid w:val="00C00C20"/>
    <w:rsid w:val="00C01017"/>
    <w:rsid w:val="00C019A5"/>
    <w:rsid w:val="00C02C08"/>
    <w:rsid w:val="00C041CD"/>
    <w:rsid w:val="00C041DA"/>
    <w:rsid w:val="00C0445D"/>
    <w:rsid w:val="00C10054"/>
    <w:rsid w:val="00C111DC"/>
    <w:rsid w:val="00C11FE3"/>
    <w:rsid w:val="00C12367"/>
    <w:rsid w:val="00C1265B"/>
    <w:rsid w:val="00C12721"/>
    <w:rsid w:val="00C12C17"/>
    <w:rsid w:val="00C13B87"/>
    <w:rsid w:val="00C13F60"/>
    <w:rsid w:val="00C149F8"/>
    <w:rsid w:val="00C1556D"/>
    <w:rsid w:val="00C16BF9"/>
    <w:rsid w:val="00C16CCB"/>
    <w:rsid w:val="00C201B1"/>
    <w:rsid w:val="00C20614"/>
    <w:rsid w:val="00C21361"/>
    <w:rsid w:val="00C21481"/>
    <w:rsid w:val="00C24316"/>
    <w:rsid w:val="00C249BB"/>
    <w:rsid w:val="00C24AFD"/>
    <w:rsid w:val="00C24ECF"/>
    <w:rsid w:val="00C25DA2"/>
    <w:rsid w:val="00C262E3"/>
    <w:rsid w:val="00C26344"/>
    <w:rsid w:val="00C26DEA"/>
    <w:rsid w:val="00C27362"/>
    <w:rsid w:val="00C30016"/>
    <w:rsid w:val="00C3035D"/>
    <w:rsid w:val="00C303A6"/>
    <w:rsid w:val="00C30CFD"/>
    <w:rsid w:val="00C318B6"/>
    <w:rsid w:val="00C31A57"/>
    <w:rsid w:val="00C31AE9"/>
    <w:rsid w:val="00C31C0E"/>
    <w:rsid w:val="00C328F3"/>
    <w:rsid w:val="00C34DBF"/>
    <w:rsid w:val="00C34E06"/>
    <w:rsid w:val="00C357C3"/>
    <w:rsid w:val="00C35804"/>
    <w:rsid w:val="00C368A5"/>
    <w:rsid w:val="00C37DCE"/>
    <w:rsid w:val="00C40BA2"/>
    <w:rsid w:val="00C42CE5"/>
    <w:rsid w:val="00C42FC9"/>
    <w:rsid w:val="00C44356"/>
    <w:rsid w:val="00C445C9"/>
    <w:rsid w:val="00C44DCF"/>
    <w:rsid w:val="00C45D59"/>
    <w:rsid w:val="00C4604B"/>
    <w:rsid w:val="00C5024E"/>
    <w:rsid w:val="00C50508"/>
    <w:rsid w:val="00C51ABB"/>
    <w:rsid w:val="00C51AD7"/>
    <w:rsid w:val="00C53444"/>
    <w:rsid w:val="00C53CE6"/>
    <w:rsid w:val="00C54119"/>
    <w:rsid w:val="00C54901"/>
    <w:rsid w:val="00C55342"/>
    <w:rsid w:val="00C55614"/>
    <w:rsid w:val="00C55A3A"/>
    <w:rsid w:val="00C55BC5"/>
    <w:rsid w:val="00C55D41"/>
    <w:rsid w:val="00C571FE"/>
    <w:rsid w:val="00C579C5"/>
    <w:rsid w:val="00C60029"/>
    <w:rsid w:val="00C6052E"/>
    <w:rsid w:val="00C60FB1"/>
    <w:rsid w:val="00C61654"/>
    <w:rsid w:val="00C61A35"/>
    <w:rsid w:val="00C6203F"/>
    <w:rsid w:val="00C62234"/>
    <w:rsid w:val="00C624E1"/>
    <w:rsid w:val="00C626FE"/>
    <w:rsid w:val="00C6289F"/>
    <w:rsid w:val="00C6293E"/>
    <w:rsid w:val="00C62F23"/>
    <w:rsid w:val="00C632B2"/>
    <w:rsid w:val="00C63C76"/>
    <w:rsid w:val="00C6408E"/>
    <w:rsid w:val="00C65360"/>
    <w:rsid w:val="00C65544"/>
    <w:rsid w:val="00C67CFE"/>
    <w:rsid w:val="00C70DA8"/>
    <w:rsid w:val="00C70E55"/>
    <w:rsid w:val="00C71503"/>
    <w:rsid w:val="00C72F8F"/>
    <w:rsid w:val="00C7332F"/>
    <w:rsid w:val="00C7335F"/>
    <w:rsid w:val="00C734ED"/>
    <w:rsid w:val="00C73994"/>
    <w:rsid w:val="00C73D8A"/>
    <w:rsid w:val="00C743B2"/>
    <w:rsid w:val="00C80F3E"/>
    <w:rsid w:val="00C81547"/>
    <w:rsid w:val="00C81AF6"/>
    <w:rsid w:val="00C832B0"/>
    <w:rsid w:val="00C833A2"/>
    <w:rsid w:val="00C8392C"/>
    <w:rsid w:val="00C83C93"/>
    <w:rsid w:val="00C840ED"/>
    <w:rsid w:val="00C8472A"/>
    <w:rsid w:val="00C85424"/>
    <w:rsid w:val="00C8567F"/>
    <w:rsid w:val="00C85FAC"/>
    <w:rsid w:val="00C86870"/>
    <w:rsid w:val="00C8697A"/>
    <w:rsid w:val="00C86F05"/>
    <w:rsid w:val="00C87327"/>
    <w:rsid w:val="00C873AC"/>
    <w:rsid w:val="00C87447"/>
    <w:rsid w:val="00C8781E"/>
    <w:rsid w:val="00C90DB2"/>
    <w:rsid w:val="00C90F15"/>
    <w:rsid w:val="00C910E4"/>
    <w:rsid w:val="00C92C13"/>
    <w:rsid w:val="00C92D65"/>
    <w:rsid w:val="00C92F8B"/>
    <w:rsid w:val="00C92FA0"/>
    <w:rsid w:val="00C93862"/>
    <w:rsid w:val="00C939DD"/>
    <w:rsid w:val="00C939E9"/>
    <w:rsid w:val="00C94170"/>
    <w:rsid w:val="00C95279"/>
    <w:rsid w:val="00C9593C"/>
    <w:rsid w:val="00C95DF9"/>
    <w:rsid w:val="00C9687D"/>
    <w:rsid w:val="00C969C9"/>
    <w:rsid w:val="00C97D08"/>
    <w:rsid w:val="00C97E5F"/>
    <w:rsid w:val="00C97F90"/>
    <w:rsid w:val="00CA1CF3"/>
    <w:rsid w:val="00CA2A41"/>
    <w:rsid w:val="00CA4067"/>
    <w:rsid w:val="00CA413F"/>
    <w:rsid w:val="00CA5098"/>
    <w:rsid w:val="00CA509A"/>
    <w:rsid w:val="00CA54CB"/>
    <w:rsid w:val="00CA61FB"/>
    <w:rsid w:val="00CA64FA"/>
    <w:rsid w:val="00CA6F42"/>
    <w:rsid w:val="00CA7AD5"/>
    <w:rsid w:val="00CB0A5F"/>
    <w:rsid w:val="00CB0D2A"/>
    <w:rsid w:val="00CB0E07"/>
    <w:rsid w:val="00CB140B"/>
    <w:rsid w:val="00CB1AA6"/>
    <w:rsid w:val="00CB3365"/>
    <w:rsid w:val="00CB3372"/>
    <w:rsid w:val="00CB3475"/>
    <w:rsid w:val="00CB3698"/>
    <w:rsid w:val="00CB3847"/>
    <w:rsid w:val="00CB50F9"/>
    <w:rsid w:val="00CB5499"/>
    <w:rsid w:val="00CB597C"/>
    <w:rsid w:val="00CB6A64"/>
    <w:rsid w:val="00CC067B"/>
    <w:rsid w:val="00CC1F68"/>
    <w:rsid w:val="00CC1FFD"/>
    <w:rsid w:val="00CC2942"/>
    <w:rsid w:val="00CC3048"/>
    <w:rsid w:val="00CC3BBF"/>
    <w:rsid w:val="00CC3F71"/>
    <w:rsid w:val="00CC4456"/>
    <w:rsid w:val="00CC46D8"/>
    <w:rsid w:val="00CC4BD0"/>
    <w:rsid w:val="00CC5365"/>
    <w:rsid w:val="00CC58BA"/>
    <w:rsid w:val="00CC5A07"/>
    <w:rsid w:val="00CC6FCF"/>
    <w:rsid w:val="00CC7F66"/>
    <w:rsid w:val="00CD0CD6"/>
    <w:rsid w:val="00CD164C"/>
    <w:rsid w:val="00CD1F90"/>
    <w:rsid w:val="00CD243C"/>
    <w:rsid w:val="00CD247E"/>
    <w:rsid w:val="00CD25D0"/>
    <w:rsid w:val="00CD26CD"/>
    <w:rsid w:val="00CD4674"/>
    <w:rsid w:val="00CD4AEF"/>
    <w:rsid w:val="00CD4C86"/>
    <w:rsid w:val="00CD61E0"/>
    <w:rsid w:val="00CD62EA"/>
    <w:rsid w:val="00CD6640"/>
    <w:rsid w:val="00CD6C65"/>
    <w:rsid w:val="00CD6D24"/>
    <w:rsid w:val="00CD6F3F"/>
    <w:rsid w:val="00CD78CA"/>
    <w:rsid w:val="00CE0B2E"/>
    <w:rsid w:val="00CE0DA2"/>
    <w:rsid w:val="00CE0E0E"/>
    <w:rsid w:val="00CE154F"/>
    <w:rsid w:val="00CE1F4A"/>
    <w:rsid w:val="00CE2361"/>
    <w:rsid w:val="00CE2F99"/>
    <w:rsid w:val="00CE3756"/>
    <w:rsid w:val="00CE42B6"/>
    <w:rsid w:val="00CE4BCB"/>
    <w:rsid w:val="00CE580B"/>
    <w:rsid w:val="00CE63BE"/>
    <w:rsid w:val="00CE6B56"/>
    <w:rsid w:val="00CE6C37"/>
    <w:rsid w:val="00CE6C77"/>
    <w:rsid w:val="00CE6EA4"/>
    <w:rsid w:val="00CE6FB4"/>
    <w:rsid w:val="00CF0354"/>
    <w:rsid w:val="00CF0715"/>
    <w:rsid w:val="00CF07CF"/>
    <w:rsid w:val="00CF0D37"/>
    <w:rsid w:val="00CF0F80"/>
    <w:rsid w:val="00CF0FD6"/>
    <w:rsid w:val="00CF20FE"/>
    <w:rsid w:val="00CF2439"/>
    <w:rsid w:val="00CF2DD6"/>
    <w:rsid w:val="00CF3492"/>
    <w:rsid w:val="00CF3A0E"/>
    <w:rsid w:val="00CF3D16"/>
    <w:rsid w:val="00CF42E4"/>
    <w:rsid w:val="00CF4451"/>
    <w:rsid w:val="00CF45CA"/>
    <w:rsid w:val="00CF5236"/>
    <w:rsid w:val="00CF6B60"/>
    <w:rsid w:val="00CF6CCE"/>
    <w:rsid w:val="00CF70D1"/>
    <w:rsid w:val="00CF75D8"/>
    <w:rsid w:val="00CF7721"/>
    <w:rsid w:val="00CF7C88"/>
    <w:rsid w:val="00D0004B"/>
    <w:rsid w:val="00D00CA2"/>
    <w:rsid w:val="00D013F7"/>
    <w:rsid w:val="00D01E45"/>
    <w:rsid w:val="00D03133"/>
    <w:rsid w:val="00D034DA"/>
    <w:rsid w:val="00D04B1F"/>
    <w:rsid w:val="00D04DA1"/>
    <w:rsid w:val="00D04F78"/>
    <w:rsid w:val="00D05532"/>
    <w:rsid w:val="00D06469"/>
    <w:rsid w:val="00D06D74"/>
    <w:rsid w:val="00D075F7"/>
    <w:rsid w:val="00D100ED"/>
    <w:rsid w:val="00D117FF"/>
    <w:rsid w:val="00D11DAC"/>
    <w:rsid w:val="00D12533"/>
    <w:rsid w:val="00D13225"/>
    <w:rsid w:val="00D1377A"/>
    <w:rsid w:val="00D140B9"/>
    <w:rsid w:val="00D14CEB"/>
    <w:rsid w:val="00D14CF8"/>
    <w:rsid w:val="00D14EA1"/>
    <w:rsid w:val="00D15C38"/>
    <w:rsid w:val="00D15F1E"/>
    <w:rsid w:val="00D16769"/>
    <w:rsid w:val="00D171D2"/>
    <w:rsid w:val="00D1747C"/>
    <w:rsid w:val="00D20C21"/>
    <w:rsid w:val="00D20D22"/>
    <w:rsid w:val="00D219EC"/>
    <w:rsid w:val="00D21AAE"/>
    <w:rsid w:val="00D22AF3"/>
    <w:rsid w:val="00D22EB7"/>
    <w:rsid w:val="00D234EC"/>
    <w:rsid w:val="00D242E1"/>
    <w:rsid w:val="00D24727"/>
    <w:rsid w:val="00D261AB"/>
    <w:rsid w:val="00D2640D"/>
    <w:rsid w:val="00D27FB0"/>
    <w:rsid w:val="00D3151A"/>
    <w:rsid w:val="00D31902"/>
    <w:rsid w:val="00D31C28"/>
    <w:rsid w:val="00D33061"/>
    <w:rsid w:val="00D33AD7"/>
    <w:rsid w:val="00D35363"/>
    <w:rsid w:val="00D36974"/>
    <w:rsid w:val="00D36D99"/>
    <w:rsid w:val="00D36F17"/>
    <w:rsid w:val="00D374EE"/>
    <w:rsid w:val="00D378EB"/>
    <w:rsid w:val="00D3799D"/>
    <w:rsid w:val="00D37DD1"/>
    <w:rsid w:val="00D4003B"/>
    <w:rsid w:val="00D41EA6"/>
    <w:rsid w:val="00D420B6"/>
    <w:rsid w:val="00D42336"/>
    <w:rsid w:val="00D42718"/>
    <w:rsid w:val="00D435A0"/>
    <w:rsid w:val="00D43B9E"/>
    <w:rsid w:val="00D4439B"/>
    <w:rsid w:val="00D44ABF"/>
    <w:rsid w:val="00D452DB"/>
    <w:rsid w:val="00D45837"/>
    <w:rsid w:val="00D45EA9"/>
    <w:rsid w:val="00D469C2"/>
    <w:rsid w:val="00D5022F"/>
    <w:rsid w:val="00D506D1"/>
    <w:rsid w:val="00D50BE6"/>
    <w:rsid w:val="00D50CB8"/>
    <w:rsid w:val="00D5188F"/>
    <w:rsid w:val="00D52429"/>
    <w:rsid w:val="00D524B9"/>
    <w:rsid w:val="00D52760"/>
    <w:rsid w:val="00D56D3E"/>
    <w:rsid w:val="00D56DDF"/>
    <w:rsid w:val="00D570C7"/>
    <w:rsid w:val="00D600FC"/>
    <w:rsid w:val="00D6029B"/>
    <w:rsid w:val="00D60B79"/>
    <w:rsid w:val="00D640CB"/>
    <w:rsid w:val="00D64E24"/>
    <w:rsid w:val="00D6534E"/>
    <w:rsid w:val="00D65750"/>
    <w:rsid w:val="00D65927"/>
    <w:rsid w:val="00D65B14"/>
    <w:rsid w:val="00D662D7"/>
    <w:rsid w:val="00D7102C"/>
    <w:rsid w:val="00D710E6"/>
    <w:rsid w:val="00D721C3"/>
    <w:rsid w:val="00D725D2"/>
    <w:rsid w:val="00D72632"/>
    <w:rsid w:val="00D727FA"/>
    <w:rsid w:val="00D728E1"/>
    <w:rsid w:val="00D72994"/>
    <w:rsid w:val="00D72D27"/>
    <w:rsid w:val="00D7306A"/>
    <w:rsid w:val="00D7392F"/>
    <w:rsid w:val="00D7430B"/>
    <w:rsid w:val="00D74BA4"/>
    <w:rsid w:val="00D75057"/>
    <w:rsid w:val="00D759F9"/>
    <w:rsid w:val="00D76C17"/>
    <w:rsid w:val="00D77D25"/>
    <w:rsid w:val="00D80219"/>
    <w:rsid w:val="00D81229"/>
    <w:rsid w:val="00D8164D"/>
    <w:rsid w:val="00D8192A"/>
    <w:rsid w:val="00D81CDD"/>
    <w:rsid w:val="00D826FF"/>
    <w:rsid w:val="00D8355A"/>
    <w:rsid w:val="00D83841"/>
    <w:rsid w:val="00D839D3"/>
    <w:rsid w:val="00D846B1"/>
    <w:rsid w:val="00D84A75"/>
    <w:rsid w:val="00D84C7C"/>
    <w:rsid w:val="00D85C38"/>
    <w:rsid w:val="00D869DC"/>
    <w:rsid w:val="00D87087"/>
    <w:rsid w:val="00D87D84"/>
    <w:rsid w:val="00D87D92"/>
    <w:rsid w:val="00D90E2C"/>
    <w:rsid w:val="00D92213"/>
    <w:rsid w:val="00D924EA"/>
    <w:rsid w:val="00D9288F"/>
    <w:rsid w:val="00D92A73"/>
    <w:rsid w:val="00D931F9"/>
    <w:rsid w:val="00D93395"/>
    <w:rsid w:val="00D93CF5"/>
    <w:rsid w:val="00D942C0"/>
    <w:rsid w:val="00D94538"/>
    <w:rsid w:val="00D950A5"/>
    <w:rsid w:val="00D9652B"/>
    <w:rsid w:val="00D96A60"/>
    <w:rsid w:val="00D96A77"/>
    <w:rsid w:val="00D97CC8"/>
    <w:rsid w:val="00DA1272"/>
    <w:rsid w:val="00DA14BF"/>
    <w:rsid w:val="00DA19DE"/>
    <w:rsid w:val="00DA2999"/>
    <w:rsid w:val="00DA322C"/>
    <w:rsid w:val="00DA3270"/>
    <w:rsid w:val="00DA34C3"/>
    <w:rsid w:val="00DA35B8"/>
    <w:rsid w:val="00DA3AE7"/>
    <w:rsid w:val="00DA3C26"/>
    <w:rsid w:val="00DA4191"/>
    <w:rsid w:val="00DA48B0"/>
    <w:rsid w:val="00DA5980"/>
    <w:rsid w:val="00DA5D47"/>
    <w:rsid w:val="00DA611E"/>
    <w:rsid w:val="00DA6661"/>
    <w:rsid w:val="00DA6A70"/>
    <w:rsid w:val="00DA75DE"/>
    <w:rsid w:val="00DB0377"/>
    <w:rsid w:val="00DB04E0"/>
    <w:rsid w:val="00DB07CF"/>
    <w:rsid w:val="00DB0A9F"/>
    <w:rsid w:val="00DB111D"/>
    <w:rsid w:val="00DB2710"/>
    <w:rsid w:val="00DB27C1"/>
    <w:rsid w:val="00DB3107"/>
    <w:rsid w:val="00DB335B"/>
    <w:rsid w:val="00DB5343"/>
    <w:rsid w:val="00DB5F56"/>
    <w:rsid w:val="00DB6102"/>
    <w:rsid w:val="00DB7088"/>
    <w:rsid w:val="00DB7197"/>
    <w:rsid w:val="00DB71AF"/>
    <w:rsid w:val="00DB7BB7"/>
    <w:rsid w:val="00DB7C27"/>
    <w:rsid w:val="00DC018A"/>
    <w:rsid w:val="00DC0322"/>
    <w:rsid w:val="00DC0E1C"/>
    <w:rsid w:val="00DC11AC"/>
    <w:rsid w:val="00DC4DC2"/>
    <w:rsid w:val="00DC5D7D"/>
    <w:rsid w:val="00DC6F96"/>
    <w:rsid w:val="00DD23BB"/>
    <w:rsid w:val="00DD2661"/>
    <w:rsid w:val="00DD31C9"/>
    <w:rsid w:val="00DD3356"/>
    <w:rsid w:val="00DD3675"/>
    <w:rsid w:val="00DD5131"/>
    <w:rsid w:val="00DD5655"/>
    <w:rsid w:val="00DD7F14"/>
    <w:rsid w:val="00DE01FD"/>
    <w:rsid w:val="00DE04CE"/>
    <w:rsid w:val="00DE1526"/>
    <w:rsid w:val="00DE1543"/>
    <w:rsid w:val="00DE21B3"/>
    <w:rsid w:val="00DE4116"/>
    <w:rsid w:val="00DE53D7"/>
    <w:rsid w:val="00DE5E2B"/>
    <w:rsid w:val="00DE5E2D"/>
    <w:rsid w:val="00DE681A"/>
    <w:rsid w:val="00DE6AD5"/>
    <w:rsid w:val="00DE760F"/>
    <w:rsid w:val="00DE765C"/>
    <w:rsid w:val="00DE7E8B"/>
    <w:rsid w:val="00DE7EB7"/>
    <w:rsid w:val="00DF08AC"/>
    <w:rsid w:val="00DF10A4"/>
    <w:rsid w:val="00DF12BE"/>
    <w:rsid w:val="00DF26A6"/>
    <w:rsid w:val="00DF2835"/>
    <w:rsid w:val="00DF2C25"/>
    <w:rsid w:val="00DF2F64"/>
    <w:rsid w:val="00DF3265"/>
    <w:rsid w:val="00DF444B"/>
    <w:rsid w:val="00DF5823"/>
    <w:rsid w:val="00DF746F"/>
    <w:rsid w:val="00E000A4"/>
    <w:rsid w:val="00E0078A"/>
    <w:rsid w:val="00E00EB2"/>
    <w:rsid w:val="00E01588"/>
    <w:rsid w:val="00E01AF0"/>
    <w:rsid w:val="00E027A5"/>
    <w:rsid w:val="00E0299C"/>
    <w:rsid w:val="00E038AF"/>
    <w:rsid w:val="00E052CD"/>
    <w:rsid w:val="00E06795"/>
    <w:rsid w:val="00E06871"/>
    <w:rsid w:val="00E06CE3"/>
    <w:rsid w:val="00E0745D"/>
    <w:rsid w:val="00E1026E"/>
    <w:rsid w:val="00E10C82"/>
    <w:rsid w:val="00E113A0"/>
    <w:rsid w:val="00E11EB3"/>
    <w:rsid w:val="00E12135"/>
    <w:rsid w:val="00E1248B"/>
    <w:rsid w:val="00E126CE"/>
    <w:rsid w:val="00E135D8"/>
    <w:rsid w:val="00E137A0"/>
    <w:rsid w:val="00E13A06"/>
    <w:rsid w:val="00E13B6C"/>
    <w:rsid w:val="00E158BA"/>
    <w:rsid w:val="00E16016"/>
    <w:rsid w:val="00E16EB9"/>
    <w:rsid w:val="00E17103"/>
    <w:rsid w:val="00E17A76"/>
    <w:rsid w:val="00E17DDE"/>
    <w:rsid w:val="00E21A83"/>
    <w:rsid w:val="00E2334C"/>
    <w:rsid w:val="00E2365F"/>
    <w:rsid w:val="00E24637"/>
    <w:rsid w:val="00E24BCC"/>
    <w:rsid w:val="00E2622D"/>
    <w:rsid w:val="00E26FB2"/>
    <w:rsid w:val="00E27A9B"/>
    <w:rsid w:val="00E27AE7"/>
    <w:rsid w:val="00E30143"/>
    <w:rsid w:val="00E3014E"/>
    <w:rsid w:val="00E3094D"/>
    <w:rsid w:val="00E30D0B"/>
    <w:rsid w:val="00E30D86"/>
    <w:rsid w:val="00E31C78"/>
    <w:rsid w:val="00E3698D"/>
    <w:rsid w:val="00E40B43"/>
    <w:rsid w:val="00E41EB3"/>
    <w:rsid w:val="00E426F3"/>
    <w:rsid w:val="00E43C3D"/>
    <w:rsid w:val="00E43F9E"/>
    <w:rsid w:val="00E44153"/>
    <w:rsid w:val="00E45EE9"/>
    <w:rsid w:val="00E4602B"/>
    <w:rsid w:val="00E4693F"/>
    <w:rsid w:val="00E469E0"/>
    <w:rsid w:val="00E47090"/>
    <w:rsid w:val="00E478EC"/>
    <w:rsid w:val="00E5144E"/>
    <w:rsid w:val="00E5198B"/>
    <w:rsid w:val="00E51D15"/>
    <w:rsid w:val="00E5227D"/>
    <w:rsid w:val="00E531B2"/>
    <w:rsid w:val="00E53309"/>
    <w:rsid w:val="00E5436A"/>
    <w:rsid w:val="00E55BAE"/>
    <w:rsid w:val="00E57A09"/>
    <w:rsid w:val="00E57A3E"/>
    <w:rsid w:val="00E61203"/>
    <w:rsid w:val="00E61503"/>
    <w:rsid w:val="00E621A6"/>
    <w:rsid w:val="00E62F89"/>
    <w:rsid w:val="00E64067"/>
    <w:rsid w:val="00E644BA"/>
    <w:rsid w:val="00E65A76"/>
    <w:rsid w:val="00E65EC1"/>
    <w:rsid w:val="00E66821"/>
    <w:rsid w:val="00E66AC9"/>
    <w:rsid w:val="00E673C7"/>
    <w:rsid w:val="00E7088C"/>
    <w:rsid w:val="00E7133E"/>
    <w:rsid w:val="00E720CB"/>
    <w:rsid w:val="00E7309C"/>
    <w:rsid w:val="00E73FEF"/>
    <w:rsid w:val="00E7426F"/>
    <w:rsid w:val="00E74888"/>
    <w:rsid w:val="00E7496F"/>
    <w:rsid w:val="00E7636A"/>
    <w:rsid w:val="00E76F86"/>
    <w:rsid w:val="00E7796D"/>
    <w:rsid w:val="00E77D79"/>
    <w:rsid w:val="00E80078"/>
    <w:rsid w:val="00E8013B"/>
    <w:rsid w:val="00E8181B"/>
    <w:rsid w:val="00E81B56"/>
    <w:rsid w:val="00E84081"/>
    <w:rsid w:val="00E8476D"/>
    <w:rsid w:val="00E8499C"/>
    <w:rsid w:val="00E84EB1"/>
    <w:rsid w:val="00E852A4"/>
    <w:rsid w:val="00E85A2D"/>
    <w:rsid w:val="00E85BC2"/>
    <w:rsid w:val="00E86218"/>
    <w:rsid w:val="00E86448"/>
    <w:rsid w:val="00E878CB"/>
    <w:rsid w:val="00E8794D"/>
    <w:rsid w:val="00E879C7"/>
    <w:rsid w:val="00E87BF7"/>
    <w:rsid w:val="00E90862"/>
    <w:rsid w:val="00E91136"/>
    <w:rsid w:val="00E921F9"/>
    <w:rsid w:val="00E93A26"/>
    <w:rsid w:val="00E944DA"/>
    <w:rsid w:val="00E957FC"/>
    <w:rsid w:val="00E96557"/>
    <w:rsid w:val="00EA01D7"/>
    <w:rsid w:val="00EA08A5"/>
    <w:rsid w:val="00EA0D58"/>
    <w:rsid w:val="00EA12EF"/>
    <w:rsid w:val="00EA1D7A"/>
    <w:rsid w:val="00EA279C"/>
    <w:rsid w:val="00EA2967"/>
    <w:rsid w:val="00EA36E0"/>
    <w:rsid w:val="00EA3863"/>
    <w:rsid w:val="00EA44A2"/>
    <w:rsid w:val="00EA5CEF"/>
    <w:rsid w:val="00EA6DDC"/>
    <w:rsid w:val="00EA6E30"/>
    <w:rsid w:val="00EA6E87"/>
    <w:rsid w:val="00EB0D2E"/>
    <w:rsid w:val="00EB129B"/>
    <w:rsid w:val="00EB1D31"/>
    <w:rsid w:val="00EB1F5C"/>
    <w:rsid w:val="00EB2C43"/>
    <w:rsid w:val="00EB3018"/>
    <w:rsid w:val="00EB39A4"/>
    <w:rsid w:val="00EB4323"/>
    <w:rsid w:val="00EB484E"/>
    <w:rsid w:val="00EB4CFB"/>
    <w:rsid w:val="00EB685A"/>
    <w:rsid w:val="00EB79A0"/>
    <w:rsid w:val="00EB7EBA"/>
    <w:rsid w:val="00EB7EC0"/>
    <w:rsid w:val="00EC0AC6"/>
    <w:rsid w:val="00EC0B24"/>
    <w:rsid w:val="00EC2889"/>
    <w:rsid w:val="00EC3CB3"/>
    <w:rsid w:val="00EC3D07"/>
    <w:rsid w:val="00EC4001"/>
    <w:rsid w:val="00EC42B1"/>
    <w:rsid w:val="00EC42C1"/>
    <w:rsid w:val="00EC456B"/>
    <w:rsid w:val="00EC4C2A"/>
    <w:rsid w:val="00EC5405"/>
    <w:rsid w:val="00EC6827"/>
    <w:rsid w:val="00EC6D91"/>
    <w:rsid w:val="00EC7751"/>
    <w:rsid w:val="00ED0326"/>
    <w:rsid w:val="00ED05DB"/>
    <w:rsid w:val="00ED0968"/>
    <w:rsid w:val="00ED0A3D"/>
    <w:rsid w:val="00ED29D4"/>
    <w:rsid w:val="00ED3337"/>
    <w:rsid w:val="00ED35D2"/>
    <w:rsid w:val="00ED37C4"/>
    <w:rsid w:val="00ED3F52"/>
    <w:rsid w:val="00ED44B4"/>
    <w:rsid w:val="00ED47B1"/>
    <w:rsid w:val="00ED520F"/>
    <w:rsid w:val="00ED5A49"/>
    <w:rsid w:val="00ED7328"/>
    <w:rsid w:val="00ED7587"/>
    <w:rsid w:val="00ED770D"/>
    <w:rsid w:val="00ED7E55"/>
    <w:rsid w:val="00EE12F3"/>
    <w:rsid w:val="00EE257F"/>
    <w:rsid w:val="00EE3415"/>
    <w:rsid w:val="00EE3645"/>
    <w:rsid w:val="00EE5100"/>
    <w:rsid w:val="00EE5FDC"/>
    <w:rsid w:val="00EE62F4"/>
    <w:rsid w:val="00EE6683"/>
    <w:rsid w:val="00EE721A"/>
    <w:rsid w:val="00EF0251"/>
    <w:rsid w:val="00EF0329"/>
    <w:rsid w:val="00EF061B"/>
    <w:rsid w:val="00EF0D0E"/>
    <w:rsid w:val="00EF0EE4"/>
    <w:rsid w:val="00EF0FEA"/>
    <w:rsid w:val="00EF13EA"/>
    <w:rsid w:val="00EF14D7"/>
    <w:rsid w:val="00EF1886"/>
    <w:rsid w:val="00EF1AED"/>
    <w:rsid w:val="00EF1B28"/>
    <w:rsid w:val="00EF250A"/>
    <w:rsid w:val="00EF30BB"/>
    <w:rsid w:val="00EF36B4"/>
    <w:rsid w:val="00EF3FB3"/>
    <w:rsid w:val="00EF43DB"/>
    <w:rsid w:val="00EF4524"/>
    <w:rsid w:val="00EF50B4"/>
    <w:rsid w:val="00EF5108"/>
    <w:rsid w:val="00EF57AC"/>
    <w:rsid w:val="00EF63BF"/>
    <w:rsid w:val="00EF6650"/>
    <w:rsid w:val="00EF66F4"/>
    <w:rsid w:val="00EF78B1"/>
    <w:rsid w:val="00EF7F6E"/>
    <w:rsid w:val="00F00AB1"/>
    <w:rsid w:val="00F00D4C"/>
    <w:rsid w:val="00F0153A"/>
    <w:rsid w:val="00F01AC0"/>
    <w:rsid w:val="00F01E5C"/>
    <w:rsid w:val="00F033FE"/>
    <w:rsid w:val="00F03BFC"/>
    <w:rsid w:val="00F04360"/>
    <w:rsid w:val="00F04375"/>
    <w:rsid w:val="00F04BD2"/>
    <w:rsid w:val="00F05194"/>
    <w:rsid w:val="00F063CE"/>
    <w:rsid w:val="00F067B0"/>
    <w:rsid w:val="00F06A3B"/>
    <w:rsid w:val="00F06C81"/>
    <w:rsid w:val="00F07973"/>
    <w:rsid w:val="00F07F54"/>
    <w:rsid w:val="00F105EF"/>
    <w:rsid w:val="00F10B9D"/>
    <w:rsid w:val="00F10E41"/>
    <w:rsid w:val="00F12115"/>
    <w:rsid w:val="00F129A7"/>
    <w:rsid w:val="00F12CDD"/>
    <w:rsid w:val="00F13D24"/>
    <w:rsid w:val="00F14E6B"/>
    <w:rsid w:val="00F1517B"/>
    <w:rsid w:val="00F153BC"/>
    <w:rsid w:val="00F153DB"/>
    <w:rsid w:val="00F157F7"/>
    <w:rsid w:val="00F16CDD"/>
    <w:rsid w:val="00F16D28"/>
    <w:rsid w:val="00F17429"/>
    <w:rsid w:val="00F200B7"/>
    <w:rsid w:val="00F2025F"/>
    <w:rsid w:val="00F207B2"/>
    <w:rsid w:val="00F214AB"/>
    <w:rsid w:val="00F22F24"/>
    <w:rsid w:val="00F23986"/>
    <w:rsid w:val="00F23E54"/>
    <w:rsid w:val="00F24651"/>
    <w:rsid w:val="00F24764"/>
    <w:rsid w:val="00F24799"/>
    <w:rsid w:val="00F25052"/>
    <w:rsid w:val="00F25673"/>
    <w:rsid w:val="00F261A2"/>
    <w:rsid w:val="00F26B52"/>
    <w:rsid w:val="00F270E8"/>
    <w:rsid w:val="00F27317"/>
    <w:rsid w:val="00F30393"/>
    <w:rsid w:val="00F3122A"/>
    <w:rsid w:val="00F352A7"/>
    <w:rsid w:val="00F35A85"/>
    <w:rsid w:val="00F35F0E"/>
    <w:rsid w:val="00F36AB4"/>
    <w:rsid w:val="00F36E41"/>
    <w:rsid w:val="00F36E61"/>
    <w:rsid w:val="00F40557"/>
    <w:rsid w:val="00F41F0B"/>
    <w:rsid w:val="00F425DD"/>
    <w:rsid w:val="00F429FA"/>
    <w:rsid w:val="00F44091"/>
    <w:rsid w:val="00F443D8"/>
    <w:rsid w:val="00F4475E"/>
    <w:rsid w:val="00F44A3E"/>
    <w:rsid w:val="00F452BF"/>
    <w:rsid w:val="00F4532B"/>
    <w:rsid w:val="00F466BF"/>
    <w:rsid w:val="00F46786"/>
    <w:rsid w:val="00F506B9"/>
    <w:rsid w:val="00F5082C"/>
    <w:rsid w:val="00F513EB"/>
    <w:rsid w:val="00F5152E"/>
    <w:rsid w:val="00F51546"/>
    <w:rsid w:val="00F52163"/>
    <w:rsid w:val="00F52DAC"/>
    <w:rsid w:val="00F538D0"/>
    <w:rsid w:val="00F53AE7"/>
    <w:rsid w:val="00F54083"/>
    <w:rsid w:val="00F54D59"/>
    <w:rsid w:val="00F55312"/>
    <w:rsid w:val="00F55AD0"/>
    <w:rsid w:val="00F55CEC"/>
    <w:rsid w:val="00F56895"/>
    <w:rsid w:val="00F56A37"/>
    <w:rsid w:val="00F56E3F"/>
    <w:rsid w:val="00F579C8"/>
    <w:rsid w:val="00F60B78"/>
    <w:rsid w:val="00F60D85"/>
    <w:rsid w:val="00F61266"/>
    <w:rsid w:val="00F620CA"/>
    <w:rsid w:val="00F6213D"/>
    <w:rsid w:val="00F6395A"/>
    <w:rsid w:val="00F64528"/>
    <w:rsid w:val="00F64C3E"/>
    <w:rsid w:val="00F655E6"/>
    <w:rsid w:val="00F65CE5"/>
    <w:rsid w:val="00F6618B"/>
    <w:rsid w:val="00F66291"/>
    <w:rsid w:val="00F66B81"/>
    <w:rsid w:val="00F720EA"/>
    <w:rsid w:val="00F721E2"/>
    <w:rsid w:val="00F732C6"/>
    <w:rsid w:val="00F73309"/>
    <w:rsid w:val="00F7338F"/>
    <w:rsid w:val="00F73460"/>
    <w:rsid w:val="00F73810"/>
    <w:rsid w:val="00F73BF1"/>
    <w:rsid w:val="00F74CB1"/>
    <w:rsid w:val="00F75B4F"/>
    <w:rsid w:val="00F75B56"/>
    <w:rsid w:val="00F77560"/>
    <w:rsid w:val="00F77610"/>
    <w:rsid w:val="00F77FCB"/>
    <w:rsid w:val="00F8052F"/>
    <w:rsid w:val="00F8138B"/>
    <w:rsid w:val="00F81F32"/>
    <w:rsid w:val="00F829F2"/>
    <w:rsid w:val="00F839F7"/>
    <w:rsid w:val="00F83E07"/>
    <w:rsid w:val="00F84247"/>
    <w:rsid w:val="00F85BBA"/>
    <w:rsid w:val="00F86290"/>
    <w:rsid w:val="00F873DE"/>
    <w:rsid w:val="00F87CAF"/>
    <w:rsid w:val="00F9034B"/>
    <w:rsid w:val="00F90D19"/>
    <w:rsid w:val="00F9192C"/>
    <w:rsid w:val="00F91BEA"/>
    <w:rsid w:val="00F92FCD"/>
    <w:rsid w:val="00F9337A"/>
    <w:rsid w:val="00F93D8C"/>
    <w:rsid w:val="00F94428"/>
    <w:rsid w:val="00F94A13"/>
    <w:rsid w:val="00F95A3E"/>
    <w:rsid w:val="00F9770A"/>
    <w:rsid w:val="00F978E5"/>
    <w:rsid w:val="00F97966"/>
    <w:rsid w:val="00F97B57"/>
    <w:rsid w:val="00FA07B0"/>
    <w:rsid w:val="00FA12C9"/>
    <w:rsid w:val="00FA1808"/>
    <w:rsid w:val="00FA21C0"/>
    <w:rsid w:val="00FA4028"/>
    <w:rsid w:val="00FA4133"/>
    <w:rsid w:val="00FA414E"/>
    <w:rsid w:val="00FA415A"/>
    <w:rsid w:val="00FA5897"/>
    <w:rsid w:val="00FA617D"/>
    <w:rsid w:val="00FA6203"/>
    <w:rsid w:val="00FA6769"/>
    <w:rsid w:val="00FB016F"/>
    <w:rsid w:val="00FB2437"/>
    <w:rsid w:val="00FB2E11"/>
    <w:rsid w:val="00FB3CAE"/>
    <w:rsid w:val="00FB498A"/>
    <w:rsid w:val="00FB6485"/>
    <w:rsid w:val="00FB75D1"/>
    <w:rsid w:val="00FB7C12"/>
    <w:rsid w:val="00FB7C6E"/>
    <w:rsid w:val="00FC1363"/>
    <w:rsid w:val="00FC4DCF"/>
    <w:rsid w:val="00FC5196"/>
    <w:rsid w:val="00FC540E"/>
    <w:rsid w:val="00FC56C1"/>
    <w:rsid w:val="00FC5D48"/>
    <w:rsid w:val="00FC5F19"/>
    <w:rsid w:val="00FC5FB0"/>
    <w:rsid w:val="00FC6B57"/>
    <w:rsid w:val="00FC7D6B"/>
    <w:rsid w:val="00FC7F6F"/>
    <w:rsid w:val="00FC7FC8"/>
    <w:rsid w:val="00FD1554"/>
    <w:rsid w:val="00FD18C0"/>
    <w:rsid w:val="00FD2E77"/>
    <w:rsid w:val="00FD2F81"/>
    <w:rsid w:val="00FD31F4"/>
    <w:rsid w:val="00FD335C"/>
    <w:rsid w:val="00FD5449"/>
    <w:rsid w:val="00FD6229"/>
    <w:rsid w:val="00FD6429"/>
    <w:rsid w:val="00FD756C"/>
    <w:rsid w:val="00FD78F2"/>
    <w:rsid w:val="00FD7D06"/>
    <w:rsid w:val="00FE0606"/>
    <w:rsid w:val="00FE1CAD"/>
    <w:rsid w:val="00FE2D6B"/>
    <w:rsid w:val="00FE36C9"/>
    <w:rsid w:val="00FE5401"/>
    <w:rsid w:val="00FE544F"/>
    <w:rsid w:val="00FE686E"/>
    <w:rsid w:val="00FE71CD"/>
    <w:rsid w:val="00FE77F2"/>
    <w:rsid w:val="00FE78D5"/>
    <w:rsid w:val="00FE7FEE"/>
    <w:rsid w:val="00FF0708"/>
    <w:rsid w:val="00FF07DF"/>
    <w:rsid w:val="00FF0883"/>
    <w:rsid w:val="00FF12AD"/>
    <w:rsid w:val="00FF13FC"/>
    <w:rsid w:val="00FF1D57"/>
    <w:rsid w:val="00FF1F0B"/>
    <w:rsid w:val="00FF21ED"/>
    <w:rsid w:val="00FF2858"/>
    <w:rsid w:val="00FF29CB"/>
    <w:rsid w:val="00FF2C5F"/>
    <w:rsid w:val="00FF3845"/>
    <w:rsid w:val="00FF3C85"/>
    <w:rsid w:val="00FF3F3A"/>
    <w:rsid w:val="00FF424E"/>
    <w:rsid w:val="00FF42AF"/>
    <w:rsid w:val="00FF44F1"/>
    <w:rsid w:val="00FF4C1F"/>
    <w:rsid w:val="00FF70A3"/>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EBFD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579"/>
    <w:rPr>
      <w:rFonts w:ascii="Times New Roman" w:hAnsi="Times New Roman" w:cs="Times New Roman"/>
      <w:lang w:eastAsia="zh-CN"/>
    </w:rPr>
  </w:style>
  <w:style w:type="paragraph" w:styleId="Heading1">
    <w:name w:val="heading 1"/>
    <w:basedOn w:val="Normal"/>
    <w:next w:val="Normal"/>
    <w:link w:val="Heading1Char"/>
    <w:uiPriority w:val="9"/>
    <w:qFormat/>
    <w:rsid w:val="009B613D"/>
    <w:pPr>
      <w:spacing w:line="480" w:lineRule="auto"/>
      <w:ind w:firstLine="720"/>
      <w:contextualSpacing/>
      <w:jc w:val="center"/>
      <w:outlineLvl w:val="0"/>
    </w:pPr>
    <w:rPr>
      <w:b/>
    </w:rPr>
  </w:style>
  <w:style w:type="paragraph" w:styleId="Heading2">
    <w:name w:val="heading 2"/>
    <w:basedOn w:val="Normal"/>
    <w:next w:val="Normal"/>
    <w:link w:val="Heading2Char"/>
    <w:uiPriority w:val="9"/>
    <w:semiHidden/>
    <w:unhideWhenUsed/>
    <w:qFormat/>
    <w:rsid w:val="00E10C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34B7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7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B3372"/>
    <w:rPr>
      <w:color w:val="0000FF" w:themeColor="hyperlink"/>
      <w:u w:val="single"/>
    </w:rPr>
  </w:style>
  <w:style w:type="paragraph" w:customStyle="1" w:styleId="p1">
    <w:name w:val="p1"/>
    <w:basedOn w:val="Normal"/>
    <w:rsid w:val="0040752E"/>
    <w:rPr>
      <w:sz w:val="17"/>
      <w:szCs w:val="17"/>
    </w:rPr>
  </w:style>
  <w:style w:type="character" w:customStyle="1" w:styleId="apple-converted-space">
    <w:name w:val="apple-converted-space"/>
    <w:basedOn w:val="DefaultParagraphFont"/>
    <w:rsid w:val="0040752E"/>
  </w:style>
  <w:style w:type="character" w:styleId="CommentReference">
    <w:name w:val="annotation reference"/>
    <w:basedOn w:val="DefaultParagraphFont"/>
    <w:uiPriority w:val="99"/>
    <w:semiHidden/>
    <w:unhideWhenUsed/>
    <w:rsid w:val="004C09D4"/>
    <w:rPr>
      <w:sz w:val="18"/>
      <w:szCs w:val="18"/>
    </w:rPr>
  </w:style>
  <w:style w:type="paragraph" w:styleId="CommentText">
    <w:name w:val="annotation text"/>
    <w:basedOn w:val="Normal"/>
    <w:link w:val="CommentTextChar"/>
    <w:uiPriority w:val="99"/>
    <w:unhideWhenUsed/>
    <w:rsid w:val="004C09D4"/>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C09D4"/>
  </w:style>
  <w:style w:type="paragraph" w:styleId="CommentSubject">
    <w:name w:val="annotation subject"/>
    <w:basedOn w:val="CommentText"/>
    <w:next w:val="CommentText"/>
    <w:link w:val="CommentSubjectChar"/>
    <w:uiPriority w:val="99"/>
    <w:semiHidden/>
    <w:unhideWhenUsed/>
    <w:rsid w:val="004C09D4"/>
    <w:rPr>
      <w:b/>
      <w:bCs/>
      <w:sz w:val="20"/>
      <w:szCs w:val="20"/>
    </w:rPr>
  </w:style>
  <w:style w:type="character" w:customStyle="1" w:styleId="CommentSubjectChar">
    <w:name w:val="Comment Subject Char"/>
    <w:basedOn w:val="CommentTextChar"/>
    <w:link w:val="CommentSubject"/>
    <w:uiPriority w:val="99"/>
    <w:semiHidden/>
    <w:rsid w:val="004C09D4"/>
    <w:rPr>
      <w:b/>
      <w:bCs/>
      <w:sz w:val="20"/>
      <w:szCs w:val="20"/>
    </w:rPr>
  </w:style>
  <w:style w:type="paragraph" w:styleId="BalloonText">
    <w:name w:val="Balloon Text"/>
    <w:basedOn w:val="Normal"/>
    <w:link w:val="BalloonTextChar"/>
    <w:uiPriority w:val="99"/>
    <w:semiHidden/>
    <w:unhideWhenUsed/>
    <w:rsid w:val="004C09D4"/>
    <w:rPr>
      <w:sz w:val="18"/>
      <w:szCs w:val="18"/>
      <w:lang w:eastAsia="en-US"/>
    </w:rPr>
  </w:style>
  <w:style w:type="character" w:customStyle="1" w:styleId="BalloonTextChar">
    <w:name w:val="Balloon Text Char"/>
    <w:basedOn w:val="DefaultParagraphFont"/>
    <w:link w:val="BalloonText"/>
    <w:uiPriority w:val="99"/>
    <w:semiHidden/>
    <w:rsid w:val="004C09D4"/>
    <w:rPr>
      <w:rFonts w:ascii="Times New Roman" w:hAnsi="Times New Roman" w:cs="Times New Roman"/>
      <w:sz w:val="18"/>
      <w:szCs w:val="18"/>
    </w:rPr>
  </w:style>
  <w:style w:type="table" w:styleId="TableGrid">
    <w:name w:val="Table Grid"/>
    <w:basedOn w:val="TableNormal"/>
    <w:uiPriority w:val="59"/>
    <w:rsid w:val="004C0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0394"/>
  </w:style>
  <w:style w:type="character" w:styleId="Emphasis">
    <w:name w:val="Emphasis"/>
    <w:basedOn w:val="DefaultParagraphFont"/>
    <w:uiPriority w:val="20"/>
    <w:qFormat/>
    <w:rsid w:val="00A73286"/>
    <w:rPr>
      <w:i/>
      <w:iCs/>
    </w:rPr>
  </w:style>
  <w:style w:type="character" w:customStyle="1" w:styleId="il">
    <w:name w:val="il"/>
    <w:basedOn w:val="DefaultParagraphFont"/>
    <w:rsid w:val="00A73286"/>
  </w:style>
  <w:style w:type="character" w:customStyle="1" w:styleId="s1">
    <w:name w:val="s1"/>
    <w:basedOn w:val="DefaultParagraphFont"/>
    <w:rsid w:val="008F22ED"/>
    <w:rPr>
      <w:rFonts w:ascii="Helvetica" w:hAnsi="Helvetica" w:hint="default"/>
      <w:sz w:val="12"/>
      <w:szCs w:val="12"/>
    </w:rPr>
  </w:style>
  <w:style w:type="paragraph" w:styleId="Header">
    <w:name w:val="header"/>
    <w:basedOn w:val="Normal"/>
    <w:link w:val="HeaderChar"/>
    <w:uiPriority w:val="99"/>
    <w:unhideWhenUsed/>
    <w:rsid w:val="000D5147"/>
    <w:pPr>
      <w:tabs>
        <w:tab w:val="center" w:pos="4680"/>
        <w:tab w:val="right" w:pos="9360"/>
      </w:tabs>
    </w:pPr>
  </w:style>
  <w:style w:type="character" w:customStyle="1" w:styleId="HeaderChar">
    <w:name w:val="Header Char"/>
    <w:basedOn w:val="DefaultParagraphFont"/>
    <w:link w:val="Header"/>
    <w:uiPriority w:val="99"/>
    <w:rsid w:val="000D5147"/>
    <w:rPr>
      <w:rFonts w:ascii="Times New Roman" w:hAnsi="Times New Roman" w:cs="Times New Roman"/>
      <w:lang w:eastAsia="zh-CN"/>
    </w:rPr>
  </w:style>
  <w:style w:type="character" w:styleId="PageNumber">
    <w:name w:val="page number"/>
    <w:basedOn w:val="DefaultParagraphFont"/>
    <w:uiPriority w:val="99"/>
    <w:semiHidden/>
    <w:unhideWhenUsed/>
    <w:rsid w:val="000D5147"/>
  </w:style>
  <w:style w:type="paragraph" w:styleId="Footer">
    <w:name w:val="footer"/>
    <w:basedOn w:val="Normal"/>
    <w:link w:val="FooterChar"/>
    <w:uiPriority w:val="99"/>
    <w:unhideWhenUsed/>
    <w:rsid w:val="000D5147"/>
    <w:pPr>
      <w:tabs>
        <w:tab w:val="center" w:pos="4680"/>
        <w:tab w:val="right" w:pos="9360"/>
      </w:tabs>
    </w:pPr>
  </w:style>
  <w:style w:type="character" w:customStyle="1" w:styleId="FooterChar">
    <w:name w:val="Footer Char"/>
    <w:basedOn w:val="DefaultParagraphFont"/>
    <w:link w:val="Footer"/>
    <w:uiPriority w:val="99"/>
    <w:rsid w:val="000D5147"/>
    <w:rPr>
      <w:rFonts w:ascii="Times New Roman" w:hAnsi="Times New Roman" w:cs="Times New Roman"/>
      <w:lang w:eastAsia="zh-CN"/>
    </w:rPr>
  </w:style>
  <w:style w:type="paragraph" w:customStyle="1" w:styleId="Normal1">
    <w:name w:val="Normal1"/>
    <w:rsid w:val="003E5A6C"/>
    <w:rPr>
      <w:rFonts w:ascii="Cambria" w:eastAsia="Cambria" w:hAnsi="Cambria" w:cs="Cambria"/>
      <w:color w:val="000000"/>
    </w:rPr>
  </w:style>
  <w:style w:type="character" w:customStyle="1" w:styleId="current-selection">
    <w:name w:val="current-selection"/>
    <w:basedOn w:val="DefaultParagraphFont"/>
    <w:rsid w:val="003E5A6C"/>
  </w:style>
  <w:style w:type="character" w:styleId="FollowedHyperlink">
    <w:name w:val="FollowedHyperlink"/>
    <w:basedOn w:val="DefaultParagraphFont"/>
    <w:uiPriority w:val="99"/>
    <w:semiHidden/>
    <w:unhideWhenUsed/>
    <w:rsid w:val="005C5F66"/>
    <w:rPr>
      <w:color w:val="800080" w:themeColor="followedHyperlink"/>
      <w:u w:val="single"/>
    </w:rPr>
  </w:style>
  <w:style w:type="character" w:customStyle="1" w:styleId="y0nh2b">
    <w:name w:val="y0nh2b"/>
    <w:basedOn w:val="DefaultParagraphFont"/>
    <w:rsid w:val="00DB04E0"/>
  </w:style>
  <w:style w:type="character" w:customStyle="1" w:styleId="order-article">
    <w:name w:val="order-article"/>
    <w:basedOn w:val="DefaultParagraphFont"/>
    <w:rsid w:val="00503E3C"/>
  </w:style>
  <w:style w:type="character" w:customStyle="1" w:styleId="gmaildefault">
    <w:name w:val="gmail_default"/>
    <w:basedOn w:val="DefaultParagraphFont"/>
    <w:rsid w:val="00A22BF3"/>
  </w:style>
  <w:style w:type="character" w:customStyle="1" w:styleId="Heading1Char">
    <w:name w:val="Heading 1 Char"/>
    <w:basedOn w:val="DefaultParagraphFont"/>
    <w:link w:val="Heading1"/>
    <w:uiPriority w:val="9"/>
    <w:rsid w:val="009B613D"/>
    <w:rPr>
      <w:rFonts w:ascii="Times New Roman" w:hAnsi="Times New Roman" w:cs="Times New Roman"/>
      <w:b/>
      <w:lang w:eastAsia="zh-CN"/>
    </w:rPr>
  </w:style>
  <w:style w:type="paragraph" w:styleId="NormalWeb">
    <w:name w:val="Normal (Web)"/>
    <w:basedOn w:val="Normal"/>
    <w:uiPriority w:val="99"/>
    <w:unhideWhenUsed/>
    <w:rsid w:val="000113C4"/>
    <w:pPr>
      <w:spacing w:before="100" w:beforeAutospacing="1" w:after="100" w:afterAutospacing="1"/>
    </w:pPr>
  </w:style>
  <w:style w:type="paragraph" w:styleId="BodyText">
    <w:name w:val="Body Text"/>
    <w:basedOn w:val="Normal"/>
    <w:link w:val="BodyTextChar"/>
    <w:rsid w:val="00CC1F68"/>
    <w:pPr>
      <w:keepNext/>
      <w:keepLines/>
      <w:widowControl w:val="0"/>
      <w:tabs>
        <w:tab w:val="left" w:pos="0"/>
      </w:tabs>
      <w:suppressAutoHyphens/>
    </w:pPr>
    <w:rPr>
      <w:rFonts w:eastAsia="Times New Roman"/>
      <w:color w:val="000000"/>
      <w:szCs w:val="20"/>
      <w:lang w:eastAsia="en-US"/>
    </w:rPr>
  </w:style>
  <w:style w:type="character" w:customStyle="1" w:styleId="BodyTextChar">
    <w:name w:val="Body Text Char"/>
    <w:basedOn w:val="DefaultParagraphFont"/>
    <w:link w:val="BodyText"/>
    <w:rsid w:val="00CC1F68"/>
    <w:rPr>
      <w:rFonts w:ascii="Times New Roman" w:eastAsia="Times New Roman" w:hAnsi="Times New Roman" w:cs="Times New Roman"/>
      <w:color w:val="000000"/>
      <w:szCs w:val="20"/>
    </w:rPr>
  </w:style>
  <w:style w:type="paragraph" w:styleId="FootnoteText">
    <w:name w:val="footnote text"/>
    <w:basedOn w:val="Normal"/>
    <w:link w:val="FootnoteTextChar"/>
    <w:uiPriority w:val="99"/>
    <w:semiHidden/>
    <w:unhideWhenUsed/>
    <w:rsid w:val="00A748ED"/>
    <w:rPr>
      <w:sz w:val="20"/>
      <w:szCs w:val="20"/>
    </w:rPr>
  </w:style>
  <w:style w:type="character" w:customStyle="1" w:styleId="FootnoteTextChar">
    <w:name w:val="Footnote Text Char"/>
    <w:basedOn w:val="DefaultParagraphFont"/>
    <w:link w:val="FootnoteText"/>
    <w:uiPriority w:val="99"/>
    <w:semiHidden/>
    <w:rsid w:val="00A748ED"/>
    <w:rPr>
      <w:rFonts w:ascii="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A748ED"/>
    <w:rPr>
      <w:vertAlign w:val="superscript"/>
    </w:rPr>
  </w:style>
  <w:style w:type="paragraph" w:customStyle="1" w:styleId="dx-doi">
    <w:name w:val="dx-doi"/>
    <w:basedOn w:val="Normal"/>
    <w:rsid w:val="00511094"/>
    <w:pPr>
      <w:spacing w:before="100" w:beforeAutospacing="1" w:after="100" w:afterAutospacing="1"/>
    </w:pPr>
    <w:rPr>
      <w:rFonts w:eastAsia="Times New Roman"/>
      <w:lang w:eastAsia="en-US"/>
    </w:rPr>
  </w:style>
  <w:style w:type="character" w:customStyle="1" w:styleId="field">
    <w:name w:val="field"/>
    <w:basedOn w:val="DefaultParagraphFont"/>
    <w:rsid w:val="00572111"/>
  </w:style>
  <w:style w:type="character" w:styleId="Strong">
    <w:name w:val="Strong"/>
    <w:basedOn w:val="DefaultParagraphFont"/>
    <w:uiPriority w:val="22"/>
    <w:qFormat/>
    <w:rsid w:val="00572111"/>
    <w:rPr>
      <w:b/>
      <w:bCs/>
    </w:rPr>
  </w:style>
  <w:style w:type="character" w:styleId="UnresolvedMention">
    <w:name w:val="Unresolved Mention"/>
    <w:basedOn w:val="DefaultParagraphFont"/>
    <w:uiPriority w:val="99"/>
    <w:rsid w:val="00BB4EEA"/>
    <w:rPr>
      <w:color w:val="605E5C"/>
      <w:shd w:val="clear" w:color="auto" w:fill="E1DFDD"/>
    </w:rPr>
  </w:style>
  <w:style w:type="paragraph" w:customStyle="1" w:styleId="Default">
    <w:name w:val="Default"/>
    <w:rsid w:val="00152FD0"/>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semiHidden/>
    <w:rsid w:val="00E10C82"/>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734B7A"/>
    <w:rPr>
      <w:rFonts w:asciiTheme="majorHAnsi" w:eastAsiaTheme="majorEastAsia" w:hAnsiTheme="majorHAnsi" w:cstheme="majorBidi"/>
      <w:color w:val="243F60" w:themeColor="accent1" w:themeShade="7F"/>
      <w:lang w:eastAsia="zh-CN"/>
    </w:rPr>
  </w:style>
  <w:style w:type="paragraph" w:styleId="Revision">
    <w:name w:val="Revision"/>
    <w:hidden/>
    <w:uiPriority w:val="99"/>
    <w:semiHidden/>
    <w:rsid w:val="008F132C"/>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0933">
      <w:bodyDiv w:val="1"/>
      <w:marLeft w:val="0"/>
      <w:marRight w:val="0"/>
      <w:marTop w:val="0"/>
      <w:marBottom w:val="0"/>
      <w:divBdr>
        <w:top w:val="none" w:sz="0" w:space="0" w:color="auto"/>
        <w:left w:val="none" w:sz="0" w:space="0" w:color="auto"/>
        <w:bottom w:val="none" w:sz="0" w:space="0" w:color="auto"/>
        <w:right w:val="none" w:sz="0" w:space="0" w:color="auto"/>
      </w:divBdr>
    </w:div>
    <w:div w:id="47144493">
      <w:bodyDiv w:val="1"/>
      <w:marLeft w:val="0"/>
      <w:marRight w:val="0"/>
      <w:marTop w:val="0"/>
      <w:marBottom w:val="0"/>
      <w:divBdr>
        <w:top w:val="none" w:sz="0" w:space="0" w:color="auto"/>
        <w:left w:val="none" w:sz="0" w:space="0" w:color="auto"/>
        <w:bottom w:val="none" w:sz="0" w:space="0" w:color="auto"/>
        <w:right w:val="none" w:sz="0" w:space="0" w:color="auto"/>
      </w:divBdr>
    </w:div>
    <w:div w:id="110132886">
      <w:bodyDiv w:val="1"/>
      <w:marLeft w:val="0"/>
      <w:marRight w:val="0"/>
      <w:marTop w:val="0"/>
      <w:marBottom w:val="0"/>
      <w:divBdr>
        <w:top w:val="none" w:sz="0" w:space="0" w:color="auto"/>
        <w:left w:val="none" w:sz="0" w:space="0" w:color="auto"/>
        <w:bottom w:val="none" w:sz="0" w:space="0" w:color="auto"/>
        <w:right w:val="none" w:sz="0" w:space="0" w:color="auto"/>
      </w:divBdr>
    </w:div>
    <w:div w:id="150098334">
      <w:bodyDiv w:val="1"/>
      <w:marLeft w:val="0"/>
      <w:marRight w:val="0"/>
      <w:marTop w:val="0"/>
      <w:marBottom w:val="0"/>
      <w:divBdr>
        <w:top w:val="none" w:sz="0" w:space="0" w:color="auto"/>
        <w:left w:val="none" w:sz="0" w:space="0" w:color="auto"/>
        <w:bottom w:val="none" w:sz="0" w:space="0" w:color="auto"/>
        <w:right w:val="none" w:sz="0" w:space="0" w:color="auto"/>
      </w:divBdr>
    </w:div>
    <w:div w:id="165095390">
      <w:bodyDiv w:val="1"/>
      <w:marLeft w:val="0"/>
      <w:marRight w:val="0"/>
      <w:marTop w:val="0"/>
      <w:marBottom w:val="0"/>
      <w:divBdr>
        <w:top w:val="none" w:sz="0" w:space="0" w:color="auto"/>
        <w:left w:val="none" w:sz="0" w:space="0" w:color="auto"/>
        <w:bottom w:val="none" w:sz="0" w:space="0" w:color="auto"/>
        <w:right w:val="none" w:sz="0" w:space="0" w:color="auto"/>
      </w:divBdr>
    </w:div>
    <w:div w:id="176846613">
      <w:bodyDiv w:val="1"/>
      <w:marLeft w:val="0"/>
      <w:marRight w:val="0"/>
      <w:marTop w:val="0"/>
      <w:marBottom w:val="0"/>
      <w:divBdr>
        <w:top w:val="none" w:sz="0" w:space="0" w:color="auto"/>
        <w:left w:val="none" w:sz="0" w:space="0" w:color="auto"/>
        <w:bottom w:val="none" w:sz="0" w:space="0" w:color="auto"/>
        <w:right w:val="none" w:sz="0" w:space="0" w:color="auto"/>
      </w:divBdr>
      <w:divsChild>
        <w:div w:id="2125689420">
          <w:marLeft w:val="0"/>
          <w:marRight w:val="0"/>
          <w:marTop w:val="0"/>
          <w:marBottom w:val="0"/>
          <w:divBdr>
            <w:top w:val="none" w:sz="0" w:space="0" w:color="auto"/>
            <w:left w:val="none" w:sz="0" w:space="0" w:color="auto"/>
            <w:bottom w:val="none" w:sz="0" w:space="0" w:color="auto"/>
            <w:right w:val="none" w:sz="0" w:space="0" w:color="auto"/>
          </w:divBdr>
          <w:divsChild>
            <w:div w:id="1654987284">
              <w:marLeft w:val="0"/>
              <w:marRight w:val="0"/>
              <w:marTop w:val="0"/>
              <w:marBottom w:val="0"/>
              <w:divBdr>
                <w:top w:val="none" w:sz="0" w:space="0" w:color="auto"/>
                <w:left w:val="none" w:sz="0" w:space="0" w:color="auto"/>
                <w:bottom w:val="none" w:sz="0" w:space="0" w:color="auto"/>
                <w:right w:val="none" w:sz="0" w:space="0" w:color="auto"/>
              </w:divBdr>
              <w:divsChild>
                <w:div w:id="84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3811">
      <w:bodyDiv w:val="1"/>
      <w:marLeft w:val="0"/>
      <w:marRight w:val="0"/>
      <w:marTop w:val="0"/>
      <w:marBottom w:val="0"/>
      <w:divBdr>
        <w:top w:val="none" w:sz="0" w:space="0" w:color="auto"/>
        <w:left w:val="none" w:sz="0" w:space="0" w:color="auto"/>
        <w:bottom w:val="none" w:sz="0" w:space="0" w:color="auto"/>
        <w:right w:val="none" w:sz="0" w:space="0" w:color="auto"/>
      </w:divBdr>
      <w:divsChild>
        <w:div w:id="265429225">
          <w:marLeft w:val="0"/>
          <w:marRight w:val="0"/>
          <w:marTop w:val="0"/>
          <w:marBottom w:val="0"/>
          <w:divBdr>
            <w:top w:val="none" w:sz="0" w:space="0" w:color="auto"/>
            <w:left w:val="none" w:sz="0" w:space="0" w:color="auto"/>
            <w:bottom w:val="none" w:sz="0" w:space="0" w:color="auto"/>
            <w:right w:val="none" w:sz="0" w:space="0" w:color="auto"/>
          </w:divBdr>
          <w:divsChild>
            <w:div w:id="302976111">
              <w:marLeft w:val="0"/>
              <w:marRight w:val="0"/>
              <w:marTop w:val="0"/>
              <w:marBottom w:val="0"/>
              <w:divBdr>
                <w:top w:val="none" w:sz="0" w:space="0" w:color="auto"/>
                <w:left w:val="none" w:sz="0" w:space="0" w:color="auto"/>
                <w:bottom w:val="none" w:sz="0" w:space="0" w:color="auto"/>
                <w:right w:val="none" w:sz="0" w:space="0" w:color="auto"/>
              </w:divBdr>
              <w:divsChild>
                <w:div w:id="21342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8125">
      <w:bodyDiv w:val="1"/>
      <w:marLeft w:val="0"/>
      <w:marRight w:val="0"/>
      <w:marTop w:val="0"/>
      <w:marBottom w:val="0"/>
      <w:divBdr>
        <w:top w:val="none" w:sz="0" w:space="0" w:color="auto"/>
        <w:left w:val="none" w:sz="0" w:space="0" w:color="auto"/>
        <w:bottom w:val="none" w:sz="0" w:space="0" w:color="auto"/>
        <w:right w:val="none" w:sz="0" w:space="0" w:color="auto"/>
      </w:divBdr>
    </w:div>
    <w:div w:id="229972506">
      <w:bodyDiv w:val="1"/>
      <w:marLeft w:val="0"/>
      <w:marRight w:val="0"/>
      <w:marTop w:val="0"/>
      <w:marBottom w:val="0"/>
      <w:divBdr>
        <w:top w:val="none" w:sz="0" w:space="0" w:color="auto"/>
        <w:left w:val="none" w:sz="0" w:space="0" w:color="auto"/>
        <w:bottom w:val="none" w:sz="0" w:space="0" w:color="auto"/>
        <w:right w:val="none" w:sz="0" w:space="0" w:color="auto"/>
      </w:divBdr>
      <w:divsChild>
        <w:div w:id="1834644241">
          <w:marLeft w:val="0"/>
          <w:marRight w:val="0"/>
          <w:marTop w:val="0"/>
          <w:marBottom w:val="0"/>
          <w:divBdr>
            <w:top w:val="none" w:sz="0" w:space="0" w:color="auto"/>
            <w:left w:val="none" w:sz="0" w:space="0" w:color="auto"/>
            <w:bottom w:val="none" w:sz="0" w:space="0" w:color="auto"/>
            <w:right w:val="none" w:sz="0" w:space="0" w:color="auto"/>
          </w:divBdr>
          <w:divsChild>
            <w:div w:id="1724593409">
              <w:marLeft w:val="0"/>
              <w:marRight w:val="0"/>
              <w:marTop w:val="0"/>
              <w:marBottom w:val="0"/>
              <w:divBdr>
                <w:top w:val="none" w:sz="0" w:space="0" w:color="auto"/>
                <w:left w:val="none" w:sz="0" w:space="0" w:color="auto"/>
                <w:bottom w:val="none" w:sz="0" w:space="0" w:color="auto"/>
                <w:right w:val="none" w:sz="0" w:space="0" w:color="auto"/>
              </w:divBdr>
              <w:divsChild>
                <w:div w:id="20802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4387">
      <w:bodyDiv w:val="1"/>
      <w:marLeft w:val="0"/>
      <w:marRight w:val="0"/>
      <w:marTop w:val="0"/>
      <w:marBottom w:val="0"/>
      <w:divBdr>
        <w:top w:val="none" w:sz="0" w:space="0" w:color="auto"/>
        <w:left w:val="none" w:sz="0" w:space="0" w:color="auto"/>
        <w:bottom w:val="none" w:sz="0" w:space="0" w:color="auto"/>
        <w:right w:val="none" w:sz="0" w:space="0" w:color="auto"/>
      </w:divBdr>
    </w:div>
    <w:div w:id="302078737">
      <w:bodyDiv w:val="1"/>
      <w:marLeft w:val="0"/>
      <w:marRight w:val="0"/>
      <w:marTop w:val="0"/>
      <w:marBottom w:val="0"/>
      <w:divBdr>
        <w:top w:val="none" w:sz="0" w:space="0" w:color="auto"/>
        <w:left w:val="none" w:sz="0" w:space="0" w:color="auto"/>
        <w:bottom w:val="none" w:sz="0" w:space="0" w:color="auto"/>
        <w:right w:val="none" w:sz="0" w:space="0" w:color="auto"/>
      </w:divBdr>
    </w:div>
    <w:div w:id="312419425">
      <w:bodyDiv w:val="1"/>
      <w:marLeft w:val="0"/>
      <w:marRight w:val="0"/>
      <w:marTop w:val="0"/>
      <w:marBottom w:val="0"/>
      <w:divBdr>
        <w:top w:val="none" w:sz="0" w:space="0" w:color="auto"/>
        <w:left w:val="none" w:sz="0" w:space="0" w:color="auto"/>
        <w:bottom w:val="none" w:sz="0" w:space="0" w:color="auto"/>
        <w:right w:val="none" w:sz="0" w:space="0" w:color="auto"/>
      </w:divBdr>
      <w:divsChild>
        <w:div w:id="382213152">
          <w:marLeft w:val="720"/>
          <w:marRight w:val="0"/>
          <w:marTop w:val="0"/>
          <w:marBottom w:val="0"/>
          <w:divBdr>
            <w:top w:val="none" w:sz="0" w:space="0" w:color="auto"/>
            <w:left w:val="none" w:sz="0" w:space="0" w:color="auto"/>
            <w:bottom w:val="none" w:sz="0" w:space="0" w:color="auto"/>
            <w:right w:val="none" w:sz="0" w:space="0" w:color="auto"/>
          </w:divBdr>
        </w:div>
      </w:divsChild>
    </w:div>
    <w:div w:id="397747278">
      <w:bodyDiv w:val="1"/>
      <w:marLeft w:val="0"/>
      <w:marRight w:val="0"/>
      <w:marTop w:val="0"/>
      <w:marBottom w:val="0"/>
      <w:divBdr>
        <w:top w:val="none" w:sz="0" w:space="0" w:color="auto"/>
        <w:left w:val="none" w:sz="0" w:space="0" w:color="auto"/>
        <w:bottom w:val="none" w:sz="0" w:space="0" w:color="auto"/>
        <w:right w:val="none" w:sz="0" w:space="0" w:color="auto"/>
      </w:divBdr>
      <w:divsChild>
        <w:div w:id="499471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560">
      <w:bodyDiv w:val="1"/>
      <w:marLeft w:val="0"/>
      <w:marRight w:val="0"/>
      <w:marTop w:val="0"/>
      <w:marBottom w:val="0"/>
      <w:divBdr>
        <w:top w:val="none" w:sz="0" w:space="0" w:color="auto"/>
        <w:left w:val="none" w:sz="0" w:space="0" w:color="auto"/>
        <w:bottom w:val="none" w:sz="0" w:space="0" w:color="auto"/>
        <w:right w:val="none" w:sz="0" w:space="0" w:color="auto"/>
      </w:divBdr>
    </w:div>
    <w:div w:id="426316696">
      <w:bodyDiv w:val="1"/>
      <w:marLeft w:val="0"/>
      <w:marRight w:val="0"/>
      <w:marTop w:val="0"/>
      <w:marBottom w:val="0"/>
      <w:divBdr>
        <w:top w:val="none" w:sz="0" w:space="0" w:color="auto"/>
        <w:left w:val="none" w:sz="0" w:space="0" w:color="auto"/>
        <w:bottom w:val="none" w:sz="0" w:space="0" w:color="auto"/>
        <w:right w:val="none" w:sz="0" w:space="0" w:color="auto"/>
      </w:divBdr>
    </w:div>
    <w:div w:id="426586346">
      <w:bodyDiv w:val="1"/>
      <w:marLeft w:val="0"/>
      <w:marRight w:val="0"/>
      <w:marTop w:val="0"/>
      <w:marBottom w:val="0"/>
      <w:divBdr>
        <w:top w:val="none" w:sz="0" w:space="0" w:color="auto"/>
        <w:left w:val="none" w:sz="0" w:space="0" w:color="auto"/>
        <w:bottom w:val="none" w:sz="0" w:space="0" w:color="auto"/>
        <w:right w:val="none" w:sz="0" w:space="0" w:color="auto"/>
      </w:divBdr>
    </w:div>
    <w:div w:id="441071658">
      <w:bodyDiv w:val="1"/>
      <w:marLeft w:val="0"/>
      <w:marRight w:val="0"/>
      <w:marTop w:val="0"/>
      <w:marBottom w:val="0"/>
      <w:divBdr>
        <w:top w:val="none" w:sz="0" w:space="0" w:color="auto"/>
        <w:left w:val="none" w:sz="0" w:space="0" w:color="auto"/>
        <w:bottom w:val="none" w:sz="0" w:space="0" w:color="auto"/>
        <w:right w:val="none" w:sz="0" w:space="0" w:color="auto"/>
      </w:divBdr>
      <w:divsChild>
        <w:div w:id="53818919">
          <w:marLeft w:val="0"/>
          <w:marRight w:val="0"/>
          <w:marTop w:val="0"/>
          <w:marBottom w:val="0"/>
          <w:divBdr>
            <w:top w:val="none" w:sz="0" w:space="0" w:color="auto"/>
            <w:left w:val="none" w:sz="0" w:space="0" w:color="auto"/>
            <w:bottom w:val="none" w:sz="0" w:space="0" w:color="auto"/>
            <w:right w:val="none" w:sz="0" w:space="0" w:color="auto"/>
          </w:divBdr>
          <w:divsChild>
            <w:div w:id="656610780">
              <w:marLeft w:val="0"/>
              <w:marRight w:val="0"/>
              <w:marTop w:val="0"/>
              <w:marBottom w:val="0"/>
              <w:divBdr>
                <w:top w:val="none" w:sz="0" w:space="0" w:color="auto"/>
                <w:left w:val="none" w:sz="0" w:space="0" w:color="auto"/>
                <w:bottom w:val="none" w:sz="0" w:space="0" w:color="auto"/>
                <w:right w:val="none" w:sz="0" w:space="0" w:color="auto"/>
              </w:divBdr>
            </w:div>
            <w:div w:id="9761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4994">
      <w:bodyDiv w:val="1"/>
      <w:marLeft w:val="0"/>
      <w:marRight w:val="0"/>
      <w:marTop w:val="0"/>
      <w:marBottom w:val="0"/>
      <w:divBdr>
        <w:top w:val="none" w:sz="0" w:space="0" w:color="auto"/>
        <w:left w:val="none" w:sz="0" w:space="0" w:color="auto"/>
        <w:bottom w:val="none" w:sz="0" w:space="0" w:color="auto"/>
        <w:right w:val="none" w:sz="0" w:space="0" w:color="auto"/>
      </w:divBdr>
    </w:div>
    <w:div w:id="582494052">
      <w:bodyDiv w:val="1"/>
      <w:marLeft w:val="0"/>
      <w:marRight w:val="0"/>
      <w:marTop w:val="0"/>
      <w:marBottom w:val="0"/>
      <w:divBdr>
        <w:top w:val="none" w:sz="0" w:space="0" w:color="auto"/>
        <w:left w:val="none" w:sz="0" w:space="0" w:color="auto"/>
        <w:bottom w:val="none" w:sz="0" w:space="0" w:color="auto"/>
        <w:right w:val="none" w:sz="0" w:space="0" w:color="auto"/>
      </w:divBdr>
    </w:div>
    <w:div w:id="715392840">
      <w:bodyDiv w:val="1"/>
      <w:marLeft w:val="0"/>
      <w:marRight w:val="0"/>
      <w:marTop w:val="0"/>
      <w:marBottom w:val="0"/>
      <w:divBdr>
        <w:top w:val="none" w:sz="0" w:space="0" w:color="auto"/>
        <w:left w:val="none" w:sz="0" w:space="0" w:color="auto"/>
        <w:bottom w:val="none" w:sz="0" w:space="0" w:color="auto"/>
        <w:right w:val="none" w:sz="0" w:space="0" w:color="auto"/>
      </w:divBdr>
    </w:div>
    <w:div w:id="723988739">
      <w:bodyDiv w:val="1"/>
      <w:marLeft w:val="0"/>
      <w:marRight w:val="0"/>
      <w:marTop w:val="0"/>
      <w:marBottom w:val="0"/>
      <w:divBdr>
        <w:top w:val="none" w:sz="0" w:space="0" w:color="auto"/>
        <w:left w:val="none" w:sz="0" w:space="0" w:color="auto"/>
        <w:bottom w:val="none" w:sz="0" w:space="0" w:color="auto"/>
        <w:right w:val="none" w:sz="0" w:space="0" w:color="auto"/>
      </w:divBdr>
    </w:div>
    <w:div w:id="736629969">
      <w:bodyDiv w:val="1"/>
      <w:marLeft w:val="0"/>
      <w:marRight w:val="0"/>
      <w:marTop w:val="0"/>
      <w:marBottom w:val="0"/>
      <w:divBdr>
        <w:top w:val="none" w:sz="0" w:space="0" w:color="auto"/>
        <w:left w:val="none" w:sz="0" w:space="0" w:color="auto"/>
        <w:bottom w:val="none" w:sz="0" w:space="0" w:color="auto"/>
        <w:right w:val="none" w:sz="0" w:space="0" w:color="auto"/>
      </w:divBdr>
      <w:divsChild>
        <w:div w:id="269513230">
          <w:marLeft w:val="720"/>
          <w:marRight w:val="0"/>
          <w:marTop w:val="0"/>
          <w:marBottom w:val="0"/>
          <w:divBdr>
            <w:top w:val="none" w:sz="0" w:space="0" w:color="auto"/>
            <w:left w:val="none" w:sz="0" w:space="0" w:color="auto"/>
            <w:bottom w:val="none" w:sz="0" w:space="0" w:color="auto"/>
            <w:right w:val="none" w:sz="0" w:space="0" w:color="auto"/>
          </w:divBdr>
        </w:div>
      </w:divsChild>
    </w:div>
    <w:div w:id="742138793">
      <w:bodyDiv w:val="1"/>
      <w:marLeft w:val="0"/>
      <w:marRight w:val="0"/>
      <w:marTop w:val="0"/>
      <w:marBottom w:val="0"/>
      <w:divBdr>
        <w:top w:val="none" w:sz="0" w:space="0" w:color="auto"/>
        <w:left w:val="none" w:sz="0" w:space="0" w:color="auto"/>
        <w:bottom w:val="none" w:sz="0" w:space="0" w:color="auto"/>
        <w:right w:val="none" w:sz="0" w:space="0" w:color="auto"/>
      </w:divBdr>
    </w:div>
    <w:div w:id="823744147">
      <w:bodyDiv w:val="1"/>
      <w:marLeft w:val="0"/>
      <w:marRight w:val="0"/>
      <w:marTop w:val="0"/>
      <w:marBottom w:val="0"/>
      <w:divBdr>
        <w:top w:val="none" w:sz="0" w:space="0" w:color="auto"/>
        <w:left w:val="none" w:sz="0" w:space="0" w:color="auto"/>
        <w:bottom w:val="none" w:sz="0" w:space="0" w:color="auto"/>
        <w:right w:val="none" w:sz="0" w:space="0" w:color="auto"/>
      </w:divBdr>
      <w:divsChild>
        <w:div w:id="1989476707">
          <w:marLeft w:val="0"/>
          <w:marRight w:val="0"/>
          <w:marTop w:val="0"/>
          <w:marBottom w:val="0"/>
          <w:divBdr>
            <w:top w:val="none" w:sz="0" w:space="0" w:color="auto"/>
            <w:left w:val="none" w:sz="0" w:space="0" w:color="auto"/>
            <w:bottom w:val="none" w:sz="0" w:space="0" w:color="auto"/>
            <w:right w:val="none" w:sz="0" w:space="0" w:color="auto"/>
          </w:divBdr>
          <w:divsChild>
            <w:div w:id="202525916">
              <w:marLeft w:val="0"/>
              <w:marRight w:val="0"/>
              <w:marTop w:val="0"/>
              <w:marBottom w:val="0"/>
              <w:divBdr>
                <w:top w:val="none" w:sz="0" w:space="0" w:color="auto"/>
                <w:left w:val="none" w:sz="0" w:space="0" w:color="auto"/>
                <w:bottom w:val="none" w:sz="0" w:space="0" w:color="auto"/>
                <w:right w:val="none" w:sz="0" w:space="0" w:color="auto"/>
              </w:divBdr>
            </w:div>
            <w:div w:id="7021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2957">
      <w:bodyDiv w:val="1"/>
      <w:marLeft w:val="0"/>
      <w:marRight w:val="0"/>
      <w:marTop w:val="0"/>
      <w:marBottom w:val="0"/>
      <w:divBdr>
        <w:top w:val="none" w:sz="0" w:space="0" w:color="auto"/>
        <w:left w:val="none" w:sz="0" w:space="0" w:color="auto"/>
        <w:bottom w:val="none" w:sz="0" w:space="0" w:color="auto"/>
        <w:right w:val="none" w:sz="0" w:space="0" w:color="auto"/>
      </w:divBdr>
      <w:divsChild>
        <w:div w:id="529732224">
          <w:marLeft w:val="0"/>
          <w:marRight w:val="0"/>
          <w:marTop w:val="0"/>
          <w:marBottom w:val="0"/>
          <w:divBdr>
            <w:top w:val="none" w:sz="0" w:space="0" w:color="auto"/>
            <w:left w:val="none" w:sz="0" w:space="0" w:color="auto"/>
            <w:bottom w:val="none" w:sz="0" w:space="0" w:color="auto"/>
            <w:right w:val="none" w:sz="0" w:space="0" w:color="auto"/>
          </w:divBdr>
          <w:divsChild>
            <w:div w:id="2022779144">
              <w:marLeft w:val="0"/>
              <w:marRight w:val="0"/>
              <w:marTop w:val="0"/>
              <w:marBottom w:val="0"/>
              <w:divBdr>
                <w:top w:val="none" w:sz="0" w:space="0" w:color="auto"/>
                <w:left w:val="none" w:sz="0" w:space="0" w:color="auto"/>
                <w:bottom w:val="none" w:sz="0" w:space="0" w:color="auto"/>
                <w:right w:val="none" w:sz="0" w:space="0" w:color="auto"/>
              </w:divBdr>
              <w:divsChild>
                <w:div w:id="200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79570">
      <w:bodyDiv w:val="1"/>
      <w:marLeft w:val="0"/>
      <w:marRight w:val="0"/>
      <w:marTop w:val="0"/>
      <w:marBottom w:val="0"/>
      <w:divBdr>
        <w:top w:val="none" w:sz="0" w:space="0" w:color="auto"/>
        <w:left w:val="none" w:sz="0" w:space="0" w:color="auto"/>
        <w:bottom w:val="none" w:sz="0" w:space="0" w:color="auto"/>
        <w:right w:val="none" w:sz="0" w:space="0" w:color="auto"/>
      </w:divBdr>
      <w:divsChild>
        <w:div w:id="946231163">
          <w:marLeft w:val="0"/>
          <w:marRight w:val="0"/>
          <w:marTop w:val="0"/>
          <w:marBottom w:val="0"/>
          <w:divBdr>
            <w:top w:val="none" w:sz="0" w:space="0" w:color="auto"/>
            <w:left w:val="none" w:sz="0" w:space="0" w:color="auto"/>
            <w:bottom w:val="none" w:sz="0" w:space="0" w:color="auto"/>
            <w:right w:val="none" w:sz="0" w:space="0" w:color="auto"/>
          </w:divBdr>
          <w:divsChild>
            <w:div w:id="1841198146">
              <w:marLeft w:val="0"/>
              <w:marRight w:val="0"/>
              <w:marTop w:val="0"/>
              <w:marBottom w:val="0"/>
              <w:divBdr>
                <w:top w:val="none" w:sz="0" w:space="0" w:color="auto"/>
                <w:left w:val="none" w:sz="0" w:space="0" w:color="auto"/>
                <w:bottom w:val="none" w:sz="0" w:space="0" w:color="auto"/>
                <w:right w:val="none" w:sz="0" w:space="0" w:color="auto"/>
              </w:divBdr>
              <w:divsChild>
                <w:div w:id="15191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9447">
      <w:bodyDiv w:val="1"/>
      <w:marLeft w:val="0"/>
      <w:marRight w:val="0"/>
      <w:marTop w:val="0"/>
      <w:marBottom w:val="0"/>
      <w:divBdr>
        <w:top w:val="none" w:sz="0" w:space="0" w:color="auto"/>
        <w:left w:val="none" w:sz="0" w:space="0" w:color="auto"/>
        <w:bottom w:val="none" w:sz="0" w:space="0" w:color="auto"/>
        <w:right w:val="none" w:sz="0" w:space="0" w:color="auto"/>
      </w:divBdr>
    </w:div>
    <w:div w:id="935987400">
      <w:bodyDiv w:val="1"/>
      <w:marLeft w:val="0"/>
      <w:marRight w:val="0"/>
      <w:marTop w:val="0"/>
      <w:marBottom w:val="0"/>
      <w:divBdr>
        <w:top w:val="none" w:sz="0" w:space="0" w:color="auto"/>
        <w:left w:val="none" w:sz="0" w:space="0" w:color="auto"/>
        <w:bottom w:val="none" w:sz="0" w:space="0" w:color="auto"/>
        <w:right w:val="none" w:sz="0" w:space="0" w:color="auto"/>
      </w:divBdr>
    </w:div>
    <w:div w:id="987703985">
      <w:bodyDiv w:val="1"/>
      <w:marLeft w:val="0"/>
      <w:marRight w:val="0"/>
      <w:marTop w:val="0"/>
      <w:marBottom w:val="0"/>
      <w:divBdr>
        <w:top w:val="none" w:sz="0" w:space="0" w:color="auto"/>
        <w:left w:val="none" w:sz="0" w:space="0" w:color="auto"/>
        <w:bottom w:val="none" w:sz="0" w:space="0" w:color="auto"/>
        <w:right w:val="none" w:sz="0" w:space="0" w:color="auto"/>
      </w:divBdr>
      <w:divsChild>
        <w:div w:id="960191873">
          <w:marLeft w:val="720"/>
          <w:marRight w:val="0"/>
          <w:marTop w:val="0"/>
          <w:marBottom w:val="0"/>
          <w:divBdr>
            <w:top w:val="none" w:sz="0" w:space="0" w:color="auto"/>
            <w:left w:val="none" w:sz="0" w:space="0" w:color="auto"/>
            <w:bottom w:val="none" w:sz="0" w:space="0" w:color="auto"/>
            <w:right w:val="none" w:sz="0" w:space="0" w:color="auto"/>
          </w:divBdr>
        </w:div>
      </w:divsChild>
    </w:div>
    <w:div w:id="1016880609">
      <w:bodyDiv w:val="1"/>
      <w:marLeft w:val="0"/>
      <w:marRight w:val="0"/>
      <w:marTop w:val="0"/>
      <w:marBottom w:val="0"/>
      <w:divBdr>
        <w:top w:val="none" w:sz="0" w:space="0" w:color="auto"/>
        <w:left w:val="none" w:sz="0" w:space="0" w:color="auto"/>
        <w:bottom w:val="none" w:sz="0" w:space="0" w:color="auto"/>
        <w:right w:val="none" w:sz="0" w:space="0" w:color="auto"/>
      </w:divBdr>
    </w:div>
    <w:div w:id="1023819488">
      <w:bodyDiv w:val="1"/>
      <w:marLeft w:val="0"/>
      <w:marRight w:val="0"/>
      <w:marTop w:val="0"/>
      <w:marBottom w:val="0"/>
      <w:divBdr>
        <w:top w:val="none" w:sz="0" w:space="0" w:color="auto"/>
        <w:left w:val="none" w:sz="0" w:space="0" w:color="auto"/>
        <w:bottom w:val="none" w:sz="0" w:space="0" w:color="auto"/>
        <w:right w:val="none" w:sz="0" w:space="0" w:color="auto"/>
      </w:divBdr>
      <w:divsChild>
        <w:div w:id="702243812">
          <w:marLeft w:val="720"/>
          <w:marRight w:val="0"/>
          <w:marTop w:val="0"/>
          <w:marBottom w:val="0"/>
          <w:divBdr>
            <w:top w:val="none" w:sz="0" w:space="0" w:color="auto"/>
            <w:left w:val="none" w:sz="0" w:space="0" w:color="auto"/>
            <w:bottom w:val="none" w:sz="0" w:space="0" w:color="auto"/>
            <w:right w:val="none" w:sz="0" w:space="0" w:color="auto"/>
          </w:divBdr>
        </w:div>
      </w:divsChild>
    </w:div>
    <w:div w:id="1086924432">
      <w:bodyDiv w:val="1"/>
      <w:marLeft w:val="0"/>
      <w:marRight w:val="0"/>
      <w:marTop w:val="0"/>
      <w:marBottom w:val="0"/>
      <w:divBdr>
        <w:top w:val="none" w:sz="0" w:space="0" w:color="auto"/>
        <w:left w:val="none" w:sz="0" w:space="0" w:color="auto"/>
        <w:bottom w:val="none" w:sz="0" w:space="0" w:color="auto"/>
        <w:right w:val="none" w:sz="0" w:space="0" w:color="auto"/>
      </w:divBdr>
      <w:divsChild>
        <w:div w:id="2103988498">
          <w:marLeft w:val="720"/>
          <w:marRight w:val="0"/>
          <w:marTop w:val="0"/>
          <w:marBottom w:val="0"/>
          <w:divBdr>
            <w:top w:val="none" w:sz="0" w:space="0" w:color="auto"/>
            <w:left w:val="none" w:sz="0" w:space="0" w:color="auto"/>
            <w:bottom w:val="none" w:sz="0" w:space="0" w:color="auto"/>
            <w:right w:val="none" w:sz="0" w:space="0" w:color="auto"/>
          </w:divBdr>
        </w:div>
      </w:divsChild>
    </w:div>
    <w:div w:id="1090927541">
      <w:bodyDiv w:val="1"/>
      <w:marLeft w:val="0"/>
      <w:marRight w:val="0"/>
      <w:marTop w:val="0"/>
      <w:marBottom w:val="0"/>
      <w:divBdr>
        <w:top w:val="none" w:sz="0" w:space="0" w:color="auto"/>
        <w:left w:val="none" w:sz="0" w:space="0" w:color="auto"/>
        <w:bottom w:val="none" w:sz="0" w:space="0" w:color="auto"/>
        <w:right w:val="none" w:sz="0" w:space="0" w:color="auto"/>
      </w:divBdr>
      <w:divsChild>
        <w:div w:id="1912541380">
          <w:marLeft w:val="0"/>
          <w:marRight w:val="0"/>
          <w:marTop w:val="0"/>
          <w:marBottom w:val="0"/>
          <w:divBdr>
            <w:top w:val="none" w:sz="0" w:space="0" w:color="auto"/>
            <w:left w:val="none" w:sz="0" w:space="0" w:color="auto"/>
            <w:bottom w:val="none" w:sz="0" w:space="0" w:color="auto"/>
            <w:right w:val="none" w:sz="0" w:space="0" w:color="auto"/>
          </w:divBdr>
          <w:divsChild>
            <w:div w:id="1155417392">
              <w:marLeft w:val="0"/>
              <w:marRight w:val="0"/>
              <w:marTop w:val="0"/>
              <w:marBottom w:val="0"/>
              <w:divBdr>
                <w:top w:val="none" w:sz="0" w:space="0" w:color="auto"/>
                <w:left w:val="none" w:sz="0" w:space="0" w:color="auto"/>
                <w:bottom w:val="none" w:sz="0" w:space="0" w:color="auto"/>
                <w:right w:val="none" w:sz="0" w:space="0" w:color="auto"/>
              </w:divBdr>
              <w:divsChild>
                <w:div w:id="13674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87005">
      <w:bodyDiv w:val="1"/>
      <w:marLeft w:val="0"/>
      <w:marRight w:val="0"/>
      <w:marTop w:val="0"/>
      <w:marBottom w:val="0"/>
      <w:divBdr>
        <w:top w:val="none" w:sz="0" w:space="0" w:color="auto"/>
        <w:left w:val="none" w:sz="0" w:space="0" w:color="auto"/>
        <w:bottom w:val="none" w:sz="0" w:space="0" w:color="auto"/>
        <w:right w:val="none" w:sz="0" w:space="0" w:color="auto"/>
      </w:divBdr>
    </w:div>
    <w:div w:id="1205020545">
      <w:bodyDiv w:val="1"/>
      <w:marLeft w:val="0"/>
      <w:marRight w:val="0"/>
      <w:marTop w:val="0"/>
      <w:marBottom w:val="0"/>
      <w:divBdr>
        <w:top w:val="none" w:sz="0" w:space="0" w:color="auto"/>
        <w:left w:val="none" w:sz="0" w:space="0" w:color="auto"/>
        <w:bottom w:val="none" w:sz="0" w:space="0" w:color="auto"/>
        <w:right w:val="none" w:sz="0" w:space="0" w:color="auto"/>
      </w:divBdr>
    </w:div>
    <w:div w:id="1219124748">
      <w:bodyDiv w:val="1"/>
      <w:marLeft w:val="0"/>
      <w:marRight w:val="0"/>
      <w:marTop w:val="0"/>
      <w:marBottom w:val="0"/>
      <w:divBdr>
        <w:top w:val="none" w:sz="0" w:space="0" w:color="auto"/>
        <w:left w:val="none" w:sz="0" w:space="0" w:color="auto"/>
        <w:bottom w:val="none" w:sz="0" w:space="0" w:color="auto"/>
        <w:right w:val="none" w:sz="0" w:space="0" w:color="auto"/>
      </w:divBdr>
    </w:div>
    <w:div w:id="1221477504">
      <w:bodyDiv w:val="1"/>
      <w:marLeft w:val="0"/>
      <w:marRight w:val="0"/>
      <w:marTop w:val="0"/>
      <w:marBottom w:val="0"/>
      <w:divBdr>
        <w:top w:val="none" w:sz="0" w:space="0" w:color="auto"/>
        <w:left w:val="none" w:sz="0" w:space="0" w:color="auto"/>
        <w:bottom w:val="none" w:sz="0" w:space="0" w:color="auto"/>
        <w:right w:val="none" w:sz="0" w:space="0" w:color="auto"/>
      </w:divBdr>
    </w:div>
    <w:div w:id="1252592941">
      <w:bodyDiv w:val="1"/>
      <w:marLeft w:val="0"/>
      <w:marRight w:val="0"/>
      <w:marTop w:val="0"/>
      <w:marBottom w:val="0"/>
      <w:divBdr>
        <w:top w:val="none" w:sz="0" w:space="0" w:color="auto"/>
        <w:left w:val="none" w:sz="0" w:space="0" w:color="auto"/>
        <w:bottom w:val="none" w:sz="0" w:space="0" w:color="auto"/>
        <w:right w:val="none" w:sz="0" w:space="0" w:color="auto"/>
      </w:divBdr>
    </w:div>
    <w:div w:id="1272593056">
      <w:bodyDiv w:val="1"/>
      <w:marLeft w:val="0"/>
      <w:marRight w:val="0"/>
      <w:marTop w:val="0"/>
      <w:marBottom w:val="0"/>
      <w:divBdr>
        <w:top w:val="none" w:sz="0" w:space="0" w:color="auto"/>
        <w:left w:val="none" w:sz="0" w:space="0" w:color="auto"/>
        <w:bottom w:val="none" w:sz="0" w:space="0" w:color="auto"/>
        <w:right w:val="none" w:sz="0" w:space="0" w:color="auto"/>
      </w:divBdr>
    </w:div>
    <w:div w:id="1315261149">
      <w:bodyDiv w:val="1"/>
      <w:marLeft w:val="0"/>
      <w:marRight w:val="0"/>
      <w:marTop w:val="0"/>
      <w:marBottom w:val="0"/>
      <w:divBdr>
        <w:top w:val="none" w:sz="0" w:space="0" w:color="auto"/>
        <w:left w:val="none" w:sz="0" w:space="0" w:color="auto"/>
        <w:bottom w:val="none" w:sz="0" w:space="0" w:color="auto"/>
        <w:right w:val="none" w:sz="0" w:space="0" w:color="auto"/>
      </w:divBdr>
    </w:div>
    <w:div w:id="1336153552">
      <w:bodyDiv w:val="1"/>
      <w:marLeft w:val="0"/>
      <w:marRight w:val="0"/>
      <w:marTop w:val="0"/>
      <w:marBottom w:val="0"/>
      <w:divBdr>
        <w:top w:val="none" w:sz="0" w:space="0" w:color="auto"/>
        <w:left w:val="none" w:sz="0" w:space="0" w:color="auto"/>
        <w:bottom w:val="none" w:sz="0" w:space="0" w:color="auto"/>
        <w:right w:val="none" w:sz="0" w:space="0" w:color="auto"/>
      </w:divBdr>
    </w:div>
    <w:div w:id="1405102042">
      <w:bodyDiv w:val="1"/>
      <w:marLeft w:val="0"/>
      <w:marRight w:val="0"/>
      <w:marTop w:val="0"/>
      <w:marBottom w:val="0"/>
      <w:divBdr>
        <w:top w:val="none" w:sz="0" w:space="0" w:color="auto"/>
        <w:left w:val="none" w:sz="0" w:space="0" w:color="auto"/>
        <w:bottom w:val="none" w:sz="0" w:space="0" w:color="auto"/>
        <w:right w:val="none" w:sz="0" w:space="0" w:color="auto"/>
      </w:divBdr>
    </w:div>
    <w:div w:id="1422217904">
      <w:bodyDiv w:val="1"/>
      <w:marLeft w:val="0"/>
      <w:marRight w:val="0"/>
      <w:marTop w:val="0"/>
      <w:marBottom w:val="0"/>
      <w:divBdr>
        <w:top w:val="none" w:sz="0" w:space="0" w:color="auto"/>
        <w:left w:val="none" w:sz="0" w:space="0" w:color="auto"/>
        <w:bottom w:val="none" w:sz="0" w:space="0" w:color="auto"/>
        <w:right w:val="none" w:sz="0" w:space="0" w:color="auto"/>
      </w:divBdr>
    </w:div>
    <w:div w:id="1427120522">
      <w:bodyDiv w:val="1"/>
      <w:marLeft w:val="0"/>
      <w:marRight w:val="0"/>
      <w:marTop w:val="0"/>
      <w:marBottom w:val="0"/>
      <w:divBdr>
        <w:top w:val="none" w:sz="0" w:space="0" w:color="auto"/>
        <w:left w:val="none" w:sz="0" w:space="0" w:color="auto"/>
        <w:bottom w:val="none" w:sz="0" w:space="0" w:color="auto"/>
        <w:right w:val="none" w:sz="0" w:space="0" w:color="auto"/>
      </w:divBdr>
    </w:div>
    <w:div w:id="1500463564">
      <w:bodyDiv w:val="1"/>
      <w:marLeft w:val="0"/>
      <w:marRight w:val="0"/>
      <w:marTop w:val="0"/>
      <w:marBottom w:val="0"/>
      <w:divBdr>
        <w:top w:val="none" w:sz="0" w:space="0" w:color="auto"/>
        <w:left w:val="none" w:sz="0" w:space="0" w:color="auto"/>
        <w:bottom w:val="none" w:sz="0" w:space="0" w:color="auto"/>
        <w:right w:val="none" w:sz="0" w:space="0" w:color="auto"/>
      </w:divBdr>
    </w:div>
    <w:div w:id="1512530200">
      <w:bodyDiv w:val="1"/>
      <w:marLeft w:val="0"/>
      <w:marRight w:val="0"/>
      <w:marTop w:val="0"/>
      <w:marBottom w:val="0"/>
      <w:divBdr>
        <w:top w:val="none" w:sz="0" w:space="0" w:color="auto"/>
        <w:left w:val="none" w:sz="0" w:space="0" w:color="auto"/>
        <w:bottom w:val="none" w:sz="0" w:space="0" w:color="auto"/>
        <w:right w:val="none" w:sz="0" w:space="0" w:color="auto"/>
      </w:divBdr>
    </w:div>
    <w:div w:id="1519274687">
      <w:bodyDiv w:val="1"/>
      <w:marLeft w:val="0"/>
      <w:marRight w:val="0"/>
      <w:marTop w:val="0"/>
      <w:marBottom w:val="0"/>
      <w:divBdr>
        <w:top w:val="none" w:sz="0" w:space="0" w:color="auto"/>
        <w:left w:val="none" w:sz="0" w:space="0" w:color="auto"/>
        <w:bottom w:val="none" w:sz="0" w:space="0" w:color="auto"/>
        <w:right w:val="none" w:sz="0" w:space="0" w:color="auto"/>
      </w:divBdr>
    </w:div>
    <w:div w:id="1568228240">
      <w:bodyDiv w:val="1"/>
      <w:marLeft w:val="0"/>
      <w:marRight w:val="0"/>
      <w:marTop w:val="0"/>
      <w:marBottom w:val="0"/>
      <w:divBdr>
        <w:top w:val="none" w:sz="0" w:space="0" w:color="auto"/>
        <w:left w:val="none" w:sz="0" w:space="0" w:color="auto"/>
        <w:bottom w:val="none" w:sz="0" w:space="0" w:color="auto"/>
        <w:right w:val="none" w:sz="0" w:space="0" w:color="auto"/>
      </w:divBdr>
    </w:div>
    <w:div w:id="1795324356">
      <w:bodyDiv w:val="1"/>
      <w:marLeft w:val="0"/>
      <w:marRight w:val="0"/>
      <w:marTop w:val="0"/>
      <w:marBottom w:val="0"/>
      <w:divBdr>
        <w:top w:val="none" w:sz="0" w:space="0" w:color="auto"/>
        <w:left w:val="none" w:sz="0" w:space="0" w:color="auto"/>
        <w:bottom w:val="none" w:sz="0" w:space="0" w:color="auto"/>
        <w:right w:val="none" w:sz="0" w:space="0" w:color="auto"/>
      </w:divBdr>
      <w:divsChild>
        <w:div w:id="336008306">
          <w:marLeft w:val="0"/>
          <w:marRight w:val="0"/>
          <w:marTop w:val="0"/>
          <w:marBottom w:val="0"/>
          <w:divBdr>
            <w:top w:val="none" w:sz="0" w:space="0" w:color="auto"/>
            <w:left w:val="none" w:sz="0" w:space="0" w:color="auto"/>
            <w:bottom w:val="none" w:sz="0" w:space="0" w:color="auto"/>
            <w:right w:val="none" w:sz="0" w:space="0" w:color="auto"/>
          </w:divBdr>
          <w:divsChild>
            <w:div w:id="524828370">
              <w:marLeft w:val="0"/>
              <w:marRight w:val="0"/>
              <w:marTop w:val="0"/>
              <w:marBottom w:val="0"/>
              <w:divBdr>
                <w:top w:val="none" w:sz="0" w:space="0" w:color="auto"/>
                <w:left w:val="none" w:sz="0" w:space="0" w:color="auto"/>
                <w:bottom w:val="none" w:sz="0" w:space="0" w:color="auto"/>
                <w:right w:val="none" w:sz="0" w:space="0" w:color="auto"/>
              </w:divBdr>
              <w:divsChild>
                <w:div w:id="1751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7722">
      <w:bodyDiv w:val="1"/>
      <w:marLeft w:val="0"/>
      <w:marRight w:val="0"/>
      <w:marTop w:val="0"/>
      <w:marBottom w:val="0"/>
      <w:divBdr>
        <w:top w:val="none" w:sz="0" w:space="0" w:color="auto"/>
        <w:left w:val="none" w:sz="0" w:space="0" w:color="auto"/>
        <w:bottom w:val="none" w:sz="0" w:space="0" w:color="auto"/>
        <w:right w:val="none" w:sz="0" w:space="0" w:color="auto"/>
      </w:divBdr>
    </w:div>
    <w:div w:id="1926500508">
      <w:bodyDiv w:val="1"/>
      <w:marLeft w:val="0"/>
      <w:marRight w:val="0"/>
      <w:marTop w:val="0"/>
      <w:marBottom w:val="0"/>
      <w:divBdr>
        <w:top w:val="none" w:sz="0" w:space="0" w:color="auto"/>
        <w:left w:val="none" w:sz="0" w:space="0" w:color="auto"/>
        <w:bottom w:val="none" w:sz="0" w:space="0" w:color="auto"/>
        <w:right w:val="none" w:sz="0" w:space="0" w:color="auto"/>
      </w:divBdr>
    </w:div>
    <w:div w:id="1944026433">
      <w:bodyDiv w:val="1"/>
      <w:marLeft w:val="0"/>
      <w:marRight w:val="0"/>
      <w:marTop w:val="0"/>
      <w:marBottom w:val="0"/>
      <w:divBdr>
        <w:top w:val="none" w:sz="0" w:space="0" w:color="auto"/>
        <w:left w:val="none" w:sz="0" w:space="0" w:color="auto"/>
        <w:bottom w:val="none" w:sz="0" w:space="0" w:color="auto"/>
        <w:right w:val="none" w:sz="0" w:space="0" w:color="auto"/>
      </w:divBdr>
      <w:divsChild>
        <w:div w:id="1217473979">
          <w:marLeft w:val="720"/>
          <w:marRight w:val="0"/>
          <w:marTop w:val="0"/>
          <w:marBottom w:val="0"/>
          <w:divBdr>
            <w:top w:val="none" w:sz="0" w:space="0" w:color="auto"/>
            <w:left w:val="none" w:sz="0" w:space="0" w:color="auto"/>
            <w:bottom w:val="none" w:sz="0" w:space="0" w:color="auto"/>
            <w:right w:val="none" w:sz="0" w:space="0" w:color="auto"/>
          </w:divBdr>
        </w:div>
      </w:divsChild>
    </w:div>
    <w:div w:id="1950968407">
      <w:bodyDiv w:val="1"/>
      <w:marLeft w:val="0"/>
      <w:marRight w:val="0"/>
      <w:marTop w:val="0"/>
      <w:marBottom w:val="0"/>
      <w:divBdr>
        <w:top w:val="none" w:sz="0" w:space="0" w:color="auto"/>
        <w:left w:val="none" w:sz="0" w:space="0" w:color="auto"/>
        <w:bottom w:val="none" w:sz="0" w:space="0" w:color="auto"/>
        <w:right w:val="none" w:sz="0" w:space="0" w:color="auto"/>
      </w:divBdr>
    </w:div>
    <w:div w:id="2040279701">
      <w:bodyDiv w:val="1"/>
      <w:marLeft w:val="0"/>
      <w:marRight w:val="0"/>
      <w:marTop w:val="0"/>
      <w:marBottom w:val="0"/>
      <w:divBdr>
        <w:top w:val="none" w:sz="0" w:space="0" w:color="auto"/>
        <w:left w:val="none" w:sz="0" w:space="0" w:color="auto"/>
        <w:bottom w:val="none" w:sz="0" w:space="0" w:color="auto"/>
        <w:right w:val="none" w:sz="0" w:space="0" w:color="auto"/>
      </w:divBdr>
    </w:div>
    <w:div w:id="2062745777">
      <w:bodyDiv w:val="1"/>
      <w:marLeft w:val="0"/>
      <w:marRight w:val="0"/>
      <w:marTop w:val="0"/>
      <w:marBottom w:val="0"/>
      <w:divBdr>
        <w:top w:val="none" w:sz="0" w:space="0" w:color="auto"/>
        <w:left w:val="none" w:sz="0" w:space="0" w:color="auto"/>
        <w:bottom w:val="none" w:sz="0" w:space="0" w:color="auto"/>
        <w:right w:val="none" w:sz="0" w:space="0" w:color="auto"/>
      </w:divBdr>
    </w:div>
    <w:div w:id="2079131513">
      <w:bodyDiv w:val="1"/>
      <w:marLeft w:val="0"/>
      <w:marRight w:val="0"/>
      <w:marTop w:val="0"/>
      <w:marBottom w:val="0"/>
      <w:divBdr>
        <w:top w:val="none" w:sz="0" w:space="0" w:color="auto"/>
        <w:left w:val="none" w:sz="0" w:space="0" w:color="auto"/>
        <w:bottom w:val="none" w:sz="0" w:space="0" w:color="auto"/>
        <w:right w:val="none" w:sz="0" w:space="0" w:color="auto"/>
      </w:divBdr>
    </w:div>
    <w:div w:id="2104182271">
      <w:bodyDiv w:val="1"/>
      <w:marLeft w:val="0"/>
      <w:marRight w:val="0"/>
      <w:marTop w:val="0"/>
      <w:marBottom w:val="0"/>
      <w:divBdr>
        <w:top w:val="none" w:sz="0" w:space="0" w:color="auto"/>
        <w:left w:val="none" w:sz="0" w:space="0" w:color="auto"/>
        <w:bottom w:val="none" w:sz="0" w:space="0" w:color="auto"/>
        <w:right w:val="none" w:sz="0" w:space="0" w:color="auto"/>
      </w:divBdr>
    </w:div>
    <w:div w:id="2119182105">
      <w:bodyDiv w:val="1"/>
      <w:marLeft w:val="0"/>
      <w:marRight w:val="0"/>
      <w:marTop w:val="0"/>
      <w:marBottom w:val="0"/>
      <w:divBdr>
        <w:top w:val="none" w:sz="0" w:space="0" w:color="auto"/>
        <w:left w:val="none" w:sz="0" w:space="0" w:color="auto"/>
        <w:bottom w:val="none" w:sz="0" w:space="0" w:color="auto"/>
        <w:right w:val="none" w:sz="0" w:space="0" w:color="auto"/>
      </w:divBdr>
    </w:div>
    <w:div w:id="2122070113">
      <w:bodyDiv w:val="1"/>
      <w:marLeft w:val="0"/>
      <w:marRight w:val="0"/>
      <w:marTop w:val="0"/>
      <w:marBottom w:val="0"/>
      <w:divBdr>
        <w:top w:val="none" w:sz="0" w:space="0" w:color="auto"/>
        <w:left w:val="none" w:sz="0" w:space="0" w:color="auto"/>
        <w:bottom w:val="none" w:sz="0" w:space="0" w:color="auto"/>
        <w:right w:val="none" w:sz="0" w:space="0" w:color="auto"/>
      </w:divBdr>
    </w:div>
    <w:div w:id="213517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6/728674" TargetMode="External"/><Relationship Id="rId21" Type="http://schemas.openxmlformats.org/officeDocument/2006/relationships/hyperlink" Target="https://doi.org/10.1007/s11199-023-01387-5" TargetMode="External"/><Relationship Id="rId42" Type="http://schemas.openxmlformats.org/officeDocument/2006/relationships/hyperlink" Target="https://doi.org/10.4324/9781138609877-REE31-1" TargetMode="External"/><Relationship Id="rId47" Type="http://schemas.openxmlformats.org/officeDocument/2006/relationships/hyperlink" Target="http://dx.doi.org/10.13140/RG.2.2.28065.48481" TargetMode="External"/><Relationship Id="rId63" Type="http://schemas.openxmlformats.org/officeDocument/2006/relationships/hyperlink" Target="https://isearch.asu.edu/profile/1079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i.org/10.1111/bjdp.12500" TargetMode="External"/><Relationship Id="rId29" Type="http://schemas.openxmlformats.org/officeDocument/2006/relationships/hyperlink" Target="https://doi.org/10.1080/10409289.2022.2090773" TargetMode="External"/><Relationship Id="rId11" Type="http://schemas.openxmlformats.org/officeDocument/2006/relationships/hyperlink" Target="https://www.researchgate.net/profile/Sonya-Xinyue-Xiao" TargetMode="External"/><Relationship Id="rId24" Type="http://schemas.openxmlformats.org/officeDocument/2006/relationships/hyperlink" Target="https://doi.org/10.1111/cdev.13948" TargetMode="External"/><Relationship Id="rId32" Type="http://schemas.openxmlformats.org/officeDocument/2006/relationships/hyperlink" Target="http://doi.org/10.1002/pits.22687" TargetMode="External"/><Relationship Id="rId37" Type="http://schemas.openxmlformats.org/officeDocument/2006/relationships/hyperlink" Target="https://osf.io/8hjxe/" TargetMode="External"/><Relationship Id="rId40" Type="http://schemas.openxmlformats.org/officeDocument/2006/relationships/hyperlink" Target="https://doi.org/10.1111/sode.12346" TargetMode="External"/><Relationship Id="rId45" Type="http://schemas.openxmlformats.org/officeDocument/2006/relationships/hyperlink" Target="https://news.nau.edu/xiao-prosocial-behavior/" TargetMode="External"/><Relationship Id="rId53" Type="http://schemas.openxmlformats.org/officeDocument/2006/relationships/hyperlink" Target="https://news.nau.edu/xiao-prosocial-behavior/" TargetMode="External"/><Relationship Id="rId58" Type="http://schemas.openxmlformats.org/officeDocument/2006/relationships/hyperlink" Target="https://asunow.asu.edu/20190412-asu-sanford-school-graduate-student-recognized-teaching-excellence"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search.asu.edu/profile/60464" TargetMode="External"/><Relationship Id="rId19" Type="http://schemas.openxmlformats.org/officeDocument/2006/relationships/hyperlink" Target="https://doi.org/10.1016/j.lindif.2023.102380" TargetMode="External"/><Relationship Id="rId14" Type="http://schemas.openxmlformats.org/officeDocument/2006/relationships/hyperlink" Target="http://dx.doi.org/10.1111/jora.70070" TargetMode="External"/><Relationship Id="rId22" Type="http://schemas.openxmlformats.org/officeDocument/2006/relationships/hyperlink" Target="https://doi.org/10.1002/jad.12196" TargetMode="External"/><Relationship Id="rId27" Type="http://schemas.openxmlformats.org/officeDocument/2006/relationships/hyperlink" Target="https://psycnet.apa.org/doi/10.1037/fam0001047" TargetMode="External"/><Relationship Id="rId30" Type="http://schemas.openxmlformats.org/officeDocument/2006/relationships/hyperlink" Target="https://doi.org/10.1111/bjdp.12426" TargetMode="External"/><Relationship Id="rId35" Type="http://schemas.openxmlformats.org/officeDocument/2006/relationships/hyperlink" Target="https://doi.org/10.1111/sode.12419" TargetMode="External"/><Relationship Id="rId43" Type="http://schemas.openxmlformats.org/officeDocument/2006/relationships/hyperlink" Target="https://spsp.org/news/character-and-context-blog/hoffer-xiao-scrofani-martin-gender-accepting-parents-anxious-children?_zs=UwGWe&amp;_zl=akku3" TargetMode="External"/><Relationship Id="rId48" Type="http://schemas.openxmlformats.org/officeDocument/2006/relationships/hyperlink" Target="https://tinyurl.com/y5y6y97j%20" TargetMode="External"/><Relationship Id="rId56" Type="http://schemas.openxmlformats.org/officeDocument/2006/relationships/hyperlink" Target="https://melmagazine.com/en-us/story/the-pressure-to-act-like-a-man-starts-in-preschool?fbclid=IwAR2he3aV_0MEYLSsCKHj0aW-ZcDLUc_Wf1Nmu34TOSy57_XdkAGDVADPN0A" TargetMode="External"/><Relationship Id="rId64" Type="http://schemas.openxmlformats.org/officeDocument/2006/relationships/hyperlink" Target="https://www.faculty.uci.edu/profile.cfm?faculty_id=6783" TargetMode="External"/><Relationship Id="rId69" Type="http://schemas.openxmlformats.org/officeDocument/2006/relationships/theme" Target="theme/theme1.xml"/><Relationship Id="rId8" Type="http://schemas.openxmlformats.org/officeDocument/2006/relationships/hyperlink" Target="mailto:xx57@nau.edu" TargetMode="External"/><Relationship Id="rId51" Type="http://schemas.openxmlformats.org/officeDocument/2006/relationships/hyperlink" Target="https://www.statepress.com/article/2025/03/childhood-peer-diversity" TargetMode="External"/><Relationship Id="rId3" Type="http://schemas.openxmlformats.org/officeDocument/2006/relationships/styles" Target="styles.xml"/><Relationship Id="rId12" Type="http://schemas.openxmlformats.org/officeDocument/2006/relationships/hyperlink" Target="https://osf.io/profile/" TargetMode="External"/><Relationship Id="rId17" Type="http://schemas.openxmlformats.org/officeDocument/2006/relationships/hyperlink" Target="https://doi.org/10.1111/bjdp.12492" TargetMode="External"/><Relationship Id="rId25" Type="http://schemas.openxmlformats.org/officeDocument/2006/relationships/hyperlink" Target="https://doi.org/10.1111/fare.12873" TargetMode="External"/><Relationship Id="rId33" Type="http://schemas.openxmlformats.org/officeDocument/2006/relationships/hyperlink" Target="https://doi.org/10.1016/j.jecp.2020.104928" TargetMode="External"/><Relationship Id="rId38" Type="http://schemas.openxmlformats.org/officeDocument/2006/relationships/hyperlink" Target="https://doi.org/10.1007/s11199-019-01026-y" TargetMode="External"/><Relationship Id="rId46" Type="http://schemas.openxmlformats.org/officeDocument/2006/relationships/hyperlink" Target="http://dx.doi.org/10.13140/RG.2.2.17999.15528" TargetMode="External"/><Relationship Id="rId59" Type="http://schemas.openxmlformats.org/officeDocument/2006/relationships/hyperlink" Target="https://www.fastcompany.com/90323213/want-more-inclusive-future-workplaces-encourage-kids-to-have-opposite-sex-friendships" TargetMode="External"/><Relationship Id="rId67" Type="http://schemas.openxmlformats.org/officeDocument/2006/relationships/header" Target="header2.xml"/><Relationship Id="rId20" Type="http://schemas.openxmlformats.org/officeDocument/2006/relationships/hyperlink" Target="%20https://doi.org/10.3389/fdpys.2023.1177566" TargetMode="External"/><Relationship Id="rId41" Type="http://schemas.openxmlformats.org/officeDocument/2006/relationships/hyperlink" Target="https://doi.org/10.1080/00221325.2018.1495611" TargetMode="External"/><Relationship Id="rId54" Type="http://schemas.openxmlformats.org/officeDocument/2006/relationships/hyperlink" Target="https://ies.ed.gov/blogs/research/" TargetMode="External"/><Relationship Id="rId62" Type="http://schemas.openxmlformats.org/officeDocument/2006/relationships/hyperlink" Target="https://isearch.asu.edu/profile/1054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dpys.2025.1566872" TargetMode="External"/><Relationship Id="rId23" Type="http://schemas.openxmlformats.org/officeDocument/2006/relationships/hyperlink" Target="https://osf.io/2c9b8/" TargetMode="External"/><Relationship Id="rId28" Type="http://schemas.openxmlformats.org/officeDocument/2006/relationships/hyperlink" Target="https://doi.org/10.1111/cdev.13841" TargetMode="External"/><Relationship Id="rId36" Type="http://schemas.openxmlformats.org/officeDocument/2006/relationships/hyperlink" Target="https://doi.org/10.1016/j.adolescence.2019.09.003" TargetMode="External"/><Relationship Id="rId49" Type="http://schemas.openxmlformats.org/officeDocument/2006/relationships/hyperlink" Target="https://tinyurl.com/y22ofzf4" TargetMode="External"/><Relationship Id="rId57" Type="http://schemas.openxmlformats.org/officeDocument/2006/relationships/hyperlink" Target="https://www.psypost.org/2020/12/white-parents-unconscious-racial-bias-predicts-their-kids-sympathy-toward-victims-of-social-injustice-58731" TargetMode="External"/><Relationship Id="rId10" Type="http://schemas.openxmlformats.org/officeDocument/2006/relationships/hyperlink" Target="https://scholar.google.com/citations?user=qjmGITgAAAAJ&amp;hl=en&amp;oi=ao" TargetMode="External"/><Relationship Id="rId31" Type="http://schemas.openxmlformats.org/officeDocument/2006/relationships/hyperlink" Target="https://doi.org/10.1177%2F02654075221096398" TargetMode="External"/><Relationship Id="rId44" Type="http://schemas.openxmlformats.org/officeDocument/2006/relationships/hyperlink" Target="https://sonyaxiao.wixsite.com/ibaylab/pbinj-specific" TargetMode="External"/><Relationship Id="rId52" Type="http://schemas.openxmlformats.org/officeDocument/2006/relationships/hyperlink" Target="https://www.psypost.org/2023/12/parental-acceptance-protects-gender-atypical-children-from-social-anxiety-study-suggests-214824" TargetMode="External"/><Relationship Id="rId60" Type="http://schemas.openxmlformats.org/officeDocument/2006/relationships/hyperlink" Target="https://isearch.asu.edu/profile/10057" TargetMode="External"/><Relationship Id="rId65" Type="http://schemas.openxmlformats.org/officeDocument/2006/relationships/hyperlink" Target="https://directory.education.tamu.edu/view/jeffrey.liew" TargetMode="External"/><Relationship Id="rId4" Type="http://schemas.openxmlformats.org/officeDocument/2006/relationships/settings" Target="settings.xml"/><Relationship Id="rId9" Type="http://schemas.openxmlformats.org/officeDocument/2006/relationships/hyperlink" Target="https://sonyaxiao.wixsite.com/ibaylab" TargetMode="External"/><Relationship Id="rId13" Type="http://schemas.openxmlformats.org/officeDocument/2006/relationships/hyperlink" Target="https://sonyaxinyuexiao.wixsite.com/ibaylab" TargetMode="External"/><Relationship Id="rId18" Type="http://schemas.openxmlformats.org/officeDocument/2006/relationships/hyperlink" Target="https://doi.org/10.1002/jad.12305" TargetMode="External"/><Relationship Id="rId39" Type="http://schemas.openxmlformats.org/officeDocument/2006/relationships/hyperlink" Target="https://doi.org/10.1007/s11199-018-0924-6" TargetMode="External"/><Relationship Id="rId34" Type="http://schemas.openxmlformats.org/officeDocument/2006/relationships/hyperlink" Target="https://doi.org/10.1080/17470919.2020.1722220" TargetMode="External"/><Relationship Id="rId50" Type="http://schemas.openxmlformats.org/officeDocument/2006/relationships/hyperlink" Target="https://osf.io/8hjxe/" TargetMode="External"/><Relationship Id="rId55" Type="http://schemas.openxmlformats.org/officeDocument/2006/relationships/hyperlink" Target="https://spsp.org/news/character-and-context-blog/spinrad-children-kindness-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1CEA-52D2-40CC-9BB0-61C36C44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29</Pages>
  <Words>11264</Words>
  <Characters>64205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Sonya Xinyue Xiao</dc:creator>
  <cp:lastModifiedBy>Microsoft Office User</cp:lastModifiedBy>
  <cp:revision>299</cp:revision>
  <cp:lastPrinted>2022-07-07T22:51:00Z</cp:lastPrinted>
  <dcterms:created xsi:type="dcterms:W3CDTF">2024-08-03T21:20:00Z</dcterms:created>
  <dcterms:modified xsi:type="dcterms:W3CDTF">2025-08-29T01:13:00Z</dcterms:modified>
</cp:coreProperties>
</file>